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4C1A9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1: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D40D9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4C1A94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Potential sources of finance for a business proposition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  <w:r w:rsidR="009550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Business start-up needs</w:t>
      </w:r>
    </w:p>
    <w:p w:rsidR="004C1A94" w:rsidRDefault="004C1A9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Default="004F714B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Identify</w:t>
      </w:r>
      <w:r w:rsidR="004C1A94">
        <w:rPr>
          <w:rFonts w:eastAsia="Calibri" w:cs="Calibri Light"/>
          <w:sz w:val="24"/>
          <w:szCs w:val="24"/>
          <w:lang w:val="en-GB"/>
        </w:rPr>
        <w:t xml:space="preserve"> </w:t>
      </w:r>
      <w:r>
        <w:rPr>
          <w:rFonts w:eastAsia="Calibri" w:cs="Calibri Light"/>
          <w:sz w:val="24"/>
          <w:szCs w:val="24"/>
          <w:lang w:val="en-GB"/>
        </w:rPr>
        <w:t>what is needed to start</w:t>
      </w:r>
      <w:r w:rsidR="00B04851">
        <w:rPr>
          <w:rFonts w:eastAsia="Calibri" w:cs="Calibri Light"/>
          <w:sz w:val="24"/>
          <w:szCs w:val="24"/>
          <w:lang w:val="en-GB"/>
        </w:rPr>
        <w:t xml:space="preserve"> </w:t>
      </w:r>
      <w:r>
        <w:rPr>
          <w:rFonts w:eastAsia="Calibri" w:cs="Calibri Light"/>
          <w:sz w:val="24"/>
          <w:szCs w:val="24"/>
          <w:lang w:val="en-GB"/>
        </w:rPr>
        <w:t xml:space="preserve">up </w:t>
      </w:r>
      <w:r w:rsidR="004C1A94">
        <w:rPr>
          <w:rFonts w:eastAsia="Calibri" w:cs="Calibri Light"/>
          <w:sz w:val="24"/>
          <w:szCs w:val="24"/>
          <w:lang w:val="en-GB"/>
        </w:rPr>
        <w:t xml:space="preserve">the </w:t>
      </w:r>
      <w:r>
        <w:rPr>
          <w:rFonts w:eastAsia="Calibri" w:cs="Calibri Light"/>
          <w:sz w:val="24"/>
          <w:szCs w:val="24"/>
          <w:lang w:val="en-GB"/>
        </w:rPr>
        <w:t xml:space="preserve">following business propositions </w:t>
      </w:r>
      <w:r w:rsidR="004C1A94">
        <w:rPr>
          <w:rFonts w:eastAsia="Calibri" w:cs="Calibri Light"/>
          <w:sz w:val="24"/>
          <w:szCs w:val="24"/>
          <w:lang w:val="en-GB"/>
        </w:rPr>
        <w:t>using the headings provided</w:t>
      </w:r>
      <w:r w:rsidR="007A49A9" w:rsidRPr="007A49A9">
        <w:rPr>
          <w:rFonts w:eastAsia="Calibri" w:cs="Calibri Light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878"/>
        <w:gridCol w:w="4878"/>
      </w:tblGrid>
      <w:tr w:rsidR="004C1A94" w:rsidTr="008C29A5">
        <w:tc>
          <w:tcPr>
            <w:tcW w:w="14633" w:type="dxa"/>
            <w:gridSpan w:val="3"/>
          </w:tcPr>
          <w:p w:rsidR="004C1A94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sz w:val="24"/>
                <w:szCs w:val="24"/>
              </w:rPr>
            </w:pPr>
            <w:r w:rsidRPr="004C1A94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A market stall holder selling fresh fruit and vegetables</w:t>
            </w:r>
          </w:p>
        </w:tc>
      </w:tr>
      <w:tr w:rsidR="004C1A94" w:rsidRPr="00D97565" w:rsidTr="004C1A94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Premises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Equipment and resources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Vehicles</w:t>
            </w:r>
          </w:p>
        </w:tc>
      </w:tr>
      <w:tr w:rsidR="004C1A94" w:rsidRPr="00D97565" w:rsidTr="004C1A94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4C1A94" w:rsidRPr="00D97565" w:rsidTr="004C1A94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Materials and stock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Working capital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Marketing and websites</w:t>
            </w:r>
          </w:p>
        </w:tc>
      </w:tr>
      <w:tr w:rsidR="004C1A94" w:rsidTr="004C1A94">
        <w:tc>
          <w:tcPr>
            <w:tcW w:w="4877" w:type="dxa"/>
          </w:tcPr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4C1A94" w:rsidRDefault="004C1A9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878"/>
        <w:gridCol w:w="4878"/>
      </w:tblGrid>
      <w:tr w:rsidR="004C1A94" w:rsidTr="00E852EA">
        <w:tc>
          <w:tcPr>
            <w:tcW w:w="14633" w:type="dxa"/>
            <w:gridSpan w:val="3"/>
          </w:tcPr>
          <w:p w:rsidR="004C1A94" w:rsidRDefault="004C1A94" w:rsidP="004F714B">
            <w:pPr>
              <w:spacing w:beforeLines="60" w:before="144" w:afterLines="60" w:after="144"/>
              <w:jc w:val="center"/>
              <w:rPr>
                <w:rFonts w:eastAsia="Calibri" w:cs="Calibri Light"/>
                <w:sz w:val="24"/>
                <w:szCs w:val="24"/>
              </w:rPr>
            </w:pPr>
            <w:r w:rsidRPr="004C1A94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lastRenderedPageBreak/>
              <w:t>A domestic cleaning business providing a cleaning service to individuals in their own homes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Lines="60" w:before="144" w:after="60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Premises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Equipment and resources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Vehicles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Lines="60" w:before="144" w:after="60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Materials and stock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Working capital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Marketing and websites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Lines="60" w:before="144" w:after="60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4C1A94" w:rsidRDefault="004C1A9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878"/>
        <w:gridCol w:w="4878"/>
      </w:tblGrid>
      <w:tr w:rsidR="004C1A94" w:rsidTr="00E852EA">
        <w:tc>
          <w:tcPr>
            <w:tcW w:w="14633" w:type="dxa"/>
            <w:gridSpan w:val="3"/>
          </w:tcPr>
          <w:p w:rsidR="004C1A94" w:rsidRDefault="004C1A94" w:rsidP="00D97565">
            <w:pPr>
              <w:spacing w:before="60" w:afterLines="60" w:after="144" w:line="276" w:lineRule="auto"/>
              <w:jc w:val="center"/>
              <w:rPr>
                <w:rFonts w:eastAsia="Calibri" w:cs="Calibri Light"/>
                <w:sz w:val="24"/>
                <w:szCs w:val="24"/>
              </w:rPr>
            </w:pPr>
            <w:r w:rsidRPr="004C1A94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A </w:t>
            </w: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business providing </w:t>
            </w:r>
            <w:r w:rsidR="00D97565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‘nursery’ </w:t>
            </w:r>
            <w:r w:rsidR="00D97565" w:rsidRPr="004C1A94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childcare </w:t>
            </w:r>
            <w: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facilities</w:t>
            </w:r>
            <w:r w:rsidRPr="004C1A94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 for children under the age of five 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Premises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Equipment and resources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Vehicles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lastRenderedPageBreak/>
              <w:t>Materials and stock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Working capital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Marketing and websites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4C1A94" w:rsidRDefault="004C1A94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878"/>
        <w:gridCol w:w="4878"/>
      </w:tblGrid>
      <w:tr w:rsidR="004C1A94" w:rsidTr="00E852EA">
        <w:tc>
          <w:tcPr>
            <w:tcW w:w="14633" w:type="dxa"/>
            <w:gridSpan w:val="3"/>
          </w:tcPr>
          <w:p w:rsidR="004C1A94" w:rsidRDefault="004C1A94" w:rsidP="004F714B">
            <w:pPr>
              <w:spacing w:before="60" w:afterLines="60" w:after="144" w:line="276" w:lineRule="auto"/>
              <w:jc w:val="center"/>
              <w:rPr>
                <w:rFonts w:eastAsia="Calibri" w:cs="Calibri Light"/>
                <w:sz w:val="24"/>
                <w:szCs w:val="24"/>
              </w:rPr>
            </w:pPr>
            <w:r w:rsidRPr="009550C9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An IT support and </w:t>
            </w:r>
            <w:r w:rsidR="009550C9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 xml:space="preserve">computer </w:t>
            </w:r>
            <w:r w:rsidRPr="009550C9"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  <w:t>repair business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Premises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Equipment and resources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Vehicles</w:t>
            </w: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4C1A94" w:rsidRPr="00D97565" w:rsidTr="00E852EA">
        <w:tc>
          <w:tcPr>
            <w:tcW w:w="4877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Materials and stock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Working capital</w:t>
            </w:r>
          </w:p>
        </w:tc>
        <w:tc>
          <w:tcPr>
            <w:tcW w:w="4878" w:type="dxa"/>
          </w:tcPr>
          <w:p w:rsidR="004C1A94" w:rsidRPr="00D97565" w:rsidRDefault="004C1A94" w:rsidP="004F714B">
            <w:pPr>
              <w:spacing w:before="60" w:afterLines="60" w:after="144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Marketing and websites</w:t>
            </w:r>
          </w:p>
        </w:tc>
      </w:tr>
      <w:tr w:rsidR="004C1A94" w:rsidTr="00E852EA">
        <w:tc>
          <w:tcPr>
            <w:tcW w:w="4877" w:type="dxa"/>
          </w:tcPr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4878" w:type="dxa"/>
          </w:tcPr>
          <w:p w:rsidR="004C1A94" w:rsidRDefault="004C1A94" w:rsidP="004F714B">
            <w:pPr>
              <w:spacing w:before="60" w:afterLines="60" w:after="144"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3108DD" w:rsidRDefault="003108DD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  <w:sectPr w:rsidR="003108DD" w:rsidSect="004C1A94">
          <w:headerReference w:type="default" r:id="rId7"/>
          <w:footerReference w:type="default" r:id="rId8"/>
          <w:pgSz w:w="16838" w:h="11906" w:orient="landscape"/>
          <w:pgMar w:top="720" w:right="1701" w:bottom="720" w:left="720" w:header="568" w:footer="255" w:gutter="0"/>
          <w:cols w:space="708"/>
          <w:docGrid w:linePitch="360"/>
        </w:sect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lastRenderedPageBreak/>
        <w:t>PART TWO</w:t>
      </w:r>
      <w:r w:rsidR="009550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Business start-up costs</w:t>
      </w:r>
    </w:p>
    <w:p w:rsidR="00D97565" w:rsidRDefault="00D97565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Pr="007A49A9" w:rsidRDefault="009550C9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Choose </w:t>
      </w:r>
      <w:r w:rsidRPr="009550C9">
        <w:rPr>
          <w:rFonts w:eastAsia="Calibri" w:cs="Calibri Light"/>
          <w:b/>
          <w:sz w:val="24"/>
          <w:szCs w:val="24"/>
          <w:lang w:val="en-GB"/>
        </w:rPr>
        <w:t>one</w:t>
      </w:r>
      <w:r>
        <w:rPr>
          <w:rFonts w:eastAsia="Calibri" w:cs="Calibri Light"/>
          <w:sz w:val="24"/>
          <w:szCs w:val="24"/>
          <w:lang w:val="en-GB"/>
        </w:rPr>
        <w:t xml:space="preserve"> business from </w:t>
      </w:r>
      <w:r w:rsidR="00D97565">
        <w:rPr>
          <w:rFonts w:eastAsia="Calibri" w:cs="Calibri Light"/>
          <w:sz w:val="24"/>
          <w:szCs w:val="24"/>
          <w:lang w:val="en-GB"/>
        </w:rPr>
        <w:t>Part One</w:t>
      </w:r>
      <w:r>
        <w:rPr>
          <w:rFonts w:eastAsia="Calibri" w:cs="Calibri Light"/>
          <w:sz w:val="24"/>
          <w:szCs w:val="24"/>
          <w:lang w:val="en-GB"/>
        </w:rPr>
        <w:t xml:space="preserve"> and estimate the start-up costs using existing knowledge, local and internet research.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255"/>
        <w:gridCol w:w="2352"/>
      </w:tblGrid>
      <w:tr w:rsidR="009550C9" w:rsidRPr="009550C9" w:rsidTr="003108DD">
        <w:trPr>
          <w:trHeight w:val="10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D97565" w:rsidRDefault="009550C9" w:rsidP="00F76C23">
            <w:pPr>
              <w:spacing w:after="0" w:line="276" w:lineRule="auto"/>
              <w:rPr>
                <w:rFonts w:eastAsia="Calibri" w:cs="Calibri Light"/>
                <w:b/>
                <w:sz w:val="24"/>
                <w:szCs w:val="24"/>
                <w:lang w:val="en-GB"/>
              </w:rPr>
            </w:pPr>
            <w:r w:rsidRPr="00D97565">
              <w:rPr>
                <w:rFonts w:eastAsia="Calibri" w:cs="Calibri Light"/>
                <w:b/>
                <w:sz w:val="24"/>
                <w:szCs w:val="24"/>
                <w:lang w:val="en-GB"/>
              </w:rPr>
              <w:t>Business:</w:t>
            </w:r>
          </w:p>
        </w:tc>
      </w:tr>
      <w:tr w:rsidR="009550C9" w:rsidRPr="00D97565" w:rsidTr="003108DD">
        <w:trPr>
          <w:trHeight w:val="490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A3527F" w:rsidP="004F714B">
            <w:pPr>
              <w:spacing w:before="60" w:afterLines="60" w:after="144" w:line="240" w:lineRule="auto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  <w:t>Start-up costs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D97565" w:rsidRDefault="009550C9" w:rsidP="004F714B">
            <w:pPr>
              <w:spacing w:before="60" w:afterLines="60" w:after="144" w:line="240" w:lineRule="auto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  <w:t>Details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D97565" w:rsidRDefault="009550C9" w:rsidP="004F714B">
            <w:pPr>
              <w:spacing w:before="60" w:afterLines="60" w:after="144" w:line="240" w:lineRule="auto"/>
              <w:jc w:val="center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  <w:t>Costs</w:t>
            </w: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Premises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Equipment and resources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Vehicles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Materials and stock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Working capital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Marketing and websites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488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D97565" w:rsidRDefault="009550C9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Other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4F714B">
            <w:pPr>
              <w:spacing w:before="60" w:afterLines="60" w:after="144" w:line="240" w:lineRule="auto"/>
              <w:jc w:val="center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  <w:p w:rsidR="009550C9" w:rsidRPr="003108DD" w:rsidRDefault="009550C9" w:rsidP="004F714B">
            <w:pPr>
              <w:spacing w:before="60" w:afterLines="60" w:after="144" w:line="240" w:lineRule="auto"/>
              <w:rPr>
                <w:rFonts w:asciiTheme="majorHAnsi" w:eastAsia="Calibri" w:hAnsiTheme="majorHAnsi" w:cs="Calibri Light"/>
                <w:b/>
                <w:noProof/>
                <w:color w:val="0072CE"/>
                <w:sz w:val="28"/>
                <w:lang w:val="en-GB" w:eastAsia="en-GB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550C9" w:rsidRPr="003108DD" w:rsidRDefault="009550C9" w:rsidP="009550C9">
            <w:pPr>
              <w:spacing w:after="0" w:line="276" w:lineRule="auto"/>
              <w:rPr>
                <w:rFonts w:asciiTheme="majorHAnsi" w:eastAsia="Calibri" w:hAnsiTheme="majorHAnsi" w:cs="Calibri Light"/>
                <w:sz w:val="28"/>
                <w:szCs w:val="24"/>
                <w:lang w:val="en-GB"/>
              </w:rPr>
            </w:pPr>
          </w:p>
        </w:tc>
      </w:tr>
      <w:tr w:rsidR="009550C9" w:rsidRPr="009550C9" w:rsidTr="003108DD">
        <w:trPr>
          <w:trHeight w:val="399"/>
        </w:trPr>
        <w:tc>
          <w:tcPr>
            <w:tcW w:w="38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D97565" w:rsidRDefault="009550C9" w:rsidP="004F714B">
            <w:pPr>
              <w:spacing w:before="60" w:afterLines="60" w:after="144" w:line="240" w:lineRule="auto"/>
              <w:jc w:val="right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val="en-GB" w:eastAsia="en-GB"/>
              </w:rPr>
              <w:t xml:space="preserve">Total business start-up costs 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550C9" w:rsidRPr="009550C9" w:rsidRDefault="009550C9" w:rsidP="009550C9">
            <w:pPr>
              <w:spacing w:after="0" w:line="276" w:lineRule="auto"/>
              <w:rPr>
                <w:rFonts w:eastAsia="Calibri" w:cs="Calibri Light"/>
                <w:sz w:val="28"/>
                <w:szCs w:val="24"/>
                <w:lang w:val="en-GB"/>
              </w:rPr>
            </w:pPr>
          </w:p>
        </w:tc>
      </w:tr>
    </w:tbl>
    <w:p w:rsidR="007A49A9" w:rsidRDefault="007A49A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9550C9" w:rsidRDefault="009550C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THREE</w:t>
      </w:r>
      <w:r w:rsidR="003108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Potential sources of finance</w:t>
      </w:r>
    </w:p>
    <w:p w:rsidR="00D97565" w:rsidRDefault="00D97565" w:rsidP="007A49A9">
      <w:pPr>
        <w:spacing w:after="200" w:line="276" w:lineRule="auto"/>
        <w:rPr>
          <w:rFonts w:eastAsia="Calibri" w:cs="Calibri Light"/>
          <w:noProof/>
          <w:sz w:val="24"/>
          <w:lang w:val="en-GB" w:eastAsia="en-GB"/>
        </w:rPr>
      </w:pPr>
    </w:p>
    <w:p w:rsidR="003108DD" w:rsidRDefault="003108DD" w:rsidP="007A49A9">
      <w:pPr>
        <w:spacing w:after="200" w:line="276" w:lineRule="auto"/>
        <w:rPr>
          <w:rFonts w:eastAsia="Calibri" w:cs="Calibri Light"/>
          <w:noProof/>
          <w:sz w:val="24"/>
          <w:lang w:val="en-GB" w:eastAsia="en-GB"/>
        </w:rPr>
      </w:pPr>
      <w:r>
        <w:rPr>
          <w:rFonts w:eastAsia="Calibri" w:cs="Calibri Light"/>
          <w:noProof/>
          <w:sz w:val="24"/>
          <w:lang w:val="en-GB" w:eastAsia="en-GB"/>
        </w:rPr>
        <w:t xml:space="preserve">Assume that your potential business owner in Part Two has a maximum of $2000 in savings to put into the business and </w:t>
      </w:r>
      <w:r w:rsidR="00A3527F">
        <w:rPr>
          <w:rFonts w:eastAsia="Calibri" w:cs="Calibri Light"/>
          <w:noProof/>
          <w:sz w:val="24"/>
          <w:lang w:val="en-GB" w:eastAsia="en-GB"/>
        </w:rPr>
        <w:t>wants to open a</w:t>
      </w:r>
      <w:r>
        <w:rPr>
          <w:rFonts w:eastAsia="Calibri" w:cs="Calibri Light"/>
          <w:noProof/>
          <w:sz w:val="24"/>
          <w:lang w:val="en-GB" w:eastAsia="en-GB"/>
        </w:rPr>
        <w:t xml:space="preserve"> business bank account with $100. </w:t>
      </w:r>
    </w:p>
    <w:p w:rsidR="003108DD" w:rsidRPr="007A49A9" w:rsidRDefault="003108DD" w:rsidP="007A49A9">
      <w:pPr>
        <w:spacing w:after="200" w:line="276" w:lineRule="auto"/>
        <w:rPr>
          <w:rFonts w:eastAsia="Calibri" w:cs="Calibri Light"/>
          <w:noProof/>
          <w:sz w:val="24"/>
          <w:lang w:val="en-GB" w:eastAsia="en-GB"/>
        </w:rPr>
      </w:pPr>
      <w:r>
        <w:rPr>
          <w:rFonts w:eastAsia="Calibri" w:cs="Calibri Light"/>
          <w:noProof/>
          <w:sz w:val="24"/>
          <w:lang w:val="en-GB" w:eastAsia="en-GB"/>
        </w:rPr>
        <w:t>Calculate  the business finance that will be needed to start the business</w:t>
      </w:r>
      <w:r w:rsidR="00A3527F">
        <w:rPr>
          <w:rFonts w:eastAsia="Calibri" w:cs="Calibri Light"/>
          <w:noProof/>
          <w:sz w:val="24"/>
          <w:lang w:val="en-GB" w:eastAsia="en-GB"/>
        </w:rPr>
        <w:t>.</w:t>
      </w:r>
      <w:r>
        <w:rPr>
          <w:rFonts w:eastAsia="Calibri" w:cs="Calibri Light"/>
          <w:noProof/>
          <w:sz w:val="24"/>
          <w:lang w:val="en-GB" w:eastAsia="en-GB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  <w:gridCol w:w="1611"/>
      </w:tblGrid>
      <w:tr w:rsidR="003108DD" w:rsidRPr="003108DD" w:rsidTr="00A3527F">
        <w:trPr>
          <w:trHeight w:val="7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D97565" w:rsidRDefault="003108DD" w:rsidP="003108DD">
            <w:pPr>
              <w:rPr>
                <w:rFonts w:eastAsia="Calibri" w:cs="Calibri Light"/>
                <w:b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b/>
                <w:bCs/>
                <w:noProof/>
                <w:sz w:val="24"/>
                <w:szCs w:val="24"/>
                <w:lang w:val="en-GB" w:eastAsia="en-GB"/>
              </w:rPr>
              <w:t xml:space="preserve">Business proposition: </w:t>
            </w:r>
          </w:p>
        </w:tc>
      </w:tr>
      <w:tr w:rsidR="003108DD" w:rsidRPr="003108DD" w:rsidTr="003108DD">
        <w:trPr>
          <w:trHeight w:val="576"/>
        </w:trPr>
        <w:tc>
          <w:tcPr>
            <w:tcW w:w="4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D97565" w:rsidRDefault="003108DD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 xml:space="preserve">Business Start up Cost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3108DD" w:rsidRDefault="00EE3A3C" w:rsidP="003108DD">
            <w:pPr>
              <w:rPr>
                <w:rFonts w:eastAsia="Calibri" w:cs="Calibri Light"/>
                <w:b/>
                <w:noProof/>
                <w:sz w:val="28"/>
                <w:lang w:val="en-GB" w:eastAsia="en-GB"/>
              </w:rPr>
            </w:pPr>
          </w:p>
        </w:tc>
      </w:tr>
      <w:tr w:rsidR="003108DD" w:rsidRPr="003108DD" w:rsidTr="003108DD">
        <w:trPr>
          <w:trHeight w:val="487"/>
        </w:trPr>
        <w:tc>
          <w:tcPr>
            <w:tcW w:w="4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108DD" w:rsidRPr="00D97565" w:rsidRDefault="003108DD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Opening bank balance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108DD" w:rsidRPr="003108DD" w:rsidRDefault="003108DD" w:rsidP="003108DD">
            <w:pPr>
              <w:rPr>
                <w:rFonts w:eastAsia="Calibri" w:cs="Calibri Light"/>
                <w:b/>
                <w:noProof/>
                <w:sz w:val="28"/>
                <w:lang w:val="en-GB" w:eastAsia="en-GB"/>
              </w:rPr>
            </w:pPr>
          </w:p>
        </w:tc>
      </w:tr>
      <w:tr w:rsidR="003108DD" w:rsidRPr="003108DD" w:rsidTr="003108DD">
        <w:trPr>
          <w:trHeight w:val="487"/>
        </w:trPr>
        <w:tc>
          <w:tcPr>
            <w:tcW w:w="4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108DD" w:rsidRPr="00D97565" w:rsidRDefault="003108DD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108DD" w:rsidRPr="003108DD" w:rsidRDefault="003108DD" w:rsidP="003108DD">
            <w:pPr>
              <w:rPr>
                <w:rFonts w:eastAsia="Calibri" w:cs="Calibri Light"/>
                <w:b/>
                <w:noProof/>
                <w:sz w:val="28"/>
                <w:lang w:val="en-GB" w:eastAsia="en-GB"/>
              </w:rPr>
            </w:pPr>
          </w:p>
        </w:tc>
      </w:tr>
      <w:tr w:rsidR="003108DD" w:rsidRPr="003108DD" w:rsidTr="003108DD">
        <w:trPr>
          <w:trHeight w:val="487"/>
        </w:trPr>
        <w:tc>
          <w:tcPr>
            <w:tcW w:w="4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D97565" w:rsidRDefault="003108DD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 xml:space="preserve">Personal savings available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3108DD" w:rsidRDefault="00EE3A3C" w:rsidP="003108DD">
            <w:pPr>
              <w:rPr>
                <w:rFonts w:eastAsia="Calibri" w:cs="Calibri Light"/>
                <w:b/>
                <w:noProof/>
                <w:sz w:val="28"/>
                <w:lang w:val="en-GB" w:eastAsia="en-GB"/>
              </w:rPr>
            </w:pPr>
          </w:p>
        </w:tc>
      </w:tr>
      <w:tr w:rsidR="003108DD" w:rsidRPr="003108DD" w:rsidTr="003108DD">
        <w:trPr>
          <w:trHeight w:val="518"/>
        </w:trPr>
        <w:tc>
          <w:tcPr>
            <w:tcW w:w="4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E3A3C" w:rsidRPr="00D97565" w:rsidRDefault="003108DD" w:rsidP="004F714B">
            <w:pPr>
              <w:spacing w:before="60" w:afterLines="60" w:after="144" w:line="240" w:lineRule="auto"/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</w:pPr>
            <w:r w:rsidRPr="00D97565">
              <w:rPr>
                <w:rFonts w:eastAsia="Calibri" w:cs="Calibri Light"/>
                <w:noProof/>
                <w:sz w:val="24"/>
                <w:szCs w:val="24"/>
                <w:lang w:val="en-GB" w:eastAsia="en-GB"/>
              </w:rPr>
              <w:t xml:space="preserve">Surplus/Deficit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108DD" w:rsidRPr="003108DD" w:rsidRDefault="003108DD" w:rsidP="003108DD">
            <w:pPr>
              <w:rPr>
                <w:rFonts w:eastAsia="Calibri" w:cs="Calibri Light"/>
                <w:b/>
                <w:noProof/>
                <w:sz w:val="28"/>
                <w:lang w:val="en-GB" w:eastAsia="en-GB"/>
              </w:rPr>
            </w:pPr>
          </w:p>
        </w:tc>
      </w:tr>
    </w:tbl>
    <w:p w:rsidR="00D97565" w:rsidRDefault="00D97565" w:rsidP="007A49A9">
      <w:pPr>
        <w:rPr>
          <w:rFonts w:eastAsia="Calibri" w:cs="Calibri Light"/>
          <w:noProof/>
          <w:sz w:val="24"/>
          <w:lang w:val="en-GB" w:eastAsia="en-GB"/>
        </w:rPr>
      </w:pPr>
    </w:p>
    <w:p w:rsidR="00A3527F" w:rsidRDefault="00A3527F" w:rsidP="007A49A9">
      <w:pPr>
        <w:rPr>
          <w:rFonts w:eastAsia="Calibri" w:cs="Calibri Light"/>
          <w:noProof/>
          <w:sz w:val="24"/>
          <w:lang w:val="en-GB" w:eastAsia="en-GB"/>
        </w:rPr>
      </w:pPr>
      <w:r>
        <w:rPr>
          <w:rFonts w:eastAsia="Calibri" w:cs="Calibri Light"/>
          <w:noProof/>
          <w:sz w:val="24"/>
          <w:lang w:val="en-GB" w:eastAsia="en-GB"/>
        </w:rPr>
        <w:t xml:space="preserve">Suggest ways in which any required finance may be obtained. You may suggest different sources of finance to cover the various elements of the start-up costs.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3527F" w:rsidTr="00A3527F">
        <w:tc>
          <w:tcPr>
            <w:tcW w:w="10682" w:type="dxa"/>
          </w:tcPr>
          <w:p w:rsidR="00A3527F" w:rsidRPr="00D97565" w:rsidRDefault="00D97565" w:rsidP="004F714B">
            <w:pPr>
              <w:spacing w:before="60" w:afterLines="60" w:after="144"/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</w:pPr>
            <w:r>
              <w:rPr>
                <w:rFonts w:eastAsia="Calibri" w:cs="Calibri Light"/>
                <w:b/>
                <w:noProof/>
                <w:color w:val="0072CE"/>
                <w:sz w:val="24"/>
                <w:szCs w:val="24"/>
                <w:lang w:eastAsia="en-GB"/>
              </w:rPr>
              <w:t>Potential sources of finance</w:t>
            </w: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  <w:p w:rsidR="00A3527F" w:rsidRDefault="00A3527F" w:rsidP="007A49A9">
            <w:pPr>
              <w:rPr>
                <w:rFonts w:eastAsia="Calibri" w:cs="Calibri Light"/>
                <w:b/>
                <w:noProof/>
                <w:sz w:val="28"/>
                <w:lang w:eastAsia="en-GB"/>
              </w:rPr>
            </w:pPr>
          </w:p>
        </w:tc>
      </w:tr>
    </w:tbl>
    <w:p w:rsidR="00A3527F" w:rsidRPr="007A49A9" w:rsidRDefault="00A3527F" w:rsidP="007A49A9">
      <w:pPr>
        <w:rPr>
          <w:rFonts w:eastAsia="Calibri" w:cs="Calibri Light"/>
          <w:b/>
          <w:noProof/>
          <w:sz w:val="28"/>
          <w:lang w:val="en-GB" w:eastAsia="en-GB"/>
        </w:rPr>
      </w:pPr>
    </w:p>
    <w:sectPr w:rsidR="00A3527F" w:rsidRPr="007A49A9" w:rsidSect="003108DD"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42" w:rsidRDefault="00480F42" w:rsidP="00B71E51">
      <w:pPr>
        <w:spacing w:after="0" w:line="240" w:lineRule="auto"/>
      </w:pPr>
      <w:r>
        <w:separator/>
      </w:r>
    </w:p>
  </w:endnote>
  <w:endnote w:type="continuationSeparator" w:id="0">
    <w:p w:rsidR="00480F42" w:rsidRDefault="00480F4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3527F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42" w:rsidRDefault="00480F42" w:rsidP="00B71E51">
      <w:pPr>
        <w:spacing w:after="0" w:line="240" w:lineRule="auto"/>
      </w:pPr>
      <w:r>
        <w:separator/>
      </w:r>
    </w:p>
  </w:footnote>
  <w:footnote w:type="continuationSeparator" w:id="0">
    <w:p w:rsidR="00480F42" w:rsidRDefault="00480F4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186995"/>
    <w:rsid w:val="002001B9"/>
    <w:rsid w:val="00254090"/>
    <w:rsid w:val="003108DD"/>
    <w:rsid w:val="00444B62"/>
    <w:rsid w:val="00480F42"/>
    <w:rsid w:val="004C1A94"/>
    <w:rsid w:val="004F714B"/>
    <w:rsid w:val="006E1F63"/>
    <w:rsid w:val="006E5752"/>
    <w:rsid w:val="007A3515"/>
    <w:rsid w:val="007A49A9"/>
    <w:rsid w:val="00823B07"/>
    <w:rsid w:val="00824911"/>
    <w:rsid w:val="00834A9C"/>
    <w:rsid w:val="009550C9"/>
    <w:rsid w:val="009958C0"/>
    <w:rsid w:val="009E7FFB"/>
    <w:rsid w:val="00A3527F"/>
    <w:rsid w:val="00B04851"/>
    <w:rsid w:val="00B12D87"/>
    <w:rsid w:val="00B321D3"/>
    <w:rsid w:val="00B71E51"/>
    <w:rsid w:val="00BD2EB2"/>
    <w:rsid w:val="00D40D9B"/>
    <w:rsid w:val="00D97565"/>
    <w:rsid w:val="00DF2121"/>
    <w:rsid w:val="00ED68D5"/>
    <w:rsid w:val="00EE3A3C"/>
    <w:rsid w:val="00F427DE"/>
    <w:rsid w:val="00F76C23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94CA6-CA24-40B7-A9F1-F36CBD1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C2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C2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2017-06-16T17:06:00Z</dcterms:created>
  <dcterms:modified xsi:type="dcterms:W3CDTF">2017-06-16T17:06:00Z</dcterms:modified>
</cp:coreProperties>
</file>