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552" w:rsidRDefault="00191552" w:rsidP="00191552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BUSINESS ESSENTIALS</w:t>
      </w:r>
    </w:p>
    <w:p w:rsidR="00191552" w:rsidRDefault="00191552" w:rsidP="00191552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Element 2: Learning Outcome 6: Activity 2</w:t>
      </w:r>
    </w:p>
    <w:p w:rsidR="00191552" w:rsidRDefault="00191552" w:rsidP="00191552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191552" w:rsidRPr="007A49A9" w:rsidRDefault="00191552" w:rsidP="00191552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 w:rsidRPr="00E86500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New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w</w:t>
      </w:r>
      <w:r w:rsidRPr="00E86500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ays of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w</w:t>
      </w:r>
      <w:r w:rsidRPr="00E86500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orking: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standards</w:t>
      </w:r>
    </w:p>
    <w:p w:rsidR="00191552" w:rsidRDefault="00191552" w:rsidP="00191552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925511" w:rsidRPr="00925511" w:rsidRDefault="00925511" w:rsidP="00941618">
      <w:pPr>
        <w:spacing w:after="0" w:line="240" w:lineRule="auto"/>
        <w:outlineLvl w:val="2"/>
        <w:rPr>
          <w:rFonts w:asciiTheme="majorHAnsi" w:eastAsia="Calibri" w:hAnsiTheme="majorHAnsi" w:cstheme="majorHAnsi"/>
          <w:i/>
          <w:color w:val="4472C4" w:themeColor="accent5"/>
          <w:sz w:val="24"/>
          <w:szCs w:val="24"/>
          <w:lang w:val="en-GB"/>
        </w:rPr>
      </w:pPr>
      <w:bookmarkStart w:id="0" w:name="_GoBack"/>
      <w:r w:rsidRPr="00925511">
        <w:rPr>
          <w:rFonts w:asciiTheme="majorHAnsi" w:eastAsia="Calibri" w:hAnsiTheme="majorHAnsi" w:cstheme="majorHAnsi"/>
          <w:i/>
          <w:color w:val="4472C4" w:themeColor="accent5"/>
          <w:sz w:val="24"/>
          <w:szCs w:val="24"/>
          <w:lang w:val="en-GB"/>
        </w:rPr>
        <w:t>In pairs:</w:t>
      </w:r>
    </w:p>
    <w:bookmarkEnd w:id="0"/>
    <w:p w:rsidR="00925511" w:rsidRDefault="00925511" w:rsidP="00941618">
      <w:pPr>
        <w:spacing w:after="0" w:line="240" w:lineRule="auto"/>
        <w:outlineLvl w:val="2"/>
        <w:rPr>
          <w:rFonts w:asciiTheme="majorHAnsi" w:eastAsia="Calibri" w:hAnsiTheme="majorHAnsi" w:cstheme="majorHAnsi"/>
          <w:sz w:val="24"/>
          <w:szCs w:val="24"/>
          <w:lang w:val="en-GB"/>
        </w:rPr>
      </w:pPr>
    </w:p>
    <w:p w:rsidR="00F25C0D" w:rsidRPr="00191552" w:rsidRDefault="00941618" w:rsidP="00941618">
      <w:pPr>
        <w:spacing w:after="0" w:line="240" w:lineRule="auto"/>
        <w:outlineLvl w:val="2"/>
        <w:rPr>
          <w:rFonts w:asciiTheme="majorHAnsi" w:eastAsia="Calibri" w:hAnsiTheme="majorHAnsi" w:cstheme="majorHAnsi"/>
          <w:sz w:val="24"/>
          <w:szCs w:val="24"/>
          <w:lang w:val="en-GB"/>
        </w:rPr>
      </w:pPr>
      <w:r w:rsidRPr="00191552">
        <w:rPr>
          <w:rFonts w:asciiTheme="majorHAnsi" w:eastAsia="Calibri" w:hAnsiTheme="majorHAnsi" w:cstheme="majorHAnsi"/>
          <w:sz w:val="24"/>
          <w:szCs w:val="24"/>
          <w:lang w:val="en-GB"/>
        </w:rPr>
        <w:t>For your</w:t>
      </w:r>
      <w:r w:rsidR="00F25C0D" w:rsidRPr="00191552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 selected area</w:t>
      </w:r>
      <w:r w:rsidR="00191552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 of the college/centre in which you are studying</w:t>
      </w:r>
      <w:r w:rsidR="00F25C0D" w:rsidRPr="00191552">
        <w:rPr>
          <w:rFonts w:asciiTheme="majorHAnsi" w:eastAsia="Calibri" w:hAnsiTheme="majorHAnsi" w:cstheme="majorHAnsi"/>
          <w:sz w:val="24"/>
          <w:szCs w:val="24"/>
          <w:lang w:val="en-GB"/>
        </w:rPr>
        <w:t>, complete this risk assessment</w:t>
      </w:r>
      <w:r w:rsidR="00191552">
        <w:rPr>
          <w:rFonts w:asciiTheme="majorHAnsi" w:eastAsia="Calibri" w:hAnsiTheme="majorHAnsi" w:cstheme="majorHAnsi"/>
          <w:sz w:val="24"/>
          <w:szCs w:val="24"/>
          <w:lang w:val="en-GB"/>
        </w:rPr>
        <w:t>. Discuss with</w:t>
      </w:r>
      <w:r w:rsidR="00F25C0D" w:rsidRPr="00191552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 </w:t>
      </w:r>
      <w:r w:rsidR="0002183A" w:rsidRPr="00191552">
        <w:rPr>
          <w:rFonts w:asciiTheme="majorHAnsi" w:eastAsia="Calibri" w:hAnsiTheme="majorHAnsi" w:cstheme="majorHAnsi"/>
          <w:sz w:val="24"/>
          <w:szCs w:val="24"/>
          <w:lang w:val="en-GB"/>
        </w:rPr>
        <w:t>colleagues</w:t>
      </w:r>
      <w:r w:rsidR="00F25C0D" w:rsidRPr="00191552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 how you can </w:t>
      </w:r>
      <w:r w:rsidR="0002183A" w:rsidRPr="00191552">
        <w:rPr>
          <w:rFonts w:asciiTheme="majorHAnsi" w:eastAsia="Calibri" w:hAnsiTheme="majorHAnsi" w:cstheme="majorHAnsi"/>
          <w:sz w:val="24"/>
          <w:szCs w:val="24"/>
          <w:lang w:val="en-GB"/>
        </w:rPr>
        <w:t>improve</w:t>
      </w:r>
      <w:r w:rsidR="00F25C0D" w:rsidRPr="00191552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 the </w:t>
      </w:r>
      <w:r w:rsidR="0002183A" w:rsidRPr="00191552">
        <w:rPr>
          <w:rFonts w:asciiTheme="majorHAnsi" w:eastAsia="Calibri" w:hAnsiTheme="majorHAnsi" w:cstheme="majorHAnsi"/>
          <w:sz w:val="24"/>
          <w:szCs w:val="24"/>
          <w:lang w:val="en-GB"/>
        </w:rPr>
        <w:t>environment</w:t>
      </w:r>
      <w:r w:rsidR="00F25C0D" w:rsidRPr="00191552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 </w:t>
      </w:r>
      <w:r w:rsidR="00191552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in which </w:t>
      </w:r>
      <w:r w:rsidR="00F25C0D" w:rsidRPr="00191552">
        <w:rPr>
          <w:rFonts w:asciiTheme="majorHAnsi" w:eastAsia="Calibri" w:hAnsiTheme="majorHAnsi" w:cstheme="majorHAnsi"/>
          <w:sz w:val="24"/>
          <w:szCs w:val="24"/>
          <w:lang w:val="en-GB"/>
        </w:rPr>
        <w:t>you are wor</w:t>
      </w:r>
      <w:r w:rsidR="0002183A" w:rsidRPr="00191552">
        <w:rPr>
          <w:rFonts w:asciiTheme="majorHAnsi" w:eastAsia="Calibri" w:hAnsiTheme="majorHAnsi" w:cstheme="majorHAnsi"/>
          <w:sz w:val="24"/>
          <w:szCs w:val="24"/>
          <w:lang w:val="en-GB"/>
        </w:rPr>
        <w:t>k</w:t>
      </w:r>
      <w:r w:rsidR="00191552">
        <w:rPr>
          <w:rFonts w:asciiTheme="majorHAnsi" w:eastAsia="Calibri" w:hAnsiTheme="majorHAnsi" w:cstheme="majorHAnsi"/>
          <w:sz w:val="24"/>
          <w:szCs w:val="24"/>
          <w:lang w:val="en-GB"/>
        </w:rPr>
        <w:t>ing</w:t>
      </w:r>
      <w:r w:rsidR="00F25C0D" w:rsidRPr="00191552">
        <w:rPr>
          <w:rFonts w:asciiTheme="majorHAnsi" w:eastAsia="Calibri" w:hAnsiTheme="majorHAnsi" w:cstheme="majorHAnsi"/>
          <w:sz w:val="24"/>
          <w:szCs w:val="24"/>
          <w:lang w:val="en-GB"/>
        </w:rPr>
        <w:t>.</w:t>
      </w:r>
    </w:p>
    <w:p w:rsidR="0002183A" w:rsidRPr="00191552" w:rsidRDefault="0002183A" w:rsidP="00941618">
      <w:pPr>
        <w:spacing w:after="0" w:line="240" w:lineRule="auto"/>
        <w:outlineLvl w:val="2"/>
        <w:rPr>
          <w:rFonts w:asciiTheme="majorHAnsi" w:eastAsia="Calibri" w:hAnsiTheme="majorHAnsi" w:cstheme="majorHAnsi"/>
          <w:sz w:val="24"/>
          <w:szCs w:val="24"/>
          <w:lang w:val="en-GB"/>
        </w:rPr>
      </w:pPr>
    </w:p>
    <w:p w:rsidR="0002183A" w:rsidRPr="00191552" w:rsidRDefault="00191552" w:rsidP="00941618">
      <w:pPr>
        <w:spacing w:after="0" w:line="240" w:lineRule="auto"/>
        <w:outlineLvl w:val="2"/>
        <w:rPr>
          <w:rFonts w:asciiTheme="majorHAnsi" w:eastAsia="Calibri" w:hAnsiTheme="majorHAnsi" w:cstheme="majorHAnsi"/>
          <w:sz w:val="24"/>
          <w:szCs w:val="24"/>
          <w:lang w:val="en-GB"/>
        </w:rPr>
      </w:pPr>
      <w:r>
        <w:rPr>
          <w:rFonts w:asciiTheme="majorHAnsi" w:eastAsia="Calibri" w:hAnsiTheme="majorHAnsi" w:cstheme="majorHAnsi"/>
          <w:sz w:val="24"/>
          <w:szCs w:val="24"/>
          <w:lang w:val="en-GB"/>
        </w:rPr>
        <w:t>Feel free to enhance this</w:t>
      </w:r>
      <w:r w:rsidR="0002183A" w:rsidRPr="00191552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 simple </w:t>
      </w:r>
      <w:r>
        <w:rPr>
          <w:rFonts w:asciiTheme="majorHAnsi" w:eastAsia="Calibri" w:hAnsiTheme="majorHAnsi" w:cstheme="majorHAnsi"/>
          <w:sz w:val="24"/>
          <w:szCs w:val="24"/>
          <w:lang w:val="en-GB"/>
        </w:rPr>
        <w:t>risk assessment fo</w:t>
      </w:r>
      <w:r w:rsidR="0002183A" w:rsidRPr="00191552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rm if it helps </w:t>
      </w:r>
      <w:r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to review and ultimately </w:t>
      </w:r>
      <w:r w:rsidR="0002183A" w:rsidRPr="00191552">
        <w:rPr>
          <w:rFonts w:asciiTheme="majorHAnsi" w:eastAsia="Calibri" w:hAnsiTheme="majorHAnsi" w:cstheme="majorHAnsi"/>
          <w:sz w:val="24"/>
          <w:szCs w:val="24"/>
          <w:lang w:val="en-GB"/>
        </w:rPr>
        <w:t>improve the safety of your area.</w:t>
      </w:r>
    </w:p>
    <w:p w:rsidR="00941618" w:rsidRPr="00191552" w:rsidRDefault="00941618" w:rsidP="00F25C0D">
      <w:pPr>
        <w:spacing w:after="0" w:line="240" w:lineRule="auto"/>
        <w:outlineLvl w:val="2"/>
        <w:rPr>
          <w:rFonts w:asciiTheme="majorHAnsi" w:eastAsia="Calibri" w:hAnsiTheme="majorHAnsi" w:cstheme="majorHAnsi"/>
          <w:sz w:val="24"/>
          <w:szCs w:val="24"/>
          <w:lang w:val="en-GB"/>
        </w:rPr>
      </w:pPr>
      <w:r w:rsidRPr="00191552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8"/>
        <w:gridCol w:w="1571"/>
        <w:gridCol w:w="2019"/>
        <w:gridCol w:w="1321"/>
        <w:gridCol w:w="2089"/>
        <w:gridCol w:w="1588"/>
      </w:tblGrid>
      <w:tr w:rsidR="0002183A" w:rsidRPr="00191552" w:rsidTr="0002183A">
        <w:tc>
          <w:tcPr>
            <w:tcW w:w="1908" w:type="dxa"/>
          </w:tcPr>
          <w:p w:rsidR="0002183A" w:rsidRPr="00191552" w:rsidRDefault="00191552" w:rsidP="00F25C0D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191552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Hazard i</w:t>
            </w:r>
            <w:r w:rsidR="0002183A" w:rsidRPr="00191552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dentified</w:t>
            </w:r>
          </w:p>
        </w:tc>
        <w:tc>
          <w:tcPr>
            <w:tcW w:w="1620" w:type="dxa"/>
          </w:tcPr>
          <w:p w:rsidR="0002183A" w:rsidRPr="00191552" w:rsidRDefault="0002183A" w:rsidP="00F25C0D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191552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Who is at risk</w:t>
            </w:r>
            <w:r w:rsidR="00191552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?</w:t>
            </w:r>
          </w:p>
        </w:tc>
        <w:tc>
          <w:tcPr>
            <w:tcW w:w="2070" w:type="dxa"/>
          </w:tcPr>
          <w:p w:rsidR="0002183A" w:rsidRPr="00191552" w:rsidRDefault="0002183A" w:rsidP="00191552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191552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 xml:space="preserve">Potential </w:t>
            </w:r>
            <w:r w:rsidR="00191552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h</w:t>
            </w:r>
            <w:r w:rsidRPr="00191552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arm</w:t>
            </w:r>
          </w:p>
        </w:tc>
        <w:tc>
          <w:tcPr>
            <w:tcW w:w="1350" w:type="dxa"/>
          </w:tcPr>
          <w:p w:rsidR="0002183A" w:rsidRPr="00191552" w:rsidRDefault="0002183A" w:rsidP="00191552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191552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 xml:space="preserve">Risk </w:t>
            </w:r>
            <w:r w:rsidR="00191552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r</w:t>
            </w:r>
            <w:r w:rsidRPr="00191552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ating</w:t>
            </w:r>
          </w:p>
        </w:tc>
        <w:tc>
          <w:tcPr>
            <w:tcW w:w="2114" w:type="dxa"/>
          </w:tcPr>
          <w:p w:rsidR="0002183A" w:rsidRPr="00191552" w:rsidRDefault="0002183A" w:rsidP="00692940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191552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What is needed to</w:t>
            </w:r>
            <w:r w:rsidR="00191552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 xml:space="preserve"> </w:t>
            </w:r>
            <w:r w:rsidR="00692940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bring about an</w:t>
            </w:r>
            <w:r w:rsidRPr="00191552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 xml:space="preserve"> improve</w:t>
            </w:r>
            <w:r w:rsidR="00191552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ment</w:t>
            </w:r>
            <w:r w:rsidRPr="00191552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?</w:t>
            </w:r>
          </w:p>
        </w:tc>
        <w:tc>
          <w:tcPr>
            <w:tcW w:w="1620" w:type="dxa"/>
          </w:tcPr>
          <w:p w:rsidR="0002183A" w:rsidRPr="00191552" w:rsidRDefault="0002183A" w:rsidP="00F25C0D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191552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A</w:t>
            </w:r>
            <w:r w:rsidR="00692940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ction needed,</w:t>
            </w:r>
            <w:r w:rsidRPr="00191552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 xml:space="preserve"> by who</w:t>
            </w:r>
            <w:r w:rsidR="00692940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m</w:t>
            </w:r>
            <w:r w:rsidRPr="00191552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 xml:space="preserve"> and when?</w:t>
            </w:r>
          </w:p>
        </w:tc>
      </w:tr>
      <w:tr w:rsidR="0002183A" w:rsidRPr="00191552" w:rsidTr="0002183A">
        <w:tc>
          <w:tcPr>
            <w:tcW w:w="1908" w:type="dxa"/>
          </w:tcPr>
          <w:p w:rsidR="0002183A" w:rsidRPr="00191552" w:rsidRDefault="0002183A" w:rsidP="00F25C0D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02183A" w:rsidRPr="00191552" w:rsidRDefault="0002183A" w:rsidP="00F25C0D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02183A" w:rsidRPr="00191552" w:rsidRDefault="0002183A" w:rsidP="00F25C0D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02183A" w:rsidRPr="00191552" w:rsidRDefault="0002183A" w:rsidP="00F25C0D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02183A" w:rsidRPr="00191552" w:rsidRDefault="0002183A" w:rsidP="00F25C0D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02183A" w:rsidRPr="00191552" w:rsidRDefault="0002183A" w:rsidP="00F25C0D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02183A" w:rsidRPr="00191552" w:rsidRDefault="0002183A" w:rsidP="00F25C0D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02183A" w:rsidRPr="00191552" w:rsidRDefault="0002183A" w:rsidP="00F25C0D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02183A" w:rsidRPr="00191552" w:rsidRDefault="0002183A" w:rsidP="00F25C0D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02183A" w:rsidRPr="00191552" w:rsidRDefault="0002183A" w:rsidP="00F25C0D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02183A" w:rsidRPr="00191552" w:rsidRDefault="0002183A" w:rsidP="00F25C0D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</w:tr>
      <w:tr w:rsidR="0002183A" w:rsidRPr="00191552" w:rsidTr="0002183A">
        <w:tc>
          <w:tcPr>
            <w:tcW w:w="1908" w:type="dxa"/>
          </w:tcPr>
          <w:p w:rsidR="0002183A" w:rsidRPr="00191552" w:rsidRDefault="0002183A" w:rsidP="00F25C0D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02183A" w:rsidRPr="00191552" w:rsidRDefault="0002183A" w:rsidP="00F25C0D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02183A" w:rsidRPr="00191552" w:rsidRDefault="0002183A" w:rsidP="00F25C0D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02183A" w:rsidRPr="00191552" w:rsidRDefault="0002183A" w:rsidP="00F25C0D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02183A" w:rsidRPr="00191552" w:rsidRDefault="0002183A" w:rsidP="00F25C0D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02183A" w:rsidRPr="00191552" w:rsidRDefault="0002183A" w:rsidP="00F25C0D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02183A" w:rsidRPr="00191552" w:rsidRDefault="0002183A" w:rsidP="00F25C0D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02183A" w:rsidRPr="00191552" w:rsidRDefault="0002183A" w:rsidP="00F25C0D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02183A" w:rsidRPr="00191552" w:rsidRDefault="0002183A" w:rsidP="00F25C0D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02183A" w:rsidRPr="00191552" w:rsidRDefault="0002183A" w:rsidP="00F25C0D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02183A" w:rsidRPr="00191552" w:rsidRDefault="0002183A" w:rsidP="00F25C0D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</w:tr>
      <w:tr w:rsidR="0002183A" w:rsidRPr="00191552" w:rsidTr="0002183A">
        <w:tc>
          <w:tcPr>
            <w:tcW w:w="1908" w:type="dxa"/>
          </w:tcPr>
          <w:p w:rsidR="0002183A" w:rsidRPr="00191552" w:rsidRDefault="0002183A" w:rsidP="00F25C0D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02183A" w:rsidRPr="00191552" w:rsidRDefault="0002183A" w:rsidP="00F25C0D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02183A" w:rsidRPr="00191552" w:rsidRDefault="0002183A" w:rsidP="00F25C0D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02183A" w:rsidRPr="00191552" w:rsidRDefault="0002183A" w:rsidP="00F25C0D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02183A" w:rsidRPr="00191552" w:rsidRDefault="0002183A" w:rsidP="00F25C0D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02183A" w:rsidRPr="00191552" w:rsidRDefault="0002183A" w:rsidP="00F25C0D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02183A" w:rsidRPr="00191552" w:rsidRDefault="0002183A" w:rsidP="00F25C0D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02183A" w:rsidRPr="00191552" w:rsidRDefault="0002183A" w:rsidP="00F25C0D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02183A" w:rsidRPr="00191552" w:rsidRDefault="0002183A" w:rsidP="00F25C0D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02183A" w:rsidRPr="00191552" w:rsidRDefault="0002183A" w:rsidP="00F25C0D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02183A" w:rsidRPr="00191552" w:rsidRDefault="0002183A" w:rsidP="00F25C0D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02183A" w:rsidRPr="00191552" w:rsidRDefault="0002183A" w:rsidP="00F25C0D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</w:tr>
      <w:tr w:rsidR="0002183A" w:rsidRPr="00191552" w:rsidTr="0002183A">
        <w:tc>
          <w:tcPr>
            <w:tcW w:w="1908" w:type="dxa"/>
          </w:tcPr>
          <w:p w:rsidR="0002183A" w:rsidRPr="00191552" w:rsidRDefault="0002183A" w:rsidP="00F25C0D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02183A" w:rsidRPr="00191552" w:rsidRDefault="0002183A" w:rsidP="00F25C0D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02183A" w:rsidRPr="00191552" w:rsidRDefault="0002183A" w:rsidP="00F25C0D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02183A" w:rsidRPr="00191552" w:rsidRDefault="0002183A" w:rsidP="00F25C0D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02183A" w:rsidRPr="00191552" w:rsidRDefault="0002183A" w:rsidP="00F25C0D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02183A" w:rsidRPr="00191552" w:rsidRDefault="0002183A" w:rsidP="00F25C0D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02183A" w:rsidRPr="00191552" w:rsidRDefault="0002183A" w:rsidP="00F25C0D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02183A" w:rsidRPr="00191552" w:rsidRDefault="0002183A" w:rsidP="00F25C0D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02183A" w:rsidRPr="00191552" w:rsidRDefault="0002183A" w:rsidP="00F25C0D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02183A" w:rsidRPr="00191552" w:rsidRDefault="0002183A" w:rsidP="00F25C0D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02183A" w:rsidRPr="00191552" w:rsidRDefault="0002183A" w:rsidP="00F25C0D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</w:tr>
      <w:tr w:rsidR="0002183A" w:rsidRPr="00191552" w:rsidTr="0002183A">
        <w:tc>
          <w:tcPr>
            <w:tcW w:w="1908" w:type="dxa"/>
          </w:tcPr>
          <w:p w:rsidR="0002183A" w:rsidRPr="00191552" w:rsidRDefault="0002183A" w:rsidP="00F25C0D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02183A" w:rsidRPr="00191552" w:rsidRDefault="0002183A" w:rsidP="00F25C0D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02183A" w:rsidRPr="00191552" w:rsidRDefault="0002183A" w:rsidP="00F25C0D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02183A" w:rsidRPr="00191552" w:rsidRDefault="0002183A" w:rsidP="00F25C0D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02183A" w:rsidRPr="00191552" w:rsidRDefault="0002183A" w:rsidP="00F25C0D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02183A" w:rsidRPr="00191552" w:rsidRDefault="0002183A" w:rsidP="00F25C0D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02183A" w:rsidRPr="00191552" w:rsidRDefault="0002183A" w:rsidP="00F25C0D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02183A" w:rsidRPr="00191552" w:rsidRDefault="0002183A" w:rsidP="00F25C0D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02183A" w:rsidRPr="00191552" w:rsidRDefault="0002183A" w:rsidP="00F25C0D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02183A" w:rsidRPr="00191552" w:rsidRDefault="0002183A" w:rsidP="00F25C0D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02183A" w:rsidRPr="00191552" w:rsidRDefault="0002183A" w:rsidP="00F25C0D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</w:tr>
    </w:tbl>
    <w:p w:rsidR="00F25C0D" w:rsidRPr="00191552" w:rsidRDefault="00F25C0D" w:rsidP="00F25C0D">
      <w:pPr>
        <w:spacing w:after="0" w:line="276" w:lineRule="auto"/>
        <w:rPr>
          <w:rFonts w:asciiTheme="majorHAnsi" w:eastAsia="Calibri" w:hAnsiTheme="majorHAnsi" w:cstheme="majorHAnsi"/>
          <w:b/>
          <w:sz w:val="24"/>
          <w:szCs w:val="24"/>
          <w:lang w:val="en-GB"/>
        </w:rPr>
      </w:pPr>
    </w:p>
    <w:p w:rsidR="00F25C0D" w:rsidRPr="00191552" w:rsidRDefault="00F25C0D" w:rsidP="00F25C0D">
      <w:pPr>
        <w:spacing w:after="0" w:line="276" w:lineRule="auto"/>
        <w:rPr>
          <w:rFonts w:asciiTheme="majorHAnsi" w:eastAsia="Calibri" w:hAnsiTheme="majorHAnsi" w:cstheme="majorHAnsi"/>
          <w:b/>
          <w:sz w:val="24"/>
          <w:szCs w:val="24"/>
          <w:lang w:val="en-GB"/>
        </w:rPr>
      </w:pPr>
    </w:p>
    <w:p w:rsidR="00F25C0D" w:rsidRPr="00191552" w:rsidRDefault="00F25C0D" w:rsidP="00F25C0D">
      <w:pPr>
        <w:spacing w:after="0" w:line="276" w:lineRule="auto"/>
        <w:rPr>
          <w:rFonts w:asciiTheme="majorHAnsi" w:eastAsia="Calibri" w:hAnsiTheme="majorHAnsi" w:cstheme="majorHAnsi"/>
          <w:b/>
          <w:sz w:val="24"/>
          <w:szCs w:val="24"/>
          <w:lang w:val="en-GB"/>
        </w:rPr>
      </w:pPr>
    </w:p>
    <w:p w:rsidR="00F25C0D" w:rsidRDefault="00F25C0D" w:rsidP="00F25C0D">
      <w:pPr>
        <w:spacing w:after="0" w:line="276" w:lineRule="auto"/>
        <w:rPr>
          <w:rFonts w:eastAsia="Calibri" w:cs="Calibri Light"/>
          <w:b/>
          <w:sz w:val="24"/>
          <w:szCs w:val="24"/>
          <w:lang w:val="en-GB"/>
        </w:rPr>
      </w:pPr>
    </w:p>
    <w:p w:rsidR="00F25C0D" w:rsidRDefault="00F25C0D" w:rsidP="00F25C0D">
      <w:pPr>
        <w:spacing w:after="0" w:line="276" w:lineRule="auto"/>
        <w:rPr>
          <w:rFonts w:eastAsia="Calibri" w:cs="Calibri Light"/>
          <w:b/>
          <w:sz w:val="24"/>
          <w:szCs w:val="24"/>
          <w:lang w:val="en-GB"/>
        </w:rPr>
      </w:pPr>
    </w:p>
    <w:p w:rsidR="00F25C0D" w:rsidRDefault="00F25C0D" w:rsidP="00F25C0D">
      <w:pPr>
        <w:spacing w:after="0" w:line="276" w:lineRule="auto"/>
        <w:rPr>
          <w:rFonts w:eastAsia="Calibri" w:cs="Calibri Light"/>
          <w:b/>
          <w:sz w:val="24"/>
          <w:szCs w:val="24"/>
          <w:lang w:val="en-GB"/>
        </w:rPr>
      </w:pPr>
    </w:p>
    <w:p w:rsidR="00F25C0D" w:rsidRDefault="00F25C0D" w:rsidP="00F25C0D">
      <w:pPr>
        <w:spacing w:after="0" w:line="276" w:lineRule="auto"/>
        <w:rPr>
          <w:rFonts w:eastAsia="Calibri" w:cs="Calibri Light"/>
          <w:b/>
          <w:sz w:val="24"/>
          <w:szCs w:val="24"/>
          <w:lang w:val="en-GB"/>
        </w:rPr>
      </w:pPr>
    </w:p>
    <w:p w:rsidR="00F25C0D" w:rsidRDefault="00F25C0D" w:rsidP="00F25C0D">
      <w:pPr>
        <w:spacing w:after="0" w:line="276" w:lineRule="auto"/>
        <w:rPr>
          <w:rFonts w:eastAsia="Calibri" w:cs="Calibri Light"/>
          <w:b/>
          <w:sz w:val="24"/>
          <w:szCs w:val="24"/>
          <w:lang w:val="en-GB"/>
        </w:rPr>
      </w:pPr>
    </w:p>
    <w:p w:rsidR="00F25C0D" w:rsidRDefault="00F25C0D" w:rsidP="00F25C0D">
      <w:pPr>
        <w:spacing w:after="0" w:line="276" w:lineRule="auto"/>
        <w:rPr>
          <w:rFonts w:eastAsia="Calibri" w:cs="Calibri Light"/>
          <w:b/>
          <w:sz w:val="24"/>
          <w:szCs w:val="24"/>
          <w:lang w:val="en-GB"/>
        </w:rPr>
      </w:pPr>
    </w:p>
    <w:p w:rsidR="00F25C0D" w:rsidRDefault="00F25C0D" w:rsidP="00F25C0D">
      <w:pPr>
        <w:spacing w:after="0" w:line="276" w:lineRule="auto"/>
        <w:rPr>
          <w:rFonts w:eastAsia="Calibri" w:cs="Calibri Light"/>
          <w:b/>
          <w:sz w:val="24"/>
          <w:szCs w:val="24"/>
          <w:lang w:val="en-GB"/>
        </w:rPr>
      </w:pPr>
    </w:p>
    <w:sectPr w:rsidR="00F25C0D" w:rsidSect="00B769EB">
      <w:headerReference w:type="default" r:id="rId7"/>
      <w:footerReference w:type="default" r:id="rId8"/>
      <w:pgSz w:w="11906" w:h="16838"/>
      <w:pgMar w:top="1530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86A" w:rsidRDefault="000B386A" w:rsidP="00B71E51">
      <w:pPr>
        <w:spacing w:after="0" w:line="240" w:lineRule="auto"/>
      </w:pPr>
      <w:r>
        <w:separator/>
      </w:r>
    </w:p>
  </w:endnote>
  <w:endnote w:type="continuationSeparator" w:id="0">
    <w:p w:rsidR="000B386A" w:rsidRDefault="000B386A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552" w:rsidRDefault="00191552" w:rsidP="00191552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692940">
      <w:t>2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86A" w:rsidRDefault="000B386A" w:rsidP="00B71E51">
      <w:pPr>
        <w:spacing w:after="0" w:line="240" w:lineRule="auto"/>
      </w:pPr>
      <w:r>
        <w:separator/>
      </w:r>
    </w:p>
  </w:footnote>
  <w:footnote w:type="continuationSeparator" w:id="0">
    <w:p w:rsidR="000B386A" w:rsidRDefault="000B386A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552" w:rsidRDefault="00191552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2183A"/>
    <w:rsid w:val="000B386A"/>
    <w:rsid w:val="0013350A"/>
    <w:rsid w:val="00186995"/>
    <w:rsid w:val="00191552"/>
    <w:rsid w:val="00254090"/>
    <w:rsid w:val="002842ED"/>
    <w:rsid w:val="002C782B"/>
    <w:rsid w:val="00301A2B"/>
    <w:rsid w:val="004351E6"/>
    <w:rsid w:val="00444B62"/>
    <w:rsid w:val="00490799"/>
    <w:rsid w:val="004D0C00"/>
    <w:rsid w:val="00556687"/>
    <w:rsid w:val="005E0B3B"/>
    <w:rsid w:val="00692940"/>
    <w:rsid w:val="00697496"/>
    <w:rsid w:val="006B0937"/>
    <w:rsid w:val="006E7DF4"/>
    <w:rsid w:val="006F24F5"/>
    <w:rsid w:val="007A3515"/>
    <w:rsid w:val="007A49A9"/>
    <w:rsid w:val="007B7446"/>
    <w:rsid w:val="00823B07"/>
    <w:rsid w:val="00824911"/>
    <w:rsid w:val="00834A9C"/>
    <w:rsid w:val="008372E1"/>
    <w:rsid w:val="008440E2"/>
    <w:rsid w:val="008A22BA"/>
    <w:rsid w:val="008B60F6"/>
    <w:rsid w:val="008E3BC1"/>
    <w:rsid w:val="00914331"/>
    <w:rsid w:val="00925511"/>
    <w:rsid w:val="009308B7"/>
    <w:rsid w:val="00941618"/>
    <w:rsid w:val="00991899"/>
    <w:rsid w:val="009A1777"/>
    <w:rsid w:val="00A13547"/>
    <w:rsid w:val="00AC4A11"/>
    <w:rsid w:val="00B004C4"/>
    <w:rsid w:val="00B12D87"/>
    <w:rsid w:val="00B3002A"/>
    <w:rsid w:val="00B63ADD"/>
    <w:rsid w:val="00B71E51"/>
    <w:rsid w:val="00B769EB"/>
    <w:rsid w:val="00BD2EB2"/>
    <w:rsid w:val="00C0709E"/>
    <w:rsid w:val="00C47E62"/>
    <w:rsid w:val="00C66271"/>
    <w:rsid w:val="00CC15C1"/>
    <w:rsid w:val="00D30207"/>
    <w:rsid w:val="00D30BF3"/>
    <w:rsid w:val="00D659DA"/>
    <w:rsid w:val="00D67547"/>
    <w:rsid w:val="00D873BE"/>
    <w:rsid w:val="00DF2121"/>
    <w:rsid w:val="00EC6514"/>
    <w:rsid w:val="00ED5BBB"/>
    <w:rsid w:val="00ED68D5"/>
    <w:rsid w:val="00F0127F"/>
    <w:rsid w:val="00F25C0D"/>
    <w:rsid w:val="00F46D59"/>
    <w:rsid w:val="00F74460"/>
    <w:rsid w:val="00FA2F0B"/>
    <w:rsid w:val="00FE2293"/>
    <w:rsid w:val="00FF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70FE14-8273-4B55-9BEF-316CEA54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3</cp:revision>
  <dcterms:created xsi:type="dcterms:W3CDTF">2017-08-18T16:18:00Z</dcterms:created>
  <dcterms:modified xsi:type="dcterms:W3CDTF">2017-08-18T17:38:00Z</dcterms:modified>
</cp:coreProperties>
</file>