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9A9" w:rsidRPr="007A49A9" w:rsidRDefault="007A49A9" w:rsidP="007A49A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ELEMENT </w:t>
      </w:r>
      <w:r w:rsidR="00590BBB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4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: ACTIVITY </w:t>
      </w:r>
      <w:r w:rsidR="00B14705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3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: LO</w:t>
      </w:r>
      <w:r w:rsidR="00590BBB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6</w:t>
      </w:r>
      <w:bookmarkStart w:id="0" w:name="_GoBack"/>
      <w:bookmarkEnd w:id="0"/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 </w:t>
      </w:r>
    </w:p>
    <w:p w:rsidR="007A49A9" w:rsidRPr="007A49A9" w:rsidRDefault="00B14705" w:rsidP="007A49A9">
      <w:pPr>
        <w:spacing w:after="200" w:line="276" w:lineRule="auto"/>
        <w:rPr>
          <w:rFonts w:eastAsia="Calibri" w:cs="Calibri Light"/>
          <w:b/>
          <w:sz w:val="28"/>
          <w:szCs w:val="24"/>
          <w:lang w:val="en-GB"/>
        </w:rPr>
      </w:pPr>
      <w:r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  <w:t>Finding difference</w:t>
      </w:r>
    </w:p>
    <w:p w:rsidR="007A49A9" w:rsidRPr="007A49A9" w:rsidRDefault="007A49A9" w:rsidP="007A49A9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  <w:r w:rsidRPr="007A49A9">
        <w:rPr>
          <w:rFonts w:eastAsia="Calibri" w:cs="Arial"/>
          <w:b/>
          <w:bCs/>
          <w:color w:val="003967"/>
          <w:sz w:val="28"/>
          <w:lang w:val="en-GB" w:eastAsia="en-GB"/>
        </w:rPr>
        <w:t>PART ONE</w:t>
      </w:r>
    </w:p>
    <w:p w:rsidR="008911F3" w:rsidRDefault="008911F3" w:rsidP="007A49A9">
      <w:pPr>
        <w:spacing w:after="200" w:line="276" w:lineRule="auto"/>
        <w:rPr>
          <w:rFonts w:eastAsia="Calibri" w:cs="Calibri Light"/>
          <w:sz w:val="24"/>
          <w:szCs w:val="24"/>
          <w:lang w:val="en-GB"/>
        </w:rPr>
      </w:pPr>
    </w:p>
    <w:p w:rsidR="00937277" w:rsidRDefault="00B14705" w:rsidP="007A49A9">
      <w:pPr>
        <w:spacing w:after="200" w:line="276" w:lineRule="auto"/>
        <w:rPr>
          <w:rFonts w:eastAsia="Calibri" w:cs="Calibri Light"/>
          <w:sz w:val="24"/>
          <w:szCs w:val="24"/>
          <w:lang w:val="en-GB"/>
        </w:rPr>
      </w:pPr>
      <w:r>
        <w:rPr>
          <w:rFonts w:eastAsia="Calibri" w:cs="Calibri Light"/>
          <w:sz w:val="24"/>
          <w:szCs w:val="24"/>
          <w:lang w:val="en-GB"/>
        </w:rPr>
        <w:t xml:space="preserve">Consider the online profiles of four car retailers </w:t>
      </w:r>
      <w:r w:rsidR="008911F3">
        <w:rPr>
          <w:rFonts w:eastAsia="Calibri" w:cs="Calibri Light"/>
          <w:sz w:val="24"/>
          <w:szCs w:val="24"/>
          <w:lang w:val="en-GB"/>
        </w:rPr>
        <w:t xml:space="preserve">operating </w:t>
      </w:r>
      <w:r>
        <w:rPr>
          <w:rFonts w:eastAsia="Calibri" w:cs="Calibri Light"/>
          <w:sz w:val="24"/>
          <w:szCs w:val="24"/>
          <w:lang w:val="en-GB"/>
        </w:rPr>
        <w:t xml:space="preserve">in your country. What forms of online communication and engagement do they use? Can you identify a differentiating </w:t>
      </w:r>
      <w:r w:rsidR="00C012A8">
        <w:rPr>
          <w:rFonts w:eastAsia="Calibri" w:cs="Calibri Light"/>
          <w:sz w:val="24"/>
          <w:szCs w:val="24"/>
          <w:lang w:val="en-GB"/>
        </w:rPr>
        <w:t>unique selling point</w:t>
      </w:r>
      <w:r>
        <w:rPr>
          <w:rFonts w:eastAsia="Calibri" w:cs="Calibri Light"/>
          <w:sz w:val="24"/>
          <w:szCs w:val="24"/>
          <w:lang w:val="en-GB"/>
        </w:rPr>
        <w:t xml:space="preserve"> </w:t>
      </w:r>
      <w:r w:rsidR="008911F3">
        <w:rPr>
          <w:rFonts w:eastAsia="Calibri" w:cs="Calibri Light"/>
          <w:sz w:val="24"/>
          <w:szCs w:val="24"/>
          <w:lang w:val="en-GB"/>
        </w:rPr>
        <w:t xml:space="preserve">(USP) </w:t>
      </w:r>
      <w:r>
        <w:rPr>
          <w:rFonts w:eastAsia="Calibri" w:cs="Calibri Light"/>
          <w:sz w:val="24"/>
          <w:szCs w:val="24"/>
          <w:lang w:val="en-GB"/>
        </w:rPr>
        <w:t>for each retailer? Fill in the table below with your research.</w:t>
      </w:r>
      <w:r w:rsidR="00937277">
        <w:rPr>
          <w:rFonts w:eastAsia="Calibri" w:cs="Calibri Light"/>
          <w:sz w:val="24"/>
          <w:szCs w:val="24"/>
          <w:lang w:val="en-GB"/>
        </w:rPr>
        <w:t xml:space="preserve"> </w:t>
      </w:r>
    </w:p>
    <w:p w:rsidR="003B2153" w:rsidRDefault="003B215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70"/>
        <w:gridCol w:w="2670"/>
        <w:gridCol w:w="2671"/>
        <w:gridCol w:w="2671"/>
      </w:tblGrid>
      <w:tr w:rsidR="00B14705" w:rsidRPr="008911F3" w:rsidTr="00B14705">
        <w:tc>
          <w:tcPr>
            <w:tcW w:w="2670" w:type="dxa"/>
          </w:tcPr>
          <w:p w:rsidR="00B14705" w:rsidRPr="008911F3" w:rsidRDefault="00B14705" w:rsidP="003B2153">
            <w:pPr>
              <w:rPr>
                <w:rFonts w:eastAsia="Calibri" w:cs="Times New Roman"/>
                <w:b/>
                <w:noProof/>
                <w:color w:val="0072CE"/>
                <w:sz w:val="24"/>
                <w:szCs w:val="24"/>
                <w:lang w:eastAsia="en-GB"/>
              </w:rPr>
            </w:pPr>
            <w:r w:rsidRPr="008911F3">
              <w:rPr>
                <w:rFonts w:eastAsia="Calibri" w:cs="Times New Roman"/>
                <w:b/>
                <w:noProof/>
                <w:color w:val="0072CE"/>
                <w:sz w:val="24"/>
                <w:szCs w:val="24"/>
                <w:lang w:eastAsia="en-GB"/>
              </w:rPr>
              <w:t>Retailer</w:t>
            </w:r>
          </w:p>
        </w:tc>
        <w:tc>
          <w:tcPr>
            <w:tcW w:w="2670" w:type="dxa"/>
          </w:tcPr>
          <w:p w:rsidR="00B14705" w:rsidRPr="008911F3" w:rsidRDefault="00B14705" w:rsidP="003B2153">
            <w:pPr>
              <w:rPr>
                <w:rFonts w:eastAsia="Calibri" w:cs="Times New Roman"/>
                <w:b/>
                <w:noProof/>
                <w:color w:val="0072CE"/>
                <w:sz w:val="24"/>
                <w:szCs w:val="24"/>
                <w:lang w:eastAsia="en-GB"/>
              </w:rPr>
            </w:pPr>
            <w:r w:rsidRPr="008911F3">
              <w:rPr>
                <w:rFonts w:eastAsia="Calibri" w:cs="Times New Roman"/>
                <w:b/>
                <w:noProof/>
                <w:color w:val="0072CE"/>
                <w:sz w:val="24"/>
                <w:szCs w:val="24"/>
                <w:lang w:eastAsia="en-GB"/>
              </w:rPr>
              <w:t>Web address</w:t>
            </w:r>
          </w:p>
        </w:tc>
        <w:tc>
          <w:tcPr>
            <w:tcW w:w="2671" w:type="dxa"/>
          </w:tcPr>
          <w:p w:rsidR="00B14705" w:rsidRPr="008911F3" w:rsidRDefault="00C012A8" w:rsidP="00C012A8">
            <w:pPr>
              <w:rPr>
                <w:rFonts w:eastAsia="Calibri" w:cs="Times New Roman"/>
                <w:b/>
                <w:noProof/>
                <w:color w:val="0072CE"/>
                <w:sz w:val="24"/>
                <w:szCs w:val="24"/>
                <w:lang w:eastAsia="en-GB"/>
              </w:rPr>
            </w:pPr>
            <w:r w:rsidRPr="008911F3">
              <w:rPr>
                <w:rFonts w:eastAsia="Calibri" w:cs="Times New Roman"/>
                <w:b/>
                <w:noProof/>
                <w:color w:val="0072CE"/>
                <w:sz w:val="24"/>
                <w:szCs w:val="24"/>
                <w:lang w:eastAsia="en-GB"/>
              </w:rPr>
              <w:t>Online communications</w:t>
            </w:r>
            <w:r w:rsidR="00B14705" w:rsidRPr="008911F3">
              <w:rPr>
                <w:rFonts w:eastAsia="Calibri" w:cs="Times New Roman"/>
                <w:b/>
                <w:noProof/>
                <w:color w:val="0072CE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2671" w:type="dxa"/>
          </w:tcPr>
          <w:p w:rsidR="00B14705" w:rsidRPr="008911F3" w:rsidRDefault="00B14705" w:rsidP="003B2153">
            <w:pPr>
              <w:rPr>
                <w:rFonts w:eastAsia="Calibri" w:cs="Times New Roman"/>
                <w:b/>
                <w:noProof/>
                <w:color w:val="0072CE"/>
                <w:sz w:val="24"/>
                <w:szCs w:val="24"/>
                <w:lang w:eastAsia="en-GB"/>
              </w:rPr>
            </w:pPr>
            <w:r w:rsidRPr="008911F3">
              <w:rPr>
                <w:rFonts w:eastAsia="Calibri" w:cs="Times New Roman"/>
                <w:b/>
                <w:noProof/>
                <w:color w:val="0072CE"/>
                <w:sz w:val="24"/>
                <w:szCs w:val="24"/>
                <w:lang w:eastAsia="en-GB"/>
              </w:rPr>
              <w:t>USP</w:t>
            </w:r>
          </w:p>
        </w:tc>
      </w:tr>
      <w:tr w:rsidR="00B14705" w:rsidTr="00B14705">
        <w:tc>
          <w:tcPr>
            <w:tcW w:w="2670" w:type="dxa"/>
          </w:tcPr>
          <w:p w:rsidR="00B14705" w:rsidRDefault="00B14705" w:rsidP="003B2153">
            <w:pPr>
              <w:rPr>
                <w:rFonts w:eastAsia="Calibri" w:cs="Calibri Light"/>
                <w:sz w:val="24"/>
                <w:szCs w:val="24"/>
              </w:rPr>
            </w:pPr>
          </w:p>
          <w:p w:rsidR="00B14705" w:rsidRDefault="00B14705" w:rsidP="003B2153">
            <w:pPr>
              <w:rPr>
                <w:rFonts w:eastAsia="Calibri" w:cs="Calibri Light"/>
                <w:sz w:val="24"/>
                <w:szCs w:val="24"/>
              </w:rPr>
            </w:pPr>
          </w:p>
          <w:p w:rsidR="00B14705" w:rsidRDefault="00B14705" w:rsidP="003B2153">
            <w:pPr>
              <w:rPr>
                <w:rFonts w:eastAsia="Calibri" w:cs="Calibri Light"/>
                <w:sz w:val="24"/>
                <w:szCs w:val="24"/>
              </w:rPr>
            </w:pPr>
          </w:p>
          <w:p w:rsidR="00B14705" w:rsidRDefault="00B14705" w:rsidP="003B2153">
            <w:pPr>
              <w:rPr>
                <w:rFonts w:eastAsia="Calibri" w:cs="Calibri Light"/>
                <w:sz w:val="24"/>
                <w:szCs w:val="24"/>
              </w:rPr>
            </w:pPr>
          </w:p>
          <w:p w:rsidR="00B14705" w:rsidRDefault="00B14705" w:rsidP="003B2153">
            <w:pPr>
              <w:rPr>
                <w:rFonts w:eastAsia="Calibri" w:cs="Calibri Light"/>
                <w:sz w:val="24"/>
                <w:szCs w:val="24"/>
              </w:rPr>
            </w:pPr>
          </w:p>
          <w:p w:rsidR="00B14705" w:rsidRDefault="00B14705" w:rsidP="003B2153">
            <w:pPr>
              <w:rPr>
                <w:rFonts w:eastAsia="Calibri" w:cs="Calibri Light"/>
                <w:sz w:val="24"/>
                <w:szCs w:val="24"/>
              </w:rPr>
            </w:pPr>
          </w:p>
          <w:p w:rsidR="00B14705" w:rsidRDefault="00B14705" w:rsidP="003B2153">
            <w:pPr>
              <w:rPr>
                <w:rFonts w:eastAsia="Calibri" w:cs="Calibri Light"/>
                <w:sz w:val="24"/>
                <w:szCs w:val="24"/>
              </w:rPr>
            </w:pPr>
          </w:p>
        </w:tc>
        <w:tc>
          <w:tcPr>
            <w:tcW w:w="2670" w:type="dxa"/>
          </w:tcPr>
          <w:p w:rsidR="00B14705" w:rsidRDefault="00B14705" w:rsidP="003B2153">
            <w:pPr>
              <w:rPr>
                <w:rFonts w:eastAsia="Calibri" w:cs="Calibri Light"/>
                <w:sz w:val="24"/>
                <w:szCs w:val="24"/>
              </w:rPr>
            </w:pPr>
          </w:p>
        </w:tc>
        <w:tc>
          <w:tcPr>
            <w:tcW w:w="2671" w:type="dxa"/>
          </w:tcPr>
          <w:p w:rsidR="00B14705" w:rsidRDefault="00B14705" w:rsidP="003B2153">
            <w:pPr>
              <w:rPr>
                <w:rFonts w:eastAsia="Calibri" w:cs="Calibri Light"/>
                <w:sz w:val="24"/>
                <w:szCs w:val="24"/>
              </w:rPr>
            </w:pPr>
          </w:p>
        </w:tc>
        <w:tc>
          <w:tcPr>
            <w:tcW w:w="2671" w:type="dxa"/>
          </w:tcPr>
          <w:p w:rsidR="00B14705" w:rsidRDefault="00B14705" w:rsidP="003B2153">
            <w:pPr>
              <w:rPr>
                <w:rFonts w:eastAsia="Calibri" w:cs="Calibri Light"/>
                <w:sz w:val="24"/>
                <w:szCs w:val="24"/>
              </w:rPr>
            </w:pPr>
          </w:p>
        </w:tc>
      </w:tr>
      <w:tr w:rsidR="00B14705" w:rsidTr="00B14705">
        <w:tc>
          <w:tcPr>
            <w:tcW w:w="2670" w:type="dxa"/>
          </w:tcPr>
          <w:p w:rsidR="00B14705" w:rsidRDefault="00B14705" w:rsidP="003B2153">
            <w:pPr>
              <w:rPr>
                <w:rFonts w:eastAsia="Calibri" w:cs="Calibri Light"/>
                <w:sz w:val="24"/>
                <w:szCs w:val="24"/>
              </w:rPr>
            </w:pPr>
          </w:p>
          <w:p w:rsidR="00B14705" w:rsidRDefault="00B14705" w:rsidP="003B2153">
            <w:pPr>
              <w:rPr>
                <w:rFonts w:eastAsia="Calibri" w:cs="Calibri Light"/>
                <w:sz w:val="24"/>
                <w:szCs w:val="24"/>
              </w:rPr>
            </w:pPr>
          </w:p>
          <w:p w:rsidR="00B14705" w:rsidRDefault="00B14705" w:rsidP="003B2153">
            <w:pPr>
              <w:rPr>
                <w:rFonts w:eastAsia="Calibri" w:cs="Calibri Light"/>
                <w:sz w:val="24"/>
                <w:szCs w:val="24"/>
              </w:rPr>
            </w:pPr>
          </w:p>
          <w:p w:rsidR="00B14705" w:rsidRDefault="00B14705" w:rsidP="003B2153">
            <w:pPr>
              <w:rPr>
                <w:rFonts w:eastAsia="Calibri" w:cs="Calibri Light"/>
                <w:sz w:val="24"/>
                <w:szCs w:val="24"/>
              </w:rPr>
            </w:pPr>
          </w:p>
          <w:p w:rsidR="00B14705" w:rsidRDefault="00B14705" w:rsidP="003B2153">
            <w:pPr>
              <w:rPr>
                <w:rFonts w:eastAsia="Calibri" w:cs="Calibri Light"/>
                <w:sz w:val="24"/>
                <w:szCs w:val="24"/>
              </w:rPr>
            </w:pPr>
          </w:p>
          <w:p w:rsidR="00B14705" w:rsidRDefault="00B14705" w:rsidP="003B2153">
            <w:pPr>
              <w:rPr>
                <w:rFonts w:eastAsia="Calibri" w:cs="Calibri Light"/>
                <w:sz w:val="24"/>
                <w:szCs w:val="24"/>
              </w:rPr>
            </w:pPr>
          </w:p>
          <w:p w:rsidR="00B14705" w:rsidRDefault="00B14705" w:rsidP="003B2153">
            <w:pPr>
              <w:rPr>
                <w:rFonts w:eastAsia="Calibri" w:cs="Calibri Light"/>
                <w:sz w:val="24"/>
                <w:szCs w:val="24"/>
              </w:rPr>
            </w:pPr>
          </w:p>
        </w:tc>
        <w:tc>
          <w:tcPr>
            <w:tcW w:w="2670" w:type="dxa"/>
          </w:tcPr>
          <w:p w:rsidR="00B14705" w:rsidRDefault="00B14705" w:rsidP="003B2153">
            <w:pPr>
              <w:rPr>
                <w:rFonts w:eastAsia="Calibri" w:cs="Calibri Light"/>
                <w:sz w:val="24"/>
                <w:szCs w:val="24"/>
              </w:rPr>
            </w:pPr>
          </w:p>
        </w:tc>
        <w:tc>
          <w:tcPr>
            <w:tcW w:w="2671" w:type="dxa"/>
          </w:tcPr>
          <w:p w:rsidR="00B14705" w:rsidRDefault="00B14705" w:rsidP="003B2153">
            <w:pPr>
              <w:rPr>
                <w:rFonts w:eastAsia="Calibri" w:cs="Calibri Light"/>
                <w:sz w:val="24"/>
                <w:szCs w:val="24"/>
              </w:rPr>
            </w:pPr>
          </w:p>
        </w:tc>
        <w:tc>
          <w:tcPr>
            <w:tcW w:w="2671" w:type="dxa"/>
          </w:tcPr>
          <w:p w:rsidR="00B14705" w:rsidRDefault="00B14705" w:rsidP="003B2153">
            <w:pPr>
              <w:rPr>
                <w:rFonts w:eastAsia="Calibri" w:cs="Calibri Light"/>
                <w:sz w:val="24"/>
                <w:szCs w:val="24"/>
              </w:rPr>
            </w:pPr>
          </w:p>
        </w:tc>
      </w:tr>
      <w:tr w:rsidR="00B14705" w:rsidTr="00B14705">
        <w:tc>
          <w:tcPr>
            <w:tcW w:w="2670" w:type="dxa"/>
          </w:tcPr>
          <w:p w:rsidR="00B14705" w:rsidRDefault="00B14705" w:rsidP="003B2153">
            <w:pPr>
              <w:rPr>
                <w:rFonts w:eastAsia="Calibri" w:cs="Calibri Light"/>
                <w:sz w:val="24"/>
                <w:szCs w:val="24"/>
              </w:rPr>
            </w:pPr>
          </w:p>
          <w:p w:rsidR="00B14705" w:rsidRDefault="00B14705" w:rsidP="003B2153">
            <w:pPr>
              <w:rPr>
                <w:rFonts w:eastAsia="Calibri" w:cs="Calibri Light"/>
                <w:sz w:val="24"/>
                <w:szCs w:val="24"/>
              </w:rPr>
            </w:pPr>
          </w:p>
          <w:p w:rsidR="00B14705" w:rsidRDefault="00B14705" w:rsidP="003B2153">
            <w:pPr>
              <w:rPr>
                <w:rFonts w:eastAsia="Calibri" w:cs="Calibri Light"/>
                <w:sz w:val="24"/>
                <w:szCs w:val="24"/>
              </w:rPr>
            </w:pPr>
          </w:p>
          <w:p w:rsidR="00B14705" w:rsidRDefault="00B14705" w:rsidP="003B2153">
            <w:pPr>
              <w:rPr>
                <w:rFonts w:eastAsia="Calibri" w:cs="Calibri Light"/>
                <w:sz w:val="24"/>
                <w:szCs w:val="24"/>
              </w:rPr>
            </w:pPr>
          </w:p>
          <w:p w:rsidR="00B14705" w:rsidRDefault="00B14705" w:rsidP="003B2153">
            <w:pPr>
              <w:rPr>
                <w:rFonts w:eastAsia="Calibri" w:cs="Calibri Light"/>
                <w:sz w:val="24"/>
                <w:szCs w:val="24"/>
              </w:rPr>
            </w:pPr>
          </w:p>
          <w:p w:rsidR="00B14705" w:rsidRDefault="00B14705" w:rsidP="003B2153">
            <w:pPr>
              <w:rPr>
                <w:rFonts w:eastAsia="Calibri" w:cs="Calibri Light"/>
                <w:sz w:val="24"/>
                <w:szCs w:val="24"/>
              </w:rPr>
            </w:pPr>
          </w:p>
          <w:p w:rsidR="00B14705" w:rsidRDefault="00B14705" w:rsidP="003B2153">
            <w:pPr>
              <w:rPr>
                <w:rFonts w:eastAsia="Calibri" w:cs="Calibri Light"/>
                <w:sz w:val="24"/>
                <w:szCs w:val="24"/>
              </w:rPr>
            </w:pPr>
          </w:p>
        </w:tc>
        <w:tc>
          <w:tcPr>
            <w:tcW w:w="2670" w:type="dxa"/>
          </w:tcPr>
          <w:p w:rsidR="00B14705" w:rsidRDefault="00B14705" w:rsidP="003B2153">
            <w:pPr>
              <w:rPr>
                <w:rFonts w:eastAsia="Calibri" w:cs="Calibri Light"/>
                <w:sz w:val="24"/>
                <w:szCs w:val="24"/>
              </w:rPr>
            </w:pPr>
          </w:p>
        </w:tc>
        <w:tc>
          <w:tcPr>
            <w:tcW w:w="2671" w:type="dxa"/>
          </w:tcPr>
          <w:p w:rsidR="00B14705" w:rsidRDefault="00B14705" w:rsidP="003B2153">
            <w:pPr>
              <w:rPr>
                <w:rFonts w:eastAsia="Calibri" w:cs="Calibri Light"/>
                <w:sz w:val="24"/>
                <w:szCs w:val="24"/>
              </w:rPr>
            </w:pPr>
          </w:p>
        </w:tc>
        <w:tc>
          <w:tcPr>
            <w:tcW w:w="2671" w:type="dxa"/>
          </w:tcPr>
          <w:p w:rsidR="00B14705" w:rsidRDefault="00B14705" w:rsidP="003B2153">
            <w:pPr>
              <w:rPr>
                <w:rFonts w:eastAsia="Calibri" w:cs="Calibri Light"/>
                <w:sz w:val="24"/>
                <w:szCs w:val="24"/>
              </w:rPr>
            </w:pPr>
          </w:p>
        </w:tc>
      </w:tr>
      <w:tr w:rsidR="00B14705" w:rsidTr="00B14705">
        <w:tc>
          <w:tcPr>
            <w:tcW w:w="2670" w:type="dxa"/>
          </w:tcPr>
          <w:p w:rsidR="00B14705" w:rsidRDefault="00B14705" w:rsidP="003B2153">
            <w:pPr>
              <w:rPr>
                <w:rFonts w:eastAsia="Calibri" w:cs="Calibri Light"/>
                <w:sz w:val="24"/>
                <w:szCs w:val="24"/>
              </w:rPr>
            </w:pPr>
          </w:p>
          <w:p w:rsidR="00B14705" w:rsidRDefault="00B14705" w:rsidP="003B2153">
            <w:pPr>
              <w:rPr>
                <w:rFonts w:eastAsia="Calibri" w:cs="Calibri Light"/>
                <w:sz w:val="24"/>
                <w:szCs w:val="24"/>
              </w:rPr>
            </w:pPr>
          </w:p>
          <w:p w:rsidR="00B14705" w:rsidRDefault="00B14705" w:rsidP="003B2153">
            <w:pPr>
              <w:rPr>
                <w:rFonts w:eastAsia="Calibri" w:cs="Calibri Light"/>
                <w:sz w:val="24"/>
                <w:szCs w:val="24"/>
              </w:rPr>
            </w:pPr>
          </w:p>
          <w:p w:rsidR="00B14705" w:rsidRDefault="00B14705" w:rsidP="003B2153">
            <w:pPr>
              <w:rPr>
                <w:rFonts w:eastAsia="Calibri" w:cs="Calibri Light"/>
                <w:sz w:val="24"/>
                <w:szCs w:val="24"/>
              </w:rPr>
            </w:pPr>
          </w:p>
          <w:p w:rsidR="00B14705" w:rsidRDefault="00B14705" w:rsidP="003B2153">
            <w:pPr>
              <w:rPr>
                <w:rFonts w:eastAsia="Calibri" w:cs="Calibri Light"/>
                <w:sz w:val="24"/>
                <w:szCs w:val="24"/>
              </w:rPr>
            </w:pPr>
          </w:p>
          <w:p w:rsidR="00B14705" w:rsidRDefault="00B14705" w:rsidP="003B2153">
            <w:pPr>
              <w:rPr>
                <w:rFonts w:eastAsia="Calibri" w:cs="Calibri Light"/>
                <w:sz w:val="24"/>
                <w:szCs w:val="24"/>
              </w:rPr>
            </w:pPr>
          </w:p>
          <w:p w:rsidR="00B14705" w:rsidRDefault="00B14705" w:rsidP="003B2153">
            <w:pPr>
              <w:rPr>
                <w:rFonts w:eastAsia="Calibri" w:cs="Calibri Light"/>
                <w:sz w:val="24"/>
                <w:szCs w:val="24"/>
              </w:rPr>
            </w:pPr>
          </w:p>
        </w:tc>
        <w:tc>
          <w:tcPr>
            <w:tcW w:w="2670" w:type="dxa"/>
          </w:tcPr>
          <w:p w:rsidR="00B14705" w:rsidRDefault="00B14705" w:rsidP="003B2153">
            <w:pPr>
              <w:rPr>
                <w:rFonts w:eastAsia="Calibri" w:cs="Calibri Light"/>
                <w:sz w:val="24"/>
                <w:szCs w:val="24"/>
              </w:rPr>
            </w:pPr>
          </w:p>
        </w:tc>
        <w:tc>
          <w:tcPr>
            <w:tcW w:w="2671" w:type="dxa"/>
          </w:tcPr>
          <w:p w:rsidR="00B14705" w:rsidRDefault="00B14705" w:rsidP="003B2153">
            <w:pPr>
              <w:rPr>
                <w:rFonts w:eastAsia="Calibri" w:cs="Calibri Light"/>
                <w:sz w:val="24"/>
                <w:szCs w:val="24"/>
              </w:rPr>
            </w:pPr>
          </w:p>
        </w:tc>
        <w:tc>
          <w:tcPr>
            <w:tcW w:w="2671" w:type="dxa"/>
          </w:tcPr>
          <w:p w:rsidR="00B14705" w:rsidRDefault="00B14705" w:rsidP="003B2153">
            <w:pPr>
              <w:rPr>
                <w:rFonts w:eastAsia="Calibri" w:cs="Calibri Light"/>
                <w:sz w:val="24"/>
                <w:szCs w:val="24"/>
              </w:rPr>
            </w:pPr>
          </w:p>
        </w:tc>
      </w:tr>
    </w:tbl>
    <w:p w:rsidR="00937277" w:rsidRPr="007A49A9" w:rsidRDefault="00937277" w:rsidP="003B2153">
      <w:pPr>
        <w:rPr>
          <w:rFonts w:eastAsia="Calibri" w:cs="Calibri Light"/>
          <w:sz w:val="24"/>
          <w:szCs w:val="24"/>
          <w:lang w:val="en-GB"/>
        </w:rPr>
      </w:pPr>
    </w:p>
    <w:sectPr w:rsidR="00937277" w:rsidRPr="007A49A9" w:rsidSect="00422A19">
      <w:headerReference w:type="default" r:id="rId7"/>
      <w:footerReference w:type="default" r:id="rId8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6AEE" w:rsidRDefault="00FB6AEE" w:rsidP="00B71E51">
      <w:pPr>
        <w:spacing w:after="0" w:line="240" w:lineRule="auto"/>
      </w:pPr>
      <w:r>
        <w:separator/>
      </w:r>
    </w:p>
  </w:endnote>
  <w:endnote w:type="continuationSeparator" w:id="0">
    <w:p w:rsidR="00FB6AEE" w:rsidRDefault="00FB6AEE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172A" w:rsidRDefault="007A49A9" w:rsidP="00620435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 xml:space="preserve">Element </w:t>
    </w:r>
    <w:r w:rsidR="00937277">
      <w:t>3</w:t>
    </w:r>
    <w:r>
      <w:ptab w:relativeTo="margin" w:alignment="center" w:leader="none"/>
    </w:r>
    <w:r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6AEE" w:rsidRDefault="00FB6AEE" w:rsidP="00B71E51">
      <w:pPr>
        <w:spacing w:after="0" w:line="240" w:lineRule="auto"/>
      </w:pPr>
      <w:r>
        <w:separator/>
      </w:r>
    </w:p>
  </w:footnote>
  <w:footnote w:type="continuationSeparator" w:id="0">
    <w:p w:rsidR="00FB6AEE" w:rsidRDefault="00FB6AEE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28F4" w:rsidRDefault="007A49A9">
    <w:pPr>
      <w:pStyle w:val="Header"/>
    </w:pPr>
    <w:r>
      <w:rPr>
        <w:noProof/>
        <w:lang w:eastAsia="en-GB"/>
      </w:rPr>
      <w:drawing>
        <wp:inline distT="0" distB="0" distL="0" distR="0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EF491B"/>
    <w:multiLevelType w:val="hybridMultilevel"/>
    <w:tmpl w:val="84A2B37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49A9"/>
    <w:rsid w:val="000768C6"/>
    <w:rsid w:val="0008007D"/>
    <w:rsid w:val="00186995"/>
    <w:rsid w:val="001A4167"/>
    <w:rsid w:val="00224EA1"/>
    <w:rsid w:val="00253C68"/>
    <w:rsid w:val="00254090"/>
    <w:rsid w:val="0033063E"/>
    <w:rsid w:val="003B2153"/>
    <w:rsid w:val="00444B62"/>
    <w:rsid w:val="004C3AC6"/>
    <w:rsid w:val="00590BBB"/>
    <w:rsid w:val="007A3515"/>
    <w:rsid w:val="007A49A9"/>
    <w:rsid w:val="00823B07"/>
    <w:rsid w:val="00824911"/>
    <w:rsid w:val="00834A9C"/>
    <w:rsid w:val="00847541"/>
    <w:rsid w:val="0085646C"/>
    <w:rsid w:val="008911F3"/>
    <w:rsid w:val="00921A12"/>
    <w:rsid w:val="00937277"/>
    <w:rsid w:val="009E7FFB"/>
    <w:rsid w:val="00A72475"/>
    <w:rsid w:val="00B12D87"/>
    <w:rsid w:val="00B14705"/>
    <w:rsid w:val="00B37945"/>
    <w:rsid w:val="00B71E51"/>
    <w:rsid w:val="00B7275D"/>
    <w:rsid w:val="00BD2EB2"/>
    <w:rsid w:val="00C012A8"/>
    <w:rsid w:val="00C043C4"/>
    <w:rsid w:val="00C840C9"/>
    <w:rsid w:val="00DF2121"/>
    <w:rsid w:val="00E67336"/>
    <w:rsid w:val="00ED68D5"/>
    <w:rsid w:val="00FB6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2F7A1DD-F78D-4705-A891-1B8E2357B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3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6733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379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Tableheader">
    <w:name w:val="Table: header"/>
    <w:basedOn w:val="Normal"/>
    <w:next w:val="Normal"/>
    <w:qFormat/>
    <w:rsid w:val="00937277"/>
    <w:pPr>
      <w:spacing w:after="200" w:line="276" w:lineRule="auto"/>
    </w:pPr>
    <w:rPr>
      <w:b/>
      <w:lang w:val="en-GB"/>
    </w:rPr>
  </w:style>
  <w:style w:type="paragraph" w:customStyle="1" w:styleId="BodyText1">
    <w:name w:val="Body Text1"/>
    <w:basedOn w:val="Normal"/>
    <w:qFormat/>
    <w:rsid w:val="00937277"/>
    <w:pPr>
      <w:spacing w:after="200" w:line="276" w:lineRule="auto"/>
    </w:pPr>
    <w:rPr>
      <w:rFonts w:asciiTheme="majorHAnsi" w:hAnsiTheme="majorHAnsi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C012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012A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012A8"/>
    <w:rPr>
      <w:rFonts w:ascii="Calibri Light" w:hAnsi="Calibri Ligh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12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12A8"/>
    <w:rPr>
      <w:rFonts w:ascii="Calibri Light" w:hAnsi="Calibri Light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205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Nefeli Mikirditsian</dc:creator>
  <cp:lastModifiedBy>Claire Siegel</cp:lastModifiedBy>
  <cp:revision>2</cp:revision>
  <dcterms:created xsi:type="dcterms:W3CDTF">2017-06-19T10:57:00Z</dcterms:created>
  <dcterms:modified xsi:type="dcterms:W3CDTF">2017-06-19T10:57:00Z</dcterms:modified>
</cp:coreProperties>
</file>