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30BB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128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A74640" w:rsidRDefault="00E1288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E1288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Cash </w:t>
      </w:r>
      <w:r w:rsidR="000F435A">
        <w:rPr>
          <w:rFonts w:eastAsia="Calibri" w:cs="Arial"/>
          <w:b/>
          <w:bCs/>
          <w:color w:val="003967"/>
          <w:sz w:val="28"/>
          <w:lang w:val="en-GB" w:eastAsia="en-GB"/>
        </w:rPr>
        <w:t>f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low </w:t>
      </w:r>
      <w:r w:rsidR="000F435A">
        <w:rPr>
          <w:rFonts w:eastAsia="Calibri" w:cs="Arial"/>
          <w:b/>
          <w:bCs/>
          <w:color w:val="003967"/>
          <w:sz w:val="28"/>
          <w:lang w:val="en-GB" w:eastAsia="en-GB"/>
        </w:rPr>
        <w:t>f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orecasting</w:t>
      </w:r>
    </w:p>
    <w:p w:rsidR="00871C63" w:rsidRDefault="00871C6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E1288A" w:rsidRPr="000F435A" w:rsidRDefault="00E1288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0F435A">
        <w:rPr>
          <w:rFonts w:eastAsia="Calibri" w:cs="Calibri Light"/>
          <w:bCs/>
          <w:sz w:val="24"/>
          <w:szCs w:val="24"/>
        </w:rPr>
        <w:t>Prepare a 12-month cash flow forecast for yourself.</w:t>
      </w:r>
    </w:p>
    <w:p w:rsidR="00E1288A" w:rsidRPr="000F435A" w:rsidRDefault="00E1288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E1288A" w:rsidRPr="000F435A" w:rsidRDefault="00E1288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0F435A">
        <w:rPr>
          <w:rFonts w:eastAsia="Calibri" w:cs="Calibri Light"/>
          <w:bCs/>
          <w:sz w:val="24"/>
          <w:szCs w:val="24"/>
        </w:rPr>
        <w:t>Consider your estimated personal incomes and expenditures when preparing the forecast.</w:t>
      </w:r>
    </w:p>
    <w:p w:rsidR="00E1288A" w:rsidRDefault="00E1288A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E1288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D7" w:rsidRDefault="008B5BD7" w:rsidP="00B71E51">
      <w:pPr>
        <w:spacing w:after="0" w:line="240" w:lineRule="auto"/>
      </w:pPr>
      <w:r>
        <w:separator/>
      </w:r>
    </w:p>
  </w:endnote>
  <w:endnote w:type="continuationSeparator" w:id="0">
    <w:p w:rsidR="008B5BD7" w:rsidRDefault="008B5BD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F435A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D7" w:rsidRDefault="008B5BD7" w:rsidP="00B71E51">
      <w:pPr>
        <w:spacing w:after="0" w:line="240" w:lineRule="auto"/>
      </w:pPr>
      <w:r>
        <w:separator/>
      </w:r>
    </w:p>
  </w:footnote>
  <w:footnote w:type="continuationSeparator" w:id="0">
    <w:p w:rsidR="008B5BD7" w:rsidRDefault="008B5BD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0A70"/>
    <w:rsid w:val="000D48F7"/>
    <w:rsid w:val="000F435A"/>
    <w:rsid w:val="00111DCE"/>
    <w:rsid w:val="00166152"/>
    <w:rsid w:val="00186995"/>
    <w:rsid w:val="00194102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E5CF8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20541"/>
    <w:rsid w:val="007572F6"/>
    <w:rsid w:val="0076143E"/>
    <w:rsid w:val="007737F1"/>
    <w:rsid w:val="007751CB"/>
    <w:rsid w:val="00780FFE"/>
    <w:rsid w:val="007A3515"/>
    <w:rsid w:val="007A49A9"/>
    <w:rsid w:val="008179F4"/>
    <w:rsid w:val="00823B07"/>
    <w:rsid w:val="00824911"/>
    <w:rsid w:val="00834A9C"/>
    <w:rsid w:val="008372E1"/>
    <w:rsid w:val="00852CCF"/>
    <w:rsid w:val="00871C63"/>
    <w:rsid w:val="008A7E5E"/>
    <w:rsid w:val="008B5BD7"/>
    <w:rsid w:val="008E3BC1"/>
    <w:rsid w:val="00914331"/>
    <w:rsid w:val="0092442F"/>
    <w:rsid w:val="00930BB5"/>
    <w:rsid w:val="00A52DC2"/>
    <w:rsid w:val="00A54F29"/>
    <w:rsid w:val="00A74640"/>
    <w:rsid w:val="00AA0B85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80659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313DD"/>
    <w:rsid w:val="00D44052"/>
    <w:rsid w:val="00D659DA"/>
    <w:rsid w:val="00D66BDF"/>
    <w:rsid w:val="00D873BE"/>
    <w:rsid w:val="00DF2121"/>
    <w:rsid w:val="00E1288A"/>
    <w:rsid w:val="00E4451C"/>
    <w:rsid w:val="00ED68D5"/>
    <w:rsid w:val="00EE658B"/>
    <w:rsid w:val="00F2235D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2017-05-29T17:39:00Z</dcterms:created>
  <dcterms:modified xsi:type="dcterms:W3CDTF">2017-07-10T15:20:00Z</dcterms:modified>
</cp:coreProperties>
</file>