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13DC6" w14:textId="77777777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L4 </w:t>
      </w:r>
      <w:r w:rsidR="00930BB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14:paraId="738BC971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820C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711A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54BBDF46" w14:textId="77777777" w:rsidR="00A74640" w:rsidRDefault="002711AD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F47C10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6715792" w14:textId="39487F20" w:rsidR="007A49A9" w:rsidRPr="007A49A9" w:rsidRDefault="00185A6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Usefulness of b</w:t>
      </w:r>
      <w:r w:rsidR="002711AD">
        <w:rPr>
          <w:rFonts w:eastAsia="Calibri" w:cs="Arial"/>
          <w:b/>
          <w:bCs/>
          <w:color w:val="003967"/>
          <w:sz w:val="28"/>
          <w:lang w:val="en-GB" w:eastAsia="en-GB"/>
        </w:rPr>
        <w:t>reak-even analysis</w:t>
      </w:r>
    </w:p>
    <w:p w14:paraId="05395F66" w14:textId="77777777" w:rsidR="002756FF" w:rsidRDefault="002756F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50D79FD" w14:textId="77777777" w:rsidR="00F47C10" w:rsidRDefault="002711AD" w:rsidP="00507F87">
      <w:pPr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Discuss the usefulness of a business organisation completing a break-even analysis.</w:t>
      </w:r>
    </w:p>
    <w:p w14:paraId="710D9FA5" w14:textId="3BE683EF" w:rsidR="002711AD" w:rsidRDefault="002711AD" w:rsidP="00507F87">
      <w:pPr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 xml:space="preserve">Note the advantages and </w:t>
      </w:r>
      <w:r w:rsidR="00041EA3">
        <w:rPr>
          <w:rFonts w:eastAsia="Calibri" w:cs="Calibri Light"/>
          <w:b/>
          <w:bCs/>
          <w:sz w:val="24"/>
          <w:szCs w:val="24"/>
        </w:rPr>
        <w:t xml:space="preserve">limitations </w:t>
      </w:r>
      <w:r>
        <w:rPr>
          <w:rFonts w:eastAsia="Calibri" w:cs="Calibri Light"/>
          <w:b/>
          <w:bCs/>
          <w:sz w:val="24"/>
          <w:szCs w:val="24"/>
        </w:rPr>
        <w:t>in the table below.</w:t>
      </w:r>
    </w:p>
    <w:p w14:paraId="32B27ABF" w14:textId="77777777" w:rsidR="002756FF" w:rsidRDefault="002756FF" w:rsidP="00507F87">
      <w:pPr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507F87" w14:paraId="2632A417" w14:textId="77777777" w:rsidTr="000A767B">
        <w:tc>
          <w:tcPr>
            <w:tcW w:w="4815" w:type="dxa"/>
          </w:tcPr>
          <w:p w14:paraId="041BCA55" w14:textId="77777777" w:rsidR="00507F87" w:rsidRDefault="002711AD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Advantages</w:t>
            </w:r>
          </w:p>
          <w:p w14:paraId="392DC34B" w14:textId="77777777"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A9F8BA" w14:textId="77777777"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4E7F769F" w14:textId="0CEE9EA3" w:rsidR="00507F87" w:rsidRDefault="00502B04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Limitations</w:t>
            </w:r>
          </w:p>
          <w:p w14:paraId="0AF68ED4" w14:textId="77777777"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D1FF0F" w14:textId="77777777" w:rsidR="002756FF" w:rsidRDefault="002756FF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A767B" w14:paraId="259FBA11" w14:textId="77777777" w:rsidTr="000A767B">
        <w:tc>
          <w:tcPr>
            <w:tcW w:w="4815" w:type="dxa"/>
          </w:tcPr>
          <w:p w14:paraId="7FCDBE53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0B6A4B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7F987B4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D7D0AA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446D0683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A767B" w14:paraId="6DCE303D" w14:textId="77777777" w:rsidTr="000A767B">
        <w:tc>
          <w:tcPr>
            <w:tcW w:w="4815" w:type="dxa"/>
          </w:tcPr>
          <w:p w14:paraId="7BB1D5EB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689DF7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8107D6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16875E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4053E6E8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A767B" w14:paraId="00FFA724" w14:textId="77777777" w:rsidTr="000A767B">
        <w:tc>
          <w:tcPr>
            <w:tcW w:w="4815" w:type="dxa"/>
          </w:tcPr>
          <w:p w14:paraId="1A1D8BD3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89D446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A16B3B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F9B7C32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5AF841C2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A767B" w14:paraId="1A4CEDBB" w14:textId="77777777" w:rsidTr="000A767B">
        <w:tc>
          <w:tcPr>
            <w:tcW w:w="4815" w:type="dxa"/>
          </w:tcPr>
          <w:p w14:paraId="6ABBC6A0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BFCAF5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D9EE5A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99A1E6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4FE4DF07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A767B" w14:paraId="7592FBC5" w14:textId="77777777" w:rsidTr="000A767B">
        <w:tc>
          <w:tcPr>
            <w:tcW w:w="4815" w:type="dxa"/>
          </w:tcPr>
          <w:p w14:paraId="1448DEC7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97227A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3128647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B6111C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1BBB254F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A767B" w14:paraId="538ACF9D" w14:textId="77777777" w:rsidTr="000A767B">
        <w:tc>
          <w:tcPr>
            <w:tcW w:w="4815" w:type="dxa"/>
          </w:tcPr>
          <w:p w14:paraId="22D1BDFD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724B7B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C68CD8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616082C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16444153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0A767B" w14:paraId="18BDC6DD" w14:textId="77777777" w:rsidTr="000A767B">
        <w:tc>
          <w:tcPr>
            <w:tcW w:w="4815" w:type="dxa"/>
          </w:tcPr>
          <w:p w14:paraId="0F4B984C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21E626A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2B26F4C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649AF0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641" w:type="dxa"/>
          </w:tcPr>
          <w:p w14:paraId="7898CB57" w14:textId="77777777" w:rsidR="000A767B" w:rsidRDefault="000A767B" w:rsidP="00507F87">
            <w:pPr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4382C24F" w14:textId="77777777" w:rsidR="00F47C10" w:rsidRDefault="00F47C10" w:rsidP="000A767B">
      <w:pPr>
        <w:jc w:val="both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sectPr w:rsidR="00F47C10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2EBF7" w14:textId="77777777" w:rsidR="00FD4B78" w:rsidRDefault="00FD4B78" w:rsidP="00B71E51">
      <w:pPr>
        <w:spacing w:after="0" w:line="240" w:lineRule="auto"/>
      </w:pPr>
      <w:r>
        <w:separator/>
      </w:r>
    </w:p>
  </w:endnote>
  <w:endnote w:type="continuationSeparator" w:id="0">
    <w:p w14:paraId="4928BDEF" w14:textId="77777777" w:rsidR="00FD4B78" w:rsidRDefault="00FD4B7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8AB8C" w14:textId="7362A98E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502B04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DDC68" w14:textId="77777777" w:rsidR="00FD4B78" w:rsidRDefault="00FD4B78" w:rsidP="00B71E51">
      <w:pPr>
        <w:spacing w:after="0" w:line="240" w:lineRule="auto"/>
      </w:pPr>
      <w:r>
        <w:separator/>
      </w:r>
    </w:p>
  </w:footnote>
  <w:footnote w:type="continuationSeparator" w:id="0">
    <w:p w14:paraId="12C61D3C" w14:textId="77777777" w:rsidR="00FD4B78" w:rsidRDefault="00FD4B7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1DC97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54973FE2" wp14:editId="497AAFEC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C54"/>
    <w:multiLevelType w:val="hybridMultilevel"/>
    <w:tmpl w:val="C826DB34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C1153"/>
    <w:multiLevelType w:val="hybridMultilevel"/>
    <w:tmpl w:val="9B94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56B13"/>
    <w:multiLevelType w:val="hybridMultilevel"/>
    <w:tmpl w:val="1A82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07858"/>
    <w:rsid w:val="000374F4"/>
    <w:rsid w:val="00041EA3"/>
    <w:rsid w:val="000A767B"/>
    <w:rsid w:val="000D0A70"/>
    <w:rsid w:val="000D48F7"/>
    <w:rsid w:val="00111DCE"/>
    <w:rsid w:val="00166152"/>
    <w:rsid w:val="00185A6F"/>
    <w:rsid w:val="00186995"/>
    <w:rsid w:val="001C35BD"/>
    <w:rsid w:val="002021BC"/>
    <w:rsid w:val="00207519"/>
    <w:rsid w:val="002319ED"/>
    <w:rsid w:val="00254090"/>
    <w:rsid w:val="002711AD"/>
    <w:rsid w:val="002756FF"/>
    <w:rsid w:val="002842ED"/>
    <w:rsid w:val="00293A22"/>
    <w:rsid w:val="002C02CE"/>
    <w:rsid w:val="002F2F83"/>
    <w:rsid w:val="002F30B7"/>
    <w:rsid w:val="0030347B"/>
    <w:rsid w:val="003355F3"/>
    <w:rsid w:val="00346373"/>
    <w:rsid w:val="0035199A"/>
    <w:rsid w:val="00356456"/>
    <w:rsid w:val="003730C8"/>
    <w:rsid w:val="003B4287"/>
    <w:rsid w:val="003E5CF8"/>
    <w:rsid w:val="003E6152"/>
    <w:rsid w:val="00424DA2"/>
    <w:rsid w:val="004302CD"/>
    <w:rsid w:val="004351E6"/>
    <w:rsid w:val="00444B62"/>
    <w:rsid w:val="004C6C1D"/>
    <w:rsid w:val="004D2B7A"/>
    <w:rsid w:val="00502B04"/>
    <w:rsid w:val="00507F87"/>
    <w:rsid w:val="0059363C"/>
    <w:rsid w:val="005A04A5"/>
    <w:rsid w:val="005C3CFF"/>
    <w:rsid w:val="005E0B3B"/>
    <w:rsid w:val="005F7388"/>
    <w:rsid w:val="006244B3"/>
    <w:rsid w:val="006276FE"/>
    <w:rsid w:val="00636CFD"/>
    <w:rsid w:val="00665C5E"/>
    <w:rsid w:val="00673CF9"/>
    <w:rsid w:val="006B1C06"/>
    <w:rsid w:val="006C69D4"/>
    <w:rsid w:val="006E523B"/>
    <w:rsid w:val="00704CAB"/>
    <w:rsid w:val="00720541"/>
    <w:rsid w:val="007572F6"/>
    <w:rsid w:val="0076143E"/>
    <w:rsid w:val="007737F1"/>
    <w:rsid w:val="007751CB"/>
    <w:rsid w:val="00780FFE"/>
    <w:rsid w:val="007A3515"/>
    <w:rsid w:val="007A49A9"/>
    <w:rsid w:val="007F4853"/>
    <w:rsid w:val="008179F4"/>
    <w:rsid w:val="00823B07"/>
    <w:rsid w:val="00824911"/>
    <w:rsid w:val="00834A9C"/>
    <w:rsid w:val="008372E1"/>
    <w:rsid w:val="00852CCF"/>
    <w:rsid w:val="00871C63"/>
    <w:rsid w:val="008A7E5E"/>
    <w:rsid w:val="008E3BC1"/>
    <w:rsid w:val="00914331"/>
    <w:rsid w:val="0092442F"/>
    <w:rsid w:val="00930BB5"/>
    <w:rsid w:val="00A52DC2"/>
    <w:rsid w:val="00A54F29"/>
    <w:rsid w:val="00A74640"/>
    <w:rsid w:val="00AA0B85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BF1AB3"/>
    <w:rsid w:val="00C47E62"/>
    <w:rsid w:val="00C50DF6"/>
    <w:rsid w:val="00C66271"/>
    <w:rsid w:val="00C6647E"/>
    <w:rsid w:val="00C820CC"/>
    <w:rsid w:val="00C96C1B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92E1F"/>
    <w:rsid w:val="00DF2121"/>
    <w:rsid w:val="00E4451C"/>
    <w:rsid w:val="00ED68D5"/>
    <w:rsid w:val="00EE658B"/>
    <w:rsid w:val="00F46D59"/>
    <w:rsid w:val="00F47C10"/>
    <w:rsid w:val="00F74460"/>
    <w:rsid w:val="00FA2F0B"/>
    <w:rsid w:val="00FD469A"/>
    <w:rsid w:val="00FD4B78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E817"/>
  <w15:docId w15:val="{275C5CC2-3450-4F8F-98ED-E326913C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507F8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507F87"/>
    <w:rPr>
      <w:rFonts w:ascii="Arial" w:eastAsia="Times New Roman" w:hAnsi="Arial" w:cs="Arial"/>
      <w:b/>
      <w:bCs/>
      <w:sz w:val="24"/>
      <w:szCs w:val="24"/>
      <w:u w:val="single"/>
      <w:lang w:val="en-GB"/>
    </w:rPr>
  </w:style>
  <w:style w:type="paragraph" w:customStyle="1" w:styleId="Bodytextbulletedlist">
    <w:name w:val="Body text: bulleted list"/>
    <w:basedOn w:val="Normal"/>
    <w:qFormat/>
    <w:rsid w:val="00507F87"/>
    <w:pPr>
      <w:numPr>
        <w:numId w:val="12"/>
      </w:numPr>
      <w:spacing w:line="256" w:lineRule="auto"/>
    </w:pPr>
    <w:rPr>
      <w:lang w:val="en-GB"/>
    </w:rPr>
  </w:style>
  <w:style w:type="paragraph" w:customStyle="1" w:styleId="BodyText1">
    <w:name w:val="Body Text1"/>
    <w:basedOn w:val="Normal"/>
    <w:qFormat/>
    <w:rsid w:val="00507F87"/>
    <w:pPr>
      <w:spacing w:line="256" w:lineRule="auto"/>
    </w:pPr>
    <w:rPr>
      <w:rFonts w:asciiTheme="majorHAnsi" w:hAnsiTheme="majorHAnsi"/>
      <w:lang w:val="en-GB"/>
    </w:rPr>
  </w:style>
  <w:style w:type="paragraph" w:customStyle="1" w:styleId="Bhead">
    <w:name w:val="B head"/>
    <w:basedOn w:val="Normal"/>
    <w:qFormat/>
    <w:rsid w:val="00507F87"/>
    <w:pPr>
      <w:spacing w:line="256" w:lineRule="auto"/>
    </w:pPr>
    <w:rPr>
      <w:b/>
      <w:color w:val="5B9BD5" w:themeColor="accent1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B4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287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287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2017-06-07T15:15:00Z</dcterms:created>
  <dcterms:modified xsi:type="dcterms:W3CDTF">2017-07-10T15:49:00Z</dcterms:modified>
</cp:coreProperties>
</file>