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03D" w:rsidRPr="00E9303D" w:rsidRDefault="00E9303D" w:rsidP="00E9303D">
      <w:pPr>
        <w:spacing w:line="240" w:lineRule="auto"/>
        <w:jc w:val="center"/>
        <w:outlineLvl w:val="2"/>
        <w:rPr>
          <w:rFonts w:eastAsia="Calibri" w:cs="Calibri Light"/>
          <w:b/>
          <w:color w:val="0072CE"/>
          <w:sz w:val="72"/>
          <w:szCs w:val="44"/>
          <w:lang w:val="en-GB"/>
        </w:rPr>
      </w:pPr>
      <w:r w:rsidRPr="00E9303D">
        <w:rPr>
          <w:rFonts w:eastAsia="Calibri" w:cs="Calibri Light"/>
          <w:b/>
          <w:color w:val="0072CE"/>
          <w:sz w:val="72"/>
          <w:szCs w:val="44"/>
          <w:lang w:val="en-GB"/>
        </w:rPr>
        <w:t xml:space="preserve">SESSION </w:t>
      </w:r>
      <w:r w:rsidR="00F375C7">
        <w:rPr>
          <w:rFonts w:eastAsia="Calibri" w:cs="Calibri Light"/>
          <w:b/>
          <w:color w:val="0072CE"/>
          <w:sz w:val="72"/>
          <w:szCs w:val="44"/>
          <w:lang w:val="en-GB"/>
        </w:rPr>
        <w:t>PLAN</w:t>
      </w:r>
    </w:p>
    <w:p w:rsidR="00E9303D" w:rsidRPr="00E9303D" w:rsidRDefault="00E9303D" w:rsidP="00E9303D">
      <w:pPr>
        <w:spacing w:line="240" w:lineRule="auto"/>
        <w:jc w:val="center"/>
        <w:rPr>
          <w:rFonts w:eastAsia="Times New Roman" w:cs="Calibri Light"/>
          <w:b/>
          <w:sz w:val="20"/>
          <w:szCs w:val="20"/>
          <w:lang w:val="en-GB"/>
        </w:rPr>
      </w:pPr>
    </w:p>
    <w:p w:rsidR="00E9303D" w:rsidRPr="00E9303D" w:rsidRDefault="00E9303D" w:rsidP="00E9303D">
      <w:pPr>
        <w:spacing w:line="360" w:lineRule="auto"/>
        <w:rPr>
          <w:rFonts w:eastAsia="Times New Roman" w:cs="Calibri Light"/>
          <w:sz w:val="24"/>
          <w:szCs w:val="24"/>
          <w:lang w:val="en-GB"/>
        </w:rPr>
      </w:pPr>
      <w:r w:rsidRPr="00E9303D">
        <w:rPr>
          <w:rFonts w:eastAsia="Times New Roman" w:cs="Calibri Light"/>
          <w:b/>
          <w:sz w:val="24"/>
          <w:szCs w:val="24"/>
          <w:lang w:val="en-GB"/>
        </w:rPr>
        <w:t>COURSE:</w:t>
      </w:r>
      <w:r w:rsidRPr="00E9303D">
        <w:rPr>
          <w:rFonts w:eastAsia="Times New Roman" w:cs="Calibri Light"/>
          <w:b/>
          <w:sz w:val="24"/>
          <w:szCs w:val="24"/>
          <w:lang w:val="en-GB"/>
        </w:rPr>
        <w:tab/>
      </w:r>
      <w:r w:rsidRPr="00E9303D">
        <w:rPr>
          <w:rFonts w:eastAsia="Times New Roman" w:cs="Calibri Light"/>
          <w:b/>
          <w:sz w:val="24"/>
          <w:szCs w:val="24"/>
          <w:lang w:val="en-GB"/>
        </w:rPr>
        <w:tab/>
      </w:r>
      <w:r w:rsidRPr="00E9303D">
        <w:rPr>
          <w:rFonts w:eastAsia="Times New Roman" w:cs="Calibri Light"/>
          <w:b/>
          <w:sz w:val="24"/>
          <w:szCs w:val="24"/>
          <w:lang w:val="en-GB"/>
        </w:rPr>
        <w:tab/>
      </w:r>
      <w:r w:rsidRPr="00E9303D">
        <w:rPr>
          <w:rFonts w:eastAsia="Times New Roman" w:cs="Calibri Light"/>
          <w:sz w:val="24"/>
          <w:szCs w:val="24"/>
          <w:lang w:val="en-GB"/>
        </w:rPr>
        <w:t>ABE Level 4 Finance for Managers</w:t>
      </w:r>
    </w:p>
    <w:p w:rsidR="00E9303D" w:rsidRPr="00E9303D" w:rsidRDefault="00E9303D" w:rsidP="00E9303D">
      <w:pPr>
        <w:spacing w:line="360" w:lineRule="auto"/>
        <w:ind w:left="2880" w:hanging="2880"/>
        <w:rPr>
          <w:rFonts w:eastAsia="Calibri" w:cs="Times New Roman"/>
          <w:sz w:val="24"/>
          <w:lang w:val="en-GB"/>
        </w:rPr>
      </w:pPr>
      <w:r w:rsidRPr="00E9303D">
        <w:rPr>
          <w:rFonts w:eastAsia="Times New Roman" w:cs="Calibri Light"/>
          <w:b/>
          <w:sz w:val="24"/>
          <w:szCs w:val="24"/>
          <w:lang w:val="en-GB"/>
        </w:rPr>
        <w:t>ELEMENT:</w:t>
      </w:r>
      <w:r w:rsidRPr="00E9303D">
        <w:rPr>
          <w:rFonts w:eastAsia="Times New Roman" w:cs="Calibri Light"/>
          <w:b/>
          <w:sz w:val="24"/>
          <w:szCs w:val="24"/>
          <w:lang w:val="en-GB"/>
        </w:rPr>
        <w:tab/>
      </w:r>
      <w:r w:rsidRPr="00E9303D">
        <w:rPr>
          <w:rFonts w:eastAsia="Times New Roman" w:cs="Calibri Light"/>
          <w:sz w:val="24"/>
          <w:szCs w:val="24"/>
          <w:lang w:val="en-GB"/>
        </w:rPr>
        <w:t>Element 2 – Financial statements</w:t>
      </w:r>
    </w:p>
    <w:p w:rsidR="00E9303D" w:rsidRPr="00E9303D" w:rsidRDefault="00E9303D" w:rsidP="00E9303D">
      <w:pPr>
        <w:spacing w:line="360" w:lineRule="auto"/>
        <w:ind w:left="2880" w:hanging="2880"/>
        <w:rPr>
          <w:rFonts w:eastAsia="Times New Roman" w:cs="Calibri Light"/>
          <w:b/>
          <w:sz w:val="24"/>
          <w:szCs w:val="24"/>
          <w:lang w:val="en-GB"/>
        </w:rPr>
      </w:pPr>
    </w:p>
    <w:p w:rsidR="00E9303D" w:rsidRPr="00E9303D" w:rsidRDefault="00E9303D" w:rsidP="00E9303D">
      <w:pPr>
        <w:pBdr>
          <w:bottom w:val="single" w:sz="12" w:space="1" w:color="FFCD00"/>
        </w:pBdr>
        <w:spacing w:line="240" w:lineRule="auto"/>
        <w:ind w:left="567" w:hanging="567"/>
        <w:jc w:val="both"/>
        <w:outlineLvl w:val="1"/>
        <w:rPr>
          <w:rFonts w:eastAsia="Calibri" w:cs="Calibri Light"/>
          <w:b/>
          <w:bCs/>
          <w:color w:val="1F4E79"/>
          <w:lang w:val="en-GB" w:eastAsia="en-GB"/>
        </w:rPr>
      </w:pPr>
      <w:r w:rsidRPr="00E9303D">
        <w:rPr>
          <w:rFonts w:eastAsia="Calibri" w:cs="Calibri Light"/>
          <w:b/>
          <w:bCs/>
          <w:color w:val="1F4E79"/>
          <w:lang w:val="en-GB" w:eastAsia="en-GB"/>
        </w:rPr>
        <w:t>LEARNING OUTCOME 2</w:t>
      </w:r>
    </w:p>
    <w:p w:rsidR="00E9303D" w:rsidRDefault="00E9303D" w:rsidP="00E9303D">
      <w:pPr>
        <w:spacing w:after="160"/>
        <w:rPr>
          <w:rFonts w:eastAsia="Calibri" w:cs="Times New Roman"/>
          <w:b/>
          <w:sz w:val="24"/>
          <w:lang w:val="en-GB"/>
        </w:rPr>
      </w:pPr>
      <w:r w:rsidRPr="00E9303D">
        <w:rPr>
          <w:rFonts w:eastAsia="Calibri" w:cs="Times New Roman"/>
          <w:b/>
          <w:sz w:val="24"/>
          <w:lang w:val="en-GB"/>
        </w:rPr>
        <w:t>Interpret financial statements to review the performance of business organisations and report to stakeholders (Weighting 25%)</w:t>
      </w:r>
    </w:p>
    <w:p w:rsidR="00E9303D" w:rsidRPr="00E9303D" w:rsidRDefault="00E9303D" w:rsidP="00E9303D">
      <w:pPr>
        <w:spacing w:line="360" w:lineRule="auto"/>
        <w:rPr>
          <w:rFonts w:eastAsia="Calibri" w:cs="Times New Roman"/>
          <w:sz w:val="24"/>
          <w:lang w:val="en-GB"/>
        </w:rPr>
      </w:pPr>
      <w:r w:rsidRPr="00E9303D">
        <w:rPr>
          <w:rFonts w:eastAsia="Calibri" w:cs="Times New Roman"/>
          <w:sz w:val="24"/>
          <w:lang w:val="en-GB"/>
        </w:rPr>
        <w:t>2.1 Assess the contents of financial statements to review the performance of business organisations</w:t>
      </w:r>
    </w:p>
    <w:p w:rsidR="00E9303D" w:rsidRPr="00E9303D" w:rsidRDefault="00E9303D" w:rsidP="00E9303D">
      <w:pPr>
        <w:spacing w:line="360" w:lineRule="auto"/>
        <w:rPr>
          <w:rFonts w:eastAsia="Calibri" w:cs="Times New Roman"/>
          <w:sz w:val="24"/>
          <w:lang w:val="en-GB"/>
        </w:rPr>
      </w:pPr>
      <w:r w:rsidRPr="00E9303D">
        <w:rPr>
          <w:rFonts w:eastAsia="Calibri" w:cs="Times New Roman"/>
          <w:sz w:val="24"/>
          <w:lang w:val="en-GB"/>
        </w:rPr>
        <w:t>2.2 Calculate financial ratios to assess the financial performance of a business organisation</w:t>
      </w:r>
    </w:p>
    <w:p w:rsidR="00E9303D" w:rsidRDefault="00E9303D" w:rsidP="00E9303D">
      <w:pPr>
        <w:spacing w:line="360" w:lineRule="auto"/>
        <w:rPr>
          <w:rFonts w:eastAsia="Calibri" w:cs="Times New Roman"/>
          <w:sz w:val="24"/>
          <w:lang w:val="en-GB"/>
        </w:rPr>
      </w:pPr>
      <w:r w:rsidRPr="00E9303D">
        <w:rPr>
          <w:rFonts w:eastAsia="Calibri" w:cs="Times New Roman"/>
          <w:sz w:val="24"/>
          <w:lang w:val="en-GB"/>
        </w:rPr>
        <w:t>2.3 Make justified recommendations for business improvements based on the results of financial analysis</w:t>
      </w:r>
    </w:p>
    <w:p w:rsidR="00E9303D" w:rsidRPr="00E9303D" w:rsidRDefault="00E9303D" w:rsidP="00E9303D">
      <w:pPr>
        <w:spacing w:line="360" w:lineRule="auto"/>
        <w:rPr>
          <w:rFonts w:eastAsia="Times New Roman" w:cs="Calibri Light"/>
          <w:sz w:val="24"/>
          <w:szCs w:val="24"/>
          <w:lang w:val="en-GB"/>
        </w:rPr>
      </w:pPr>
    </w:p>
    <w:p w:rsidR="00E9303D" w:rsidRPr="00E9303D" w:rsidRDefault="00E9303D" w:rsidP="00E9303D">
      <w:pPr>
        <w:spacing w:line="360" w:lineRule="auto"/>
        <w:rPr>
          <w:rFonts w:eastAsia="Times New Roman" w:cs="Calibri Light"/>
          <w:b/>
          <w:sz w:val="24"/>
          <w:szCs w:val="24"/>
          <w:lang w:val="en-GB"/>
        </w:rPr>
      </w:pPr>
      <w:r w:rsidRPr="00E9303D">
        <w:rPr>
          <w:rFonts w:eastAsia="Times New Roman" w:cs="Calibri Light"/>
          <w:b/>
          <w:sz w:val="24"/>
          <w:szCs w:val="24"/>
          <w:lang w:val="en-GB"/>
        </w:rPr>
        <w:t>NUMBER OF SESSIONS:</w:t>
      </w:r>
      <w:r w:rsidRPr="00E9303D">
        <w:rPr>
          <w:rFonts w:eastAsia="Times New Roman" w:cs="Calibri Light"/>
          <w:b/>
          <w:sz w:val="24"/>
          <w:szCs w:val="24"/>
          <w:lang w:val="en-GB"/>
        </w:rPr>
        <w:tab/>
      </w:r>
      <w:r w:rsidRPr="00E9303D">
        <w:rPr>
          <w:rFonts w:eastAsia="Times New Roman" w:cs="Calibri Light"/>
          <w:sz w:val="24"/>
          <w:szCs w:val="24"/>
          <w:lang w:val="en-GB"/>
        </w:rPr>
        <w:t xml:space="preserve">Three - approximately ten hours in total. </w:t>
      </w:r>
      <w:r w:rsidR="005F5103">
        <w:rPr>
          <w:rFonts w:eastAsia="Times New Roman" w:cs="Calibri Light"/>
          <w:sz w:val="24"/>
          <w:szCs w:val="24"/>
          <w:lang w:val="en-GB"/>
        </w:rPr>
        <w:t>E2 Tutor Presentation</w:t>
      </w:r>
      <w:r w:rsidRPr="00E9303D">
        <w:rPr>
          <w:rFonts w:eastAsia="Times New Roman" w:cs="Calibri Light"/>
          <w:sz w:val="24"/>
          <w:szCs w:val="24"/>
          <w:lang w:val="en-GB"/>
        </w:rPr>
        <w:t>; Activities 1-5</w:t>
      </w:r>
    </w:p>
    <w:p w:rsidR="00E9303D" w:rsidRPr="00E9303D" w:rsidRDefault="00E9303D" w:rsidP="00E9303D">
      <w:pPr>
        <w:spacing w:after="160" w:line="240" w:lineRule="auto"/>
        <w:ind w:left="2835" w:hanging="2835"/>
        <w:rPr>
          <w:rFonts w:eastAsia="Times New Roman" w:cs="Calibri Light"/>
          <w:sz w:val="24"/>
          <w:szCs w:val="24"/>
          <w:lang w:val="en-GB"/>
        </w:rPr>
      </w:pPr>
      <w:r w:rsidRPr="00E9303D">
        <w:rPr>
          <w:rFonts w:eastAsia="Times New Roman" w:cs="Calibri Light"/>
          <w:b/>
          <w:sz w:val="24"/>
          <w:szCs w:val="24"/>
          <w:lang w:val="en-GB"/>
        </w:rPr>
        <w:t>SESSION TOPICS:</w:t>
      </w:r>
      <w:r w:rsidRPr="00E9303D">
        <w:rPr>
          <w:rFonts w:eastAsia="Times New Roman" w:cs="Calibri Light"/>
          <w:b/>
          <w:sz w:val="24"/>
          <w:szCs w:val="24"/>
          <w:lang w:val="en-GB"/>
        </w:rPr>
        <w:tab/>
      </w:r>
      <w:r w:rsidRPr="00E9303D">
        <w:rPr>
          <w:rFonts w:eastAsia="Times New Roman" w:cs="Calibri Light"/>
          <w:sz w:val="24"/>
          <w:szCs w:val="24"/>
          <w:lang w:val="en-GB"/>
        </w:rPr>
        <w:t xml:space="preserve">Session 4: </w:t>
      </w:r>
      <w:r w:rsidRPr="00E9303D">
        <w:rPr>
          <w:rFonts w:eastAsia="Times New Roman" w:cs="Calibri Light"/>
          <w:sz w:val="24"/>
          <w:szCs w:val="24"/>
          <w:lang w:val="en-GB"/>
        </w:rPr>
        <w:tab/>
        <w:t>Financial statements</w:t>
      </w:r>
    </w:p>
    <w:p w:rsidR="00E9303D" w:rsidRPr="00E9303D" w:rsidRDefault="00E9303D" w:rsidP="00E9303D">
      <w:pPr>
        <w:spacing w:after="160" w:line="240" w:lineRule="auto"/>
        <w:ind w:left="4320" w:hanging="1440"/>
        <w:rPr>
          <w:rFonts w:eastAsia="Times New Roman" w:cs="Calibri Light"/>
          <w:sz w:val="24"/>
          <w:szCs w:val="24"/>
          <w:lang w:val="en-GB"/>
        </w:rPr>
      </w:pPr>
      <w:r w:rsidRPr="00E9303D">
        <w:rPr>
          <w:rFonts w:eastAsia="Times New Roman" w:cs="Calibri Light"/>
          <w:sz w:val="24"/>
          <w:szCs w:val="24"/>
          <w:lang w:val="en-GB"/>
        </w:rPr>
        <w:t xml:space="preserve">Session 5: </w:t>
      </w:r>
      <w:r w:rsidRPr="00E9303D">
        <w:rPr>
          <w:rFonts w:eastAsia="Times New Roman" w:cs="Calibri Light"/>
          <w:sz w:val="24"/>
          <w:szCs w:val="24"/>
          <w:lang w:val="en-GB"/>
        </w:rPr>
        <w:tab/>
        <w:t>Ratio calculations</w:t>
      </w:r>
    </w:p>
    <w:p w:rsidR="00E9303D" w:rsidRPr="00E9303D" w:rsidRDefault="00E9303D" w:rsidP="00E9303D">
      <w:pPr>
        <w:spacing w:line="240" w:lineRule="auto"/>
        <w:ind w:left="4320" w:hanging="1440"/>
        <w:rPr>
          <w:rFonts w:eastAsia="Times New Roman" w:cs="Calibri Light"/>
          <w:sz w:val="24"/>
          <w:szCs w:val="24"/>
          <w:lang w:val="en-GB"/>
        </w:rPr>
      </w:pPr>
      <w:r w:rsidRPr="00E9303D">
        <w:rPr>
          <w:rFonts w:eastAsia="Times New Roman" w:cs="Calibri Light"/>
          <w:sz w:val="24"/>
          <w:szCs w:val="24"/>
          <w:lang w:val="en-GB"/>
        </w:rPr>
        <w:t>Session 6:</w:t>
      </w:r>
      <w:r w:rsidRPr="00E9303D">
        <w:rPr>
          <w:rFonts w:eastAsia="Times New Roman" w:cs="Calibri Light"/>
          <w:sz w:val="24"/>
          <w:szCs w:val="24"/>
          <w:lang w:val="en-GB"/>
        </w:rPr>
        <w:tab/>
        <w:t xml:space="preserve">Ratio analysis </w:t>
      </w:r>
    </w:p>
    <w:p w:rsidR="00E9303D" w:rsidRPr="00E9303D" w:rsidRDefault="00E9303D" w:rsidP="00E9303D">
      <w:pPr>
        <w:spacing w:line="240" w:lineRule="auto"/>
        <w:ind w:left="4320" w:hanging="1440"/>
        <w:rPr>
          <w:rFonts w:eastAsia="Times New Roman" w:cs="Calibri Light"/>
          <w:sz w:val="24"/>
          <w:szCs w:val="24"/>
          <w:lang w:val="en-GB"/>
        </w:rPr>
      </w:pPr>
    </w:p>
    <w:p w:rsidR="00E9303D" w:rsidRPr="00E9303D" w:rsidRDefault="00E9303D" w:rsidP="00E9303D">
      <w:pPr>
        <w:spacing w:line="360" w:lineRule="auto"/>
        <w:rPr>
          <w:rFonts w:eastAsia="Times New Roman" w:cs="Calibri Light"/>
          <w:sz w:val="24"/>
          <w:szCs w:val="24"/>
          <w:lang w:val="en-GB"/>
        </w:rPr>
      </w:pPr>
      <w:r w:rsidRPr="00E9303D">
        <w:rPr>
          <w:rFonts w:eastAsia="Times New Roman" w:cs="Calibri Light"/>
          <w:sz w:val="24"/>
          <w:szCs w:val="24"/>
          <w:lang w:val="en-GB"/>
        </w:rPr>
        <w:tab/>
      </w:r>
      <w:r w:rsidRPr="00E9303D">
        <w:rPr>
          <w:rFonts w:eastAsia="Times New Roman" w:cs="Calibri Light"/>
          <w:sz w:val="24"/>
          <w:szCs w:val="24"/>
          <w:lang w:val="en-GB"/>
        </w:rPr>
        <w:tab/>
      </w:r>
      <w:r w:rsidRPr="00E9303D">
        <w:rPr>
          <w:rFonts w:eastAsia="Times New Roman" w:cs="Calibri Light"/>
          <w:sz w:val="24"/>
          <w:szCs w:val="24"/>
          <w:lang w:val="en-GB"/>
        </w:rPr>
        <w:tab/>
      </w:r>
    </w:p>
    <w:p w:rsidR="00E9303D" w:rsidRPr="00E9303D" w:rsidRDefault="00E9303D" w:rsidP="00E9303D">
      <w:pPr>
        <w:spacing w:line="360" w:lineRule="auto"/>
        <w:ind w:left="1560" w:hanging="1560"/>
        <w:rPr>
          <w:rFonts w:eastAsia="Times New Roman" w:cs="Calibri Light"/>
          <w:b/>
          <w:sz w:val="24"/>
          <w:szCs w:val="24"/>
          <w:lang w:val="en-GB"/>
        </w:rPr>
      </w:pPr>
      <w:r w:rsidRPr="00E9303D">
        <w:rPr>
          <w:rFonts w:eastAsia="Times New Roman" w:cs="Calibri Light"/>
          <w:b/>
          <w:sz w:val="24"/>
          <w:szCs w:val="24"/>
          <w:lang w:val="en-GB"/>
        </w:rPr>
        <w:t>Note to tutors:</w:t>
      </w:r>
      <w:r>
        <w:rPr>
          <w:rFonts w:eastAsia="Times New Roman" w:cs="Calibri Light"/>
          <w:b/>
          <w:sz w:val="24"/>
          <w:szCs w:val="24"/>
          <w:lang w:val="en-GB"/>
        </w:rPr>
        <w:tab/>
        <w:t>T</w:t>
      </w:r>
      <w:r w:rsidRPr="00E9303D">
        <w:rPr>
          <w:rFonts w:eastAsia="Times New Roman" w:cs="Calibri Light"/>
          <w:b/>
          <w:sz w:val="24"/>
          <w:szCs w:val="24"/>
          <w:lang w:val="en-GB"/>
        </w:rPr>
        <w:t>hese are the recommended session outlines for Learning Outcome 2 of the ABE Level 4 Finance for Managers. You should follow the plan, using the resources (referenced as ‘slides’) and activities provided. It is important to enhance all sessions with local examples and case studies, involving the learners ACTIVELY wherever possible.</w:t>
      </w:r>
    </w:p>
    <w:p w:rsidR="00E9303D" w:rsidRPr="00E9303D" w:rsidRDefault="00E9303D" w:rsidP="00E9303D">
      <w:pPr>
        <w:spacing w:after="160"/>
        <w:rPr>
          <w:rFonts w:eastAsia="Calibri" w:cs="Times New Roman"/>
          <w:b/>
          <w:color w:val="0072CE"/>
          <w:sz w:val="52"/>
          <w:szCs w:val="44"/>
          <w:lang w:val="en-GB"/>
        </w:rPr>
      </w:pPr>
      <w:r w:rsidRPr="00E9303D">
        <w:rPr>
          <w:rFonts w:eastAsia="Calibri" w:cs="Times New Roman"/>
          <w:lang w:val="en-GB"/>
        </w:rPr>
        <w:br w:type="page"/>
      </w:r>
    </w:p>
    <w:p w:rsidR="00E9303D" w:rsidRPr="00E9303D" w:rsidRDefault="00E9303D" w:rsidP="00E9303D">
      <w:pPr>
        <w:pStyle w:val="Heading3"/>
        <w:ind w:left="2410" w:hanging="2410"/>
        <w:rPr>
          <w:lang w:val="en-GB"/>
          <w14:shadow w14:blurRad="0" w14:dist="0" w14:dir="0" w14:sx="0" w14:sy="0" w14:kx="0" w14:ky="0" w14:algn="none">
            <w14:srgbClr w14:val="000000"/>
          </w14:shadow>
        </w:rPr>
      </w:pPr>
      <w:r w:rsidRPr="00E9303D">
        <w:rPr>
          <w:lang w:val="en-GB"/>
          <w14:shadow w14:blurRad="0" w14:dist="0" w14:dir="0" w14:sx="0" w14:sy="0" w14:kx="0" w14:ky="0" w14:algn="none">
            <w14:srgbClr w14:val="000000"/>
          </w14:shadow>
        </w:rPr>
        <w:lastRenderedPageBreak/>
        <w:t>SESSION 4: Interpret financial statements to review the performance of business organisations and report to stakeholders (3-4 hours)</w:t>
      </w:r>
    </w:p>
    <w:tbl>
      <w:tblPr>
        <w:tblStyle w:val="SessionPlans"/>
        <w:tblW w:w="15501" w:type="dxa"/>
        <w:tblLayout w:type="fixed"/>
        <w:tblLook w:val="0000" w:firstRow="0" w:lastRow="0" w:firstColumn="0" w:lastColumn="0" w:noHBand="0" w:noVBand="0"/>
      </w:tblPr>
      <w:tblGrid>
        <w:gridCol w:w="2351"/>
        <w:gridCol w:w="5885"/>
        <w:gridCol w:w="738"/>
        <w:gridCol w:w="3702"/>
        <w:gridCol w:w="2809"/>
        <w:gridCol w:w="16"/>
      </w:tblGrid>
      <w:tr w:rsidR="00E9303D" w:rsidRPr="00E9303D" w:rsidTr="00E9303D">
        <w:trPr>
          <w:cnfStyle w:val="000000100000" w:firstRow="0" w:lastRow="0" w:firstColumn="0" w:lastColumn="0" w:oddVBand="0" w:evenVBand="0" w:oddHBand="1" w:evenHBand="0" w:firstRowFirstColumn="0" w:firstRowLastColumn="0" w:lastRowFirstColumn="0" w:lastRowLastColumn="0"/>
        </w:trPr>
        <w:tc>
          <w:tcPr>
            <w:tcW w:w="2351" w:type="dxa"/>
            <w:shd w:val="clear" w:color="auto" w:fill="F2F2F2" w:themeFill="background1" w:themeFillShade="F2"/>
          </w:tcPr>
          <w:p w:rsidR="00E9303D" w:rsidRPr="00E9303D" w:rsidRDefault="00E9303D" w:rsidP="00E9303D">
            <w:pPr>
              <w:spacing w:before="20" w:after="20"/>
              <w:contextualSpacing/>
              <w:rPr>
                <w:rFonts w:eastAsia="Times New Roman" w:cs="Calibri Light"/>
                <w:b/>
                <w:szCs w:val="20"/>
                <w:lang w:val="en-GB"/>
              </w:rPr>
            </w:pPr>
            <w:r w:rsidRPr="00E9303D">
              <w:rPr>
                <w:rFonts w:eastAsia="Times New Roman" w:cs="Calibri Light"/>
                <w:b/>
                <w:szCs w:val="20"/>
                <w:lang w:val="en-GB"/>
              </w:rPr>
              <w:t>Topic</w:t>
            </w:r>
          </w:p>
        </w:tc>
        <w:tc>
          <w:tcPr>
            <w:tcW w:w="5885" w:type="dxa"/>
            <w:shd w:val="clear" w:color="auto" w:fill="F2F2F2" w:themeFill="background1" w:themeFillShade="F2"/>
          </w:tcPr>
          <w:p w:rsidR="00E9303D" w:rsidRPr="00E9303D" w:rsidRDefault="00E9303D" w:rsidP="00E9303D">
            <w:pPr>
              <w:spacing w:before="20" w:after="20"/>
              <w:contextualSpacing/>
              <w:rPr>
                <w:rFonts w:eastAsia="Times New Roman" w:cs="Calibri Light"/>
                <w:b/>
                <w:szCs w:val="20"/>
                <w:lang w:val="en-GB"/>
              </w:rPr>
            </w:pPr>
            <w:r w:rsidRPr="00E9303D">
              <w:rPr>
                <w:rFonts w:eastAsia="Times New Roman" w:cs="Calibri Light"/>
                <w:b/>
                <w:szCs w:val="20"/>
                <w:lang w:val="en-GB"/>
              </w:rPr>
              <w:t>Tutor Activity</w:t>
            </w:r>
          </w:p>
        </w:tc>
        <w:tc>
          <w:tcPr>
            <w:tcW w:w="738" w:type="dxa"/>
            <w:shd w:val="clear" w:color="auto" w:fill="F2F2F2" w:themeFill="background1" w:themeFillShade="F2"/>
          </w:tcPr>
          <w:p w:rsidR="00E9303D" w:rsidRPr="00E9303D" w:rsidRDefault="00E9303D" w:rsidP="00E9303D">
            <w:pPr>
              <w:spacing w:before="20" w:after="20"/>
              <w:contextualSpacing/>
              <w:jc w:val="center"/>
              <w:rPr>
                <w:rFonts w:eastAsia="Times New Roman" w:cs="Calibri Light"/>
                <w:b/>
                <w:szCs w:val="20"/>
                <w:lang w:val="en-GB"/>
              </w:rPr>
            </w:pPr>
            <w:r w:rsidRPr="00E9303D">
              <w:rPr>
                <w:rFonts w:eastAsia="Times New Roman" w:cs="Calibri Light"/>
                <w:b/>
                <w:szCs w:val="20"/>
                <w:lang w:val="en-GB"/>
              </w:rPr>
              <w:t>Slides</w:t>
            </w:r>
          </w:p>
        </w:tc>
        <w:tc>
          <w:tcPr>
            <w:tcW w:w="3702" w:type="dxa"/>
            <w:shd w:val="clear" w:color="auto" w:fill="F2F2F2" w:themeFill="background1" w:themeFillShade="F2"/>
          </w:tcPr>
          <w:p w:rsidR="00E9303D" w:rsidRPr="00E9303D" w:rsidRDefault="00E9303D" w:rsidP="00E9303D">
            <w:pPr>
              <w:spacing w:before="20" w:after="20"/>
              <w:contextualSpacing/>
              <w:rPr>
                <w:rFonts w:eastAsia="Times New Roman" w:cs="Calibri Light"/>
                <w:b/>
                <w:szCs w:val="20"/>
                <w:lang w:val="en-GB"/>
              </w:rPr>
            </w:pPr>
            <w:r w:rsidRPr="00E9303D">
              <w:rPr>
                <w:rFonts w:eastAsia="Times New Roman" w:cs="Calibri Light"/>
                <w:b/>
                <w:szCs w:val="20"/>
                <w:lang w:val="en-GB"/>
              </w:rPr>
              <w:t>Learner Activity</w:t>
            </w:r>
          </w:p>
        </w:tc>
        <w:tc>
          <w:tcPr>
            <w:tcW w:w="2825" w:type="dxa"/>
            <w:gridSpan w:val="2"/>
            <w:shd w:val="clear" w:color="auto" w:fill="F2F2F2" w:themeFill="background1" w:themeFillShade="F2"/>
          </w:tcPr>
          <w:p w:rsidR="00E9303D" w:rsidRPr="00E9303D" w:rsidRDefault="00E9303D" w:rsidP="00E9303D">
            <w:pPr>
              <w:spacing w:before="20" w:after="20"/>
              <w:contextualSpacing/>
              <w:rPr>
                <w:rFonts w:eastAsia="Times New Roman" w:cs="Calibri Light"/>
                <w:b/>
                <w:szCs w:val="20"/>
                <w:lang w:val="en-GB"/>
              </w:rPr>
            </w:pPr>
            <w:r w:rsidRPr="00E9303D">
              <w:rPr>
                <w:rFonts w:eastAsia="Times New Roman" w:cs="Calibri Light"/>
                <w:b/>
                <w:szCs w:val="20"/>
                <w:lang w:val="en-GB"/>
              </w:rPr>
              <w:t>Formative Assessment</w:t>
            </w:r>
          </w:p>
        </w:tc>
      </w:tr>
      <w:tr w:rsidR="00E9303D" w:rsidRPr="00E9303D" w:rsidTr="00E9303D">
        <w:trPr>
          <w:cnfStyle w:val="000000010000" w:firstRow="0" w:lastRow="0" w:firstColumn="0" w:lastColumn="0" w:oddVBand="0" w:evenVBand="0" w:oddHBand="0" w:evenHBand="1" w:firstRowFirstColumn="0" w:firstRowLastColumn="0" w:lastRowFirstColumn="0" w:lastRowLastColumn="0"/>
        </w:trPr>
        <w:tc>
          <w:tcPr>
            <w:tcW w:w="2351" w:type="dxa"/>
          </w:tcPr>
          <w:p w:rsidR="00E9303D" w:rsidRPr="00E9303D" w:rsidRDefault="00E9303D" w:rsidP="00E9303D">
            <w:pPr>
              <w:spacing w:before="20" w:after="20"/>
              <w:contextualSpacing/>
              <w:rPr>
                <w:rFonts w:eastAsia="Times New Roman" w:cs="Calibri Light"/>
                <w:szCs w:val="20"/>
                <w:lang w:val="en-GB"/>
              </w:rPr>
            </w:pPr>
            <w:r w:rsidRPr="00E9303D">
              <w:rPr>
                <w:rFonts w:eastAsia="Times New Roman" w:cs="Calibri Light"/>
                <w:szCs w:val="20"/>
                <w:lang w:val="en-GB"/>
              </w:rPr>
              <w:t>Introduction to session and learning outcomes</w:t>
            </w:r>
          </w:p>
        </w:tc>
        <w:tc>
          <w:tcPr>
            <w:tcW w:w="5885" w:type="dxa"/>
          </w:tcPr>
          <w:p w:rsidR="0090793D" w:rsidRDefault="00E9303D" w:rsidP="00E9303D">
            <w:pPr>
              <w:spacing w:before="20" w:after="20"/>
              <w:contextualSpacing/>
              <w:rPr>
                <w:rFonts w:eastAsia="Times New Roman" w:cs="Calibri Light"/>
                <w:szCs w:val="20"/>
                <w:lang w:val="en-GB"/>
              </w:rPr>
            </w:pPr>
            <w:r w:rsidRPr="00E9303D">
              <w:rPr>
                <w:rFonts w:eastAsia="Times New Roman" w:cs="Calibri Light"/>
                <w:szCs w:val="20"/>
                <w:lang w:val="en-GB"/>
              </w:rPr>
              <w:t>Assessment Criterion 2.1: Assess the contents of financial statements to review the performance of business organisations.</w:t>
            </w:r>
          </w:p>
          <w:p w:rsidR="00E9303D" w:rsidRPr="00E9303D" w:rsidRDefault="00E9303D" w:rsidP="005F5103">
            <w:pPr>
              <w:spacing w:before="20" w:after="20"/>
              <w:contextualSpacing/>
              <w:rPr>
                <w:rFonts w:eastAsia="Times New Roman" w:cs="Calibri Light"/>
                <w:b/>
                <w:szCs w:val="20"/>
                <w:lang w:val="en-GB"/>
              </w:rPr>
            </w:pPr>
            <w:r w:rsidRPr="00E9303D">
              <w:rPr>
                <w:rFonts w:eastAsia="Times New Roman" w:cs="Calibri Light"/>
                <w:b/>
                <w:szCs w:val="20"/>
                <w:lang w:val="en-GB"/>
              </w:rPr>
              <w:t xml:space="preserve">Use </w:t>
            </w:r>
            <w:r w:rsidR="005F5103">
              <w:rPr>
                <w:rFonts w:eastAsia="Times New Roman" w:cs="Calibri Light"/>
                <w:b/>
                <w:szCs w:val="20"/>
                <w:lang w:val="en-GB"/>
              </w:rPr>
              <w:t>E2 Tutor Presentation</w:t>
            </w:r>
            <w:r w:rsidRPr="00E9303D">
              <w:rPr>
                <w:rFonts w:eastAsia="Times New Roman" w:cs="Calibri Light"/>
                <w:b/>
                <w:szCs w:val="20"/>
                <w:lang w:val="en-GB"/>
              </w:rPr>
              <w:t>.pptx</w:t>
            </w:r>
          </w:p>
        </w:tc>
        <w:tc>
          <w:tcPr>
            <w:tcW w:w="738" w:type="dxa"/>
          </w:tcPr>
          <w:p w:rsidR="00E9303D" w:rsidRPr="00E9303D" w:rsidRDefault="00B96B5F" w:rsidP="00E9303D">
            <w:pPr>
              <w:spacing w:before="20" w:after="20"/>
              <w:contextualSpacing/>
              <w:jc w:val="center"/>
              <w:rPr>
                <w:rFonts w:eastAsia="Times New Roman" w:cs="Calibri Light"/>
                <w:szCs w:val="20"/>
                <w:lang w:val="en-GB"/>
              </w:rPr>
            </w:pPr>
            <w:r>
              <w:rPr>
                <w:rFonts w:eastAsia="Times New Roman" w:cs="Calibri Light"/>
                <w:szCs w:val="20"/>
                <w:lang w:val="en-GB"/>
              </w:rPr>
              <w:t>1 -4</w:t>
            </w:r>
          </w:p>
        </w:tc>
        <w:tc>
          <w:tcPr>
            <w:tcW w:w="3702" w:type="dxa"/>
          </w:tcPr>
          <w:p w:rsidR="00E9303D" w:rsidRPr="00E9303D" w:rsidRDefault="00E9303D" w:rsidP="00E9303D">
            <w:pPr>
              <w:spacing w:before="20" w:after="20"/>
              <w:contextualSpacing/>
              <w:rPr>
                <w:rFonts w:eastAsia="Times New Roman" w:cs="Calibri Light"/>
                <w:szCs w:val="20"/>
                <w:lang w:val="en-GB"/>
              </w:rPr>
            </w:pPr>
            <w:r w:rsidRPr="00E9303D">
              <w:rPr>
                <w:rFonts w:eastAsia="Times New Roman" w:cs="Calibri Light"/>
                <w:szCs w:val="20"/>
                <w:lang w:val="en-GB"/>
              </w:rPr>
              <w:t>Listen</w:t>
            </w:r>
          </w:p>
        </w:tc>
        <w:tc>
          <w:tcPr>
            <w:tcW w:w="2825" w:type="dxa"/>
            <w:gridSpan w:val="2"/>
          </w:tcPr>
          <w:p w:rsidR="00E9303D" w:rsidRPr="00E9303D" w:rsidRDefault="00E9303D" w:rsidP="00E9303D">
            <w:pPr>
              <w:spacing w:before="20" w:after="20"/>
              <w:contextualSpacing/>
              <w:rPr>
                <w:rFonts w:eastAsia="Times New Roman" w:cs="Calibri Light"/>
                <w:szCs w:val="20"/>
                <w:lang w:val="en-GB"/>
              </w:rPr>
            </w:pPr>
          </w:p>
        </w:tc>
      </w:tr>
      <w:tr w:rsidR="00E9303D" w:rsidRPr="00E9303D" w:rsidTr="00E9303D">
        <w:trPr>
          <w:cnfStyle w:val="000000100000" w:firstRow="0" w:lastRow="0" w:firstColumn="0" w:lastColumn="0" w:oddVBand="0" w:evenVBand="0" w:oddHBand="1" w:evenHBand="0" w:firstRowFirstColumn="0" w:firstRowLastColumn="0" w:lastRowFirstColumn="0" w:lastRowLastColumn="0"/>
        </w:trPr>
        <w:tc>
          <w:tcPr>
            <w:tcW w:w="2351" w:type="dxa"/>
          </w:tcPr>
          <w:p w:rsidR="00E9303D" w:rsidRPr="00E9303D" w:rsidRDefault="00E9303D" w:rsidP="00E9303D">
            <w:pPr>
              <w:spacing w:before="20" w:after="20"/>
              <w:contextualSpacing/>
              <w:rPr>
                <w:rFonts w:eastAsia="Times New Roman" w:cs="Calibri Light"/>
                <w:szCs w:val="20"/>
                <w:lang w:val="en-GB"/>
              </w:rPr>
            </w:pPr>
            <w:r w:rsidRPr="00E9303D">
              <w:rPr>
                <w:rFonts w:eastAsia="Times New Roman" w:cs="Calibri Light"/>
                <w:szCs w:val="20"/>
                <w:lang w:val="en-GB"/>
              </w:rPr>
              <w:t>Accounting equation</w:t>
            </w:r>
          </w:p>
        </w:tc>
        <w:tc>
          <w:tcPr>
            <w:tcW w:w="5885" w:type="dxa"/>
          </w:tcPr>
          <w:p w:rsidR="00E9303D" w:rsidRPr="00E9303D" w:rsidRDefault="00E9303D" w:rsidP="00E9303D">
            <w:pPr>
              <w:spacing w:before="20" w:after="20"/>
              <w:contextualSpacing/>
              <w:rPr>
                <w:rFonts w:eastAsia="Times New Roman" w:cs="Calibri Light"/>
                <w:szCs w:val="20"/>
                <w:lang w:val="en-GB"/>
              </w:rPr>
            </w:pPr>
            <w:r w:rsidRPr="00E9303D">
              <w:rPr>
                <w:rFonts w:eastAsia="Times New Roman" w:cs="Calibri Light"/>
                <w:szCs w:val="20"/>
                <w:lang w:val="en-GB"/>
              </w:rPr>
              <w:t xml:space="preserve">Facilitate feedback on </w:t>
            </w:r>
            <w:r w:rsidRPr="00E9303D">
              <w:rPr>
                <w:rFonts w:eastAsia="Times New Roman" w:cs="Calibri Light"/>
                <w:b/>
                <w:szCs w:val="20"/>
                <w:lang w:val="en-GB"/>
              </w:rPr>
              <w:t>Homework - LO1 Activity 5: Accounting equation</w:t>
            </w:r>
            <w:r w:rsidRPr="00E9303D">
              <w:rPr>
                <w:rFonts w:eastAsia="Times New Roman" w:cs="Calibri Light"/>
                <w:szCs w:val="20"/>
                <w:lang w:val="en-GB"/>
              </w:rPr>
              <w:t xml:space="preserve">  </w:t>
            </w:r>
          </w:p>
        </w:tc>
        <w:tc>
          <w:tcPr>
            <w:tcW w:w="738" w:type="dxa"/>
          </w:tcPr>
          <w:p w:rsidR="00E9303D" w:rsidRPr="00E9303D" w:rsidRDefault="00E9303D" w:rsidP="00E9303D">
            <w:pPr>
              <w:spacing w:before="20" w:after="20"/>
              <w:contextualSpacing/>
              <w:jc w:val="center"/>
              <w:rPr>
                <w:rFonts w:eastAsia="Times New Roman" w:cs="Calibri Light"/>
                <w:szCs w:val="20"/>
                <w:lang w:val="en-GB"/>
              </w:rPr>
            </w:pPr>
          </w:p>
        </w:tc>
        <w:tc>
          <w:tcPr>
            <w:tcW w:w="3702" w:type="dxa"/>
          </w:tcPr>
          <w:p w:rsidR="00E9303D" w:rsidRPr="00E9303D" w:rsidRDefault="00E9303D" w:rsidP="00E9303D">
            <w:pPr>
              <w:spacing w:before="20" w:after="20"/>
              <w:contextualSpacing/>
              <w:rPr>
                <w:rFonts w:eastAsia="Times New Roman" w:cs="Calibri Light"/>
                <w:szCs w:val="20"/>
                <w:lang w:val="en-GB"/>
              </w:rPr>
            </w:pPr>
            <w:r w:rsidRPr="00E9303D">
              <w:rPr>
                <w:rFonts w:eastAsia="Times New Roman" w:cs="Calibri Light"/>
                <w:szCs w:val="20"/>
                <w:lang w:val="en-GB"/>
              </w:rPr>
              <w:t>Contribute to discussion</w:t>
            </w:r>
          </w:p>
          <w:p w:rsidR="00E9303D" w:rsidRPr="00E9303D" w:rsidRDefault="00E9303D" w:rsidP="00E9303D">
            <w:pPr>
              <w:spacing w:before="20" w:after="20"/>
              <w:contextualSpacing/>
              <w:rPr>
                <w:rFonts w:eastAsia="Times New Roman" w:cs="Calibri Light"/>
                <w:szCs w:val="20"/>
                <w:lang w:val="en-GB"/>
              </w:rPr>
            </w:pPr>
            <w:r w:rsidRPr="00E9303D">
              <w:rPr>
                <w:rFonts w:eastAsia="Times New Roman" w:cs="Calibri Light"/>
                <w:szCs w:val="20"/>
                <w:lang w:val="en-GB"/>
              </w:rPr>
              <w:t xml:space="preserve">Listen, ask questions and make notes </w:t>
            </w:r>
          </w:p>
        </w:tc>
        <w:tc>
          <w:tcPr>
            <w:tcW w:w="2825" w:type="dxa"/>
            <w:gridSpan w:val="2"/>
          </w:tcPr>
          <w:p w:rsidR="00E9303D" w:rsidRPr="00E9303D" w:rsidRDefault="00E9303D" w:rsidP="00E9303D">
            <w:pPr>
              <w:spacing w:before="20" w:after="20"/>
              <w:contextualSpacing/>
              <w:rPr>
                <w:rFonts w:eastAsia="Times New Roman" w:cs="Calibri Light"/>
                <w:szCs w:val="20"/>
                <w:lang w:val="en-GB"/>
              </w:rPr>
            </w:pPr>
          </w:p>
        </w:tc>
      </w:tr>
      <w:tr w:rsidR="00E9303D" w:rsidRPr="00E9303D" w:rsidTr="00E9303D">
        <w:trPr>
          <w:cnfStyle w:val="000000010000" w:firstRow="0" w:lastRow="0" w:firstColumn="0" w:lastColumn="0" w:oddVBand="0" w:evenVBand="0" w:oddHBand="0" w:evenHBand="1" w:firstRowFirstColumn="0" w:firstRowLastColumn="0" w:lastRowFirstColumn="0" w:lastRowLastColumn="0"/>
        </w:trPr>
        <w:tc>
          <w:tcPr>
            <w:tcW w:w="2351" w:type="dxa"/>
            <w:vMerge w:val="restart"/>
          </w:tcPr>
          <w:p w:rsidR="00E9303D" w:rsidRPr="00E9303D" w:rsidRDefault="00E9303D" w:rsidP="00E9303D">
            <w:pPr>
              <w:spacing w:before="20" w:after="20"/>
              <w:contextualSpacing/>
              <w:rPr>
                <w:rFonts w:eastAsia="Times New Roman" w:cs="Calibri Light"/>
                <w:szCs w:val="20"/>
                <w:lang w:val="en-GB"/>
              </w:rPr>
            </w:pPr>
            <w:r w:rsidRPr="00E9303D">
              <w:rPr>
                <w:rFonts w:eastAsia="Times New Roman" w:cs="Calibri Light"/>
                <w:szCs w:val="20"/>
                <w:lang w:val="en-GB"/>
              </w:rPr>
              <w:t>Business organisations</w:t>
            </w:r>
          </w:p>
        </w:tc>
        <w:tc>
          <w:tcPr>
            <w:tcW w:w="5885" w:type="dxa"/>
          </w:tcPr>
          <w:p w:rsidR="00E9303D" w:rsidRPr="00E9303D" w:rsidRDefault="00E9303D" w:rsidP="00E9303D">
            <w:pPr>
              <w:spacing w:before="20" w:after="20"/>
              <w:rPr>
                <w:rFonts w:eastAsia="Times New Roman" w:cs="Calibri Light"/>
                <w:szCs w:val="20"/>
                <w:lang w:val="en-GB"/>
              </w:rPr>
            </w:pPr>
            <w:r w:rsidRPr="00E9303D">
              <w:rPr>
                <w:rFonts w:eastAsia="Times New Roman" w:cs="Calibri Light"/>
                <w:szCs w:val="20"/>
                <w:lang w:val="en-GB"/>
              </w:rPr>
              <w:t>Outline the types of business organisation and their key features in terms of legal issues, ownership, formal documentation, capital, availability of financial information, owner payments and financial statement requirements:</w:t>
            </w:r>
          </w:p>
          <w:p w:rsidR="00E9303D" w:rsidRPr="00E9303D" w:rsidRDefault="00E9303D" w:rsidP="0090793D">
            <w:pPr>
              <w:numPr>
                <w:ilvl w:val="0"/>
                <w:numId w:val="1"/>
              </w:numPr>
              <w:spacing w:before="20" w:after="20"/>
              <w:ind w:left="227" w:hanging="227"/>
              <w:contextualSpacing/>
              <w:rPr>
                <w:rFonts w:eastAsia="Times New Roman" w:cs="Calibri Light"/>
                <w:szCs w:val="20"/>
                <w:lang w:val="en-GB"/>
              </w:rPr>
            </w:pPr>
            <w:r w:rsidRPr="00E9303D">
              <w:rPr>
                <w:rFonts w:eastAsia="Times New Roman" w:cs="Calibri Light"/>
                <w:szCs w:val="20"/>
                <w:lang w:val="en-GB"/>
              </w:rPr>
              <w:t>Sole trader</w:t>
            </w:r>
          </w:p>
          <w:p w:rsidR="00E9303D" w:rsidRPr="00E9303D" w:rsidRDefault="00E9303D" w:rsidP="0090793D">
            <w:pPr>
              <w:numPr>
                <w:ilvl w:val="0"/>
                <w:numId w:val="1"/>
              </w:numPr>
              <w:spacing w:before="20" w:after="20"/>
              <w:ind w:left="227" w:hanging="227"/>
              <w:contextualSpacing/>
              <w:rPr>
                <w:rFonts w:eastAsia="Times New Roman" w:cs="Calibri Light"/>
                <w:szCs w:val="20"/>
                <w:lang w:val="en-GB"/>
              </w:rPr>
            </w:pPr>
            <w:r w:rsidRPr="00E9303D">
              <w:rPr>
                <w:rFonts w:eastAsia="Times New Roman" w:cs="Calibri Light"/>
                <w:szCs w:val="20"/>
                <w:lang w:val="en-GB"/>
              </w:rPr>
              <w:t>Partnerships</w:t>
            </w:r>
          </w:p>
          <w:p w:rsidR="00E9303D" w:rsidRPr="00E9303D" w:rsidRDefault="00E9303D" w:rsidP="0090793D">
            <w:pPr>
              <w:numPr>
                <w:ilvl w:val="0"/>
                <w:numId w:val="1"/>
              </w:numPr>
              <w:spacing w:before="20" w:after="20"/>
              <w:ind w:left="227" w:hanging="227"/>
              <w:contextualSpacing/>
              <w:rPr>
                <w:rFonts w:eastAsia="Times New Roman" w:cs="Calibri Light"/>
                <w:szCs w:val="20"/>
                <w:lang w:val="en-GB"/>
              </w:rPr>
            </w:pPr>
            <w:r w:rsidRPr="00E9303D">
              <w:rPr>
                <w:rFonts w:eastAsia="Times New Roman" w:cs="Calibri Light"/>
                <w:szCs w:val="20"/>
                <w:lang w:val="en-GB"/>
              </w:rPr>
              <w:t>Limited companies</w:t>
            </w:r>
          </w:p>
          <w:p w:rsidR="00E9303D" w:rsidRPr="00E9303D" w:rsidRDefault="00E9303D" w:rsidP="0090793D">
            <w:pPr>
              <w:numPr>
                <w:ilvl w:val="0"/>
                <w:numId w:val="1"/>
              </w:numPr>
              <w:spacing w:before="20" w:after="20"/>
              <w:ind w:left="227" w:hanging="227"/>
              <w:contextualSpacing/>
              <w:rPr>
                <w:rFonts w:eastAsia="Times New Roman" w:cs="Calibri Light"/>
                <w:szCs w:val="20"/>
                <w:lang w:val="en-GB"/>
              </w:rPr>
            </w:pPr>
            <w:r w:rsidRPr="00E9303D">
              <w:rPr>
                <w:rFonts w:eastAsia="Times New Roman" w:cs="Calibri Light"/>
                <w:szCs w:val="20"/>
                <w:lang w:val="en-GB"/>
              </w:rPr>
              <w:t xml:space="preserve">Third </w:t>
            </w:r>
            <w:r w:rsidR="0090793D" w:rsidRPr="00E9303D">
              <w:rPr>
                <w:rFonts w:eastAsia="Times New Roman" w:cs="Calibri Light"/>
                <w:szCs w:val="20"/>
                <w:lang w:val="en-GB"/>
              </w:rPr>
              <w:t xml:space="preserve">sector </w:t>
            </w:r>
            <w:r w:rsidRPr="00E9303D">
              <w:rPr>
                <w:rFonts w:eastAsia="Times New Roman" w:cs="Calibri Light"/>
                <w:szCs w:val="20"/>
                <w:lang w:val="en-GB"/>
              </w:rPr>
              <w:t>organisations</w:t>
            </w:r>
          </w:p>
        </w:tc>
        <w:tc>
          <w:tcPr>
            <w:tcW w:w="738" w:type="dxa"/>
          </w:tcPr>
          <w:p w:rsidR="00E9303D" w:rsidRPr="00E9303D" w:rsidRDefault="00B96B5F" w:rsidP="00E9303D">
            <w:pPr>
              <w:spacing w:before="20" w:after="20"/>
              <w:contextualSpacing/>
              <w:jc w:val="center"/>
              <w:rPr>
                <w:rFonts w:eastAsia="Times New Roman" w:cs="Calibri Light"/>
                <w:szCs w:val="20"/>
                <w:lang w:val="en-GB"/>
              </w:rPr>
            </w:pPr>
            <w:r>
              <w:rPr>
                <w:rFonts w:eastAsia="Times New Roman" w:cs="Calibri Light"/>
                <w:szCs w:val="20"/>
                <w:lang w:val="en-GB"/>
              </w:rPr>
              <w:t>5-10</w:t>
            </w:r>
          </w:p>
        </w:tc>
        <w:tc>
          <w:tcPr>
            <w:tcW w:w="3702" w:type="dxa"/>
          </w:tcPr>
          <w:p w:rsidR="00E9303D" w:rsidRPr="00E9303D" w:rsidRDefault="0090793D" w:rsidP="00E9303D">
            <w:pPr>
              <w:spacing w:before="20" w:after="20"/>
              <w:contextualSpacing/>
              <w:rPr>
                <w:rFonts w:eastAsia="Times New Roman" w:cs="Calibri Light"/>
                <w:szCs w:val="20"/>
                <w:lang w:val="en-GB"/>
              </w:rPr>
            </w:pPr>
            <w:r>
              <w:rPr>
                <w:rFonts w:eastAsia="Times New Roman" w:cs="Calibri Light"/>
                <w:szCs w:val="20"/>
                <w:lang w:val="en-GB"/>
              </w:rPr>
              <w:t>Listen and make</w:t>
            </w:r>
            <w:r w:rsidR="00E9303D" w:rsidRPr="00E9303D">
              <w:rPr>
                <w:rFonts w:eastAsia="Times New Roman" w:cs="Calibri Light"/>
                <w:szCs w:val="20"/>
                <w:lang w:val="en-GB"/>
              </w:rPr>
              <w:t xml:space="preserve"> notes. Ask questions about the differences and why they are important. </w:t>
            </w:r>
          </w:p>
        </w:tc>
        <w:tc>
          <w:tcPr>
            <w:tcW w:w="2825" w:type="dxa"/>
            <w:gridSpan w:val="2"/>
          </w:tcPr>
          <w:p w:rsidR="00E9303D" w:rsidRPr="00E9303D" w:rsidRDefault="00E9303D" w:rsidP="00E9303D">
            <w:pPr>
              <w:spacing w:before="20" w:after="20"/>
              <w:contextualSpacing/>
              <w:rPr>
                <w:rFonts w:eastAsia="Times New Roman" w:cs="Calibri Light"/>
                <w:szCs w:val="20"/>
                <w:lang w:val="en-GB"/>
              </w:rPr>
            </w:pPr>
          </w:p>
        </w:tc>
      </w:tr>
      <w:tr w:rsidR="00E9303D" w:rsidRPr="00E9303D" w:rsidTr="00E9303D">
        <w:trPr>
          <w:cnfStyle w:val="000000100000" w:firstRow="0" w:lastRow="0" w:firstColumn="0" w:lastColumn="0" w:oddVBand="0" w:evenVBand="0" w:oddHBand="1" w:evenHBand="0" w:firstRowFirstColumn="0" w:firstRowLastColumn="0" w:lastRowFirstColumn="0" w:lastRowLastColumn="0"/>
          <w:trHeight w:val="20"/>
        </w:trPr>
        <w:tc>
          <w:tcPr>
            <w:tcW w:w="2351" w:type="dxa"/>
            <w:vMerge/>
          </w:tcPr>
          <w:p w:rsidR="00E9303D" w:rsidRPr="00E9303D" w:rsidRDefault="00E9303D" w:rsidP="00E9303D">
            <w:pPr>
              <w:spacing w:before="20" w:after="20"/>
              <w:contextualSpacing/>
              <w:rPr>
                <w:rFonts w:eastAsia="Times New Roman" w:cs="Calibri Light"/>
                <w:szCs w:val="20"/>
                <w:lang w:val="en-GB"/>
              </w:rPr>
            </w:pPr>
          </w:p>
        </w:tc>
        <w:tc>
          <w:tcPr>
            <w:tcW w:w="5885" w:type="dxa"/>
          </w:tcPr>
          <w:p w:rsidR="00E9303D" w:rsidRPr="00E9303D" w:rsidRDefault="00E9303D" w:rsidP="00E9303D">
            <w:pPr>
              <w:spacing w:before="20" w:after="20"/>
              <w:contextualSpacing/>
              <w:rPr>
                <w:rFonts w:eastAsia="Times New Roman" w:cs="Calibri Light"/>
                <w:szCs w:val="20"/>
                <w:lang w:val="en-GB"/>
              </w:rPr>
            </w:pPr>
            <w:r w:rsidRPr="00E9303D">
              <w:rPr>
                <w:rFonts w:eastAsia="Times New Roman" w:cs="Calibri Light"/>
                <w:szCs w:val="20"/>
                <w:lang w:val="en-GB"/>
              </w:rPr>
              <w:t xml:space="preserve">Brief </w:t>
            </w:r>
            <w:r w:rsidRPr="00E9303D">
              <w:rPr>
                <w:rFonts w:eastAsia="Times New Roman" w:cs="Calibri Light"/>
                <w:b/>
                <w:szCs w:val="20"/>
                <w:lang w:val="en-GB"/>
              </w:rPr>
              <w:t>Individual Activity: LO2 Activity 1: Types of business organisation</w:t>
            </w:r>
            <w:r w:rsidRPr="00E9303D">
              <w:rPr>
                <w:rFonts w:eastAsia="Times New Roman" w:cs="Calibri Light"/>
                <w:szCs w:val="20"/>
                <w:lang w:val="en-GB"/>
              </w:rPr>
              <w:t xml:space="preserve">  </w:t>
            </w:r>
          </w:p>
        </w:tc>
        <w:tc>
          <w:tcPr>
            <w:tcW w:w="738" w:type="dxa"/>
          </w:tcPr>
          <w:p w:rsidR="00E9303D" w:rsidRPr="00E9303D" w:rsidRDefault="00E9303D" w:rsidP="00E9303D">
            <w:pPr>
              <w:spacing w:before="20" w:after="20"/>
              <w:contextualSpacing/>
              <w:jc w:val="center"/>
              <w:rPr>
                <w:rFonts w:eastAsia="Times New Roman" w:cs="Calibri Light"/>
                <w:szCs w:val="20"/>
                <w:lang w:val="en-GB"/>
              </w:rPr>
            </w:pPr>
          </w:p>
        </w:tc>
        <w:tc>
          <w:tcPr>
            <w:tcW w:w="3702" w:type="dxa"/>
          </w:tcPr>
          <w:p w:rsidR="00E9303D" w:rsidRPr="00E9303D" w:rsidRDefault="00E9303D" w:rsidP="00E9303D">
            <w:pPr>
              <w:spacing w:before="20" w:after="20"/>
              <w:contextualSpacing/>
              <w:rPr>
                <w:rFonts w:eastAsia="Times New Roman" w:cs="Calibri Light"/>
                <w:szCs w:val="20"/>
                <w:lang w:val="en-GB"/>
              </w:rPr>
            </w:pPr>
            <w:r w:rsidRPr="00E9303D">
              <w:rPr>
                <w:rFonts w:eastAsia="Times New Roman" w:cs="Calibri Light"/>
                <w:szCs w:val="20"/>
                <w:lang w:val="en-GB"/>
              </w:rPr>
              <w:t>Choice of business organisational structure</w:t>
            </w:r>
          </w:p>
          <w:p w:rsidR="00E9303D" w:rsidRPr="00E9303D" w:rsidRDefault="00E9303D" w:rsidP="00E9303D">
            <w:pPr>
              <w:spacing w:before="20" w:after="20"/>
              <w:contextualSpacing/>
              <w:rPr>
                <w:rFonts w:eastAsia="Times New Roman" w:cs="Calibri Light"/>
                <w:szCs w:val="20"/>
                <w:lang w:val="en-GB"/>
              </w:rPr>
            </w:pPr>
            <w:r w:rsidRPr="00E9303D">
              <w:rPr>
                <w:rFonts w:eastAsia="Times New Roman" w:cs="Calibri Light"/>
                <w:szCs w:val="20"/>
                <w:lang w:val="en-GB"/>
              </w:rPr>
              <w:t>Individual and group task</w:t>
            </w:r>
          </w:p>
        </w:tc>
        <w:tc>
          <w:tcPr>
            <w:tcW w:w="2825" w:type="dxa"/>
            <w:gridSpan w:val="2"/>
          </w:tcPr>
          <w:p w:rsidR="00E9303D" w:rsidRPr="00E9303D" w:rsidRDefault="00E9303D" w:rsidP="00E9303D">
            <w:pPr>
              <w:spacing w:before="20" w:after="20"/>
              <w:contextualSpacing/>
              <w:rPr>
                <w:rFonts w:eastAsia="Times New Roman" w:cs="Calibri Light"/>
                <w:szCs w:val="20"/>
                <w:lang w:val="en-GB"/>
              </w:rPr>
            </w:pPr>
            <w:r w:rsidRPr="00E9303D">
              <w:rPr>
                <w:rFonts w:eastAsia="Times New Roman" w:cs="Calibri Light"/>
                <w:szCs w:val="20"/>
                <w:lang w:val="en-GB"/>
              </w:rPr>
              <w:t xml:space="preserve">LO2 Activity 1: Types of business organisation  </w:t>
            </w:r>
          </w:p>
        </w:tc>
      </w:tr>
      <w:tr w:rsidR="00E9303D" w:rsidRPr="00E9303D" w:rsidTr="00E9303D">
        <w:trPr>
          <w:gridAfter w:val="1"/>
          <w:cnfStyle w:val="000000010000" w:firstRow="0" w:lastRow="0" w:firstColumn="0" w:lastColumn="0" w:oddVBand="0" w:evenVBand="0" w:oddHBand="0" w:evenHBand="1" w:firstRowFirstColumn="0" w:firstRowLastColumn="0" w:lastRowFirstColumn="0" w:lastRowLastColumn="0"/>
          <w:wAfter w:w="16" w:type="dxa"/>
        </w:trPr>
        <w:tc>
          <w:tcPr>
            <w:tcW w:w="2351" w:type="dxa"/>
          </w:tcPr>
          <w:p w:rsidR="00E9303D" w:rsidRPr="00E9303D" w:rsidRDefault="00E9303D" w:rsidP="00E9303D">
            <w:pPr>
              <w:spacing w:before="20" w:after="20"/>
              <w:contextualSpacing/>
              <w:rPr>
                <w:rFonts w:eastAsia="Times New Roman" w:cs="Calibri Light"/>
                <w:szCs w:val="20"/>
                <w:lang w:val="en-GB"/>
              </w:rPr>
            </w:pPr>
            <w:r w:rsidRPr="00E9303D">
              <w:rPr>
                <w:rFonts w:eastAsia="Times New Roman" w:cs="Calibri Light"/>
                <w:szCs w:val="20"/>
                <w:lang w:val="en-GB"/>
              </w:rPr>
              <w:t>Review of session and learning outcomes</w:t>
            </w:r>
          </w:p>
        </w:tc>
        <w:tc>
          <w:tcPr>
            <w:tcW w:w="5885" w:type="dxa"/>
          </w:tcPr>
          <w:p w:rsidR="00E9303D" w:rsidRPr="00E9303D" w:rsidRDefault="00E9303D" w:rsidP="00E9303D">
            <w:pPr>
              <w:tabs>
                <w:tab w:val="left" w:pos="3098"/>
              </w:tabs>
              <w:spacing w:before="20" w:after="20"/>
              <w:contextualSpacing/>
              <w:rPr>
                <w:rFonts w:eastAsia="Times New Roman" w:cs="Calibri Light"/>
                <w:bCs/>
                <w:szCs w:val="20"/>
                <w:lang w:val="en-GB"/>
              </w:rPr>
            </w:pPr>
            <w:r w:rsidRPr="00E9303D">
              <w:rPr>
                <w:rFonts w:eastAsia="Times New Roman" w:cs="Calibri Light"/>
                <w:bCs/>
                <w:szCs w:val="20"/>
                <w:lang w:val="en-GB"/>
              </w:rPr>
              <w:tab/>
            </w:r>
          </w:p>
        </w:tc>
        <w:tc>
          <w:tcPr>
            <w:tcW w:w="738" w:type="dxa"/>
          </w:tcPr>
          <w:p w:rsidR="00E9303D" w:rsidRPr="00E9303D" w:rsidRDefault="00E9303D" w:rsidP="00E9303D">
            <w:pPr>
              <w:spacing w:before="20" w:after="20"/>
              <w:contextualSpacing/>
              <w:jc w:val="center"/>
              <w:rPr>
                <w:rFonts w:eastAsia="Times New Roman" w:cs="Calibri Light"/>
                <w:szCs w:val="20"/>
                <w:lang w:val="en-GB"/>
              </w:rPr>
            </w:pPr>
          </w:p>
        </w:tc>
        <w:tc>
          <w:tcPr>
            <w:tcW w:w="3702" w:type="dxa"/>
          </w:tcPr>
          <w:p w:rsidR="00E9303D" w:rsidRPr="00E9303D" w:rsidRDefault="0090793D" w:rsidP="00E9303D">
            <w:pPr>
              <w:spacing w:before="20" w:after="20"/>
              <w:contextualSpacing/>
              <w:rPr>
                <w:rFonts w:eastAsia="Times New Roman" w:cs="Calibri Light"/>
                <w:szCs w:val="20"/>
                <w:lang w:val="en-GB"/>
              </w:rPr>
            </w:pPr>
            <w:r>
              <w:rPr>
                <w:rFonts w:eastAsia="Times New Roman" w:cs="Calibri Light"/>
                <w:szCs w:val="20"/>
                <w:lang w:val="en-GB"/>
              </w:rPr>
              <w:t>Listen and make notes</w:t>
            </w:r>
          </w:p>
        </w:tc>
        <w:tc>
          <w:tcPr>
            <w:tcW w:w="2809" w:type="dxa"/>
          </w:tcPr>
          <w:p w:rsidR="00E9303D" w:rsidRPr="00E9303D" w:rsidRDefault="00E9303D" w:rsidP="00E9303D">
            <w:pPr>
              <w:spacing w:before="20" w:after="20"/>
              <w:contextualSpacing/>
              <w:rPr>
                <w:rFonts w:eastAsia="Times New Roman" w:cs="Calibri Light"/>
                <w:szCs w:val="20"/>
                <w:lang w:val="en-GB"/>
              </w:rPr>
            </w:pPr>
          </w:p>
        </w:tc>
      </w:tr>
    </w:tbl>
    <w:p w:rsidR="00E9303D" w:rsidRPr="00E9303D" w:rsidRDefault="00E9303D" w:rsidP="00E9303D">
      <w:pPr>
        <w:spacing w:after="160"/>
        <w:rPr>
          <w:rFonts w:eastAsia="Calibri" w:cs="Times New Roman"/>
          <w:b/>
          <w:color w:val="0072CE"/>
          <w:sz w:val="52"/>
          <w:szCs w:val="44"/>
          <w:lang w:val="en-GB"/>
        </w:rPr>
      </w:pPr>
      <w:r w:rsidRPr="00E9303D">
        <w:rPr>
          <w:rFonts w:eastAsia="Calibri" w:cs="Times New Roman"/>
          <w:lang w:val="en-GB"/>
        </w:rPr>
        <w:br w:type="page"/>
      </w:r>
    </w:p>
    <w:p w:rsidR="00E9303D" w:rsidRPr="00E9303D" w:rsidRDefault="00E9303D" w:rsidP="00E9303D">
      <w:pPr>
        <w:pStyle w:val="Heading3"/>
        <w:ind w:left="2410" w:hanging="2410"/>
        <w:rPr>
          <w:lang w:val="en-GB"/>
          <w14:shadow w14:blurRad="0" w14:dist="0" w14:dir="0" w14:sx="0" w14:sy="0" w14:kx="0" w14:ky="0" w14:algn="none">
            <w14:srgbClr w14:val="000000"/>
          </w14:shadow>
        </w:rPr>
      </w:pPr>
      <w:r w:rsidRPr="00E9303D">
        <w:rPr>
          <w:lang w:val="en-GB"/>
          <w14:shadow w14:blurRad="0" w14:dist="0" w14:dir="0" w14:sx="0" w14:sy="0" w14:kx="0" w14:ky="0" w14:algn="none">
            <w14:srgbClr w14:val="000000"/>
          </w14:shadow>
        </w:rPr>
        <w:lastRenderedPageBreak/>
        <w:t>SESSION 5: Interpret financial statements to review the performance of business organisations and report to stakeholders (continued) (3-4 hours)</w:t>
      </w:r>
    </w:p>
    <w:tbl>
      <w:tblPr>
        <w:tblStyle w:val="SessionPlans"/>
        <w:tblW w:w="15501" w:type="dxa"/>
        <w:tblLayout w:type="fixed"/>
        <w:tblLook w:val="0000" w:firstRow="0" w:lastRow="0" w:firstColumn="0" w:lastColumn="0" w:noHBand="0" w:noVBand="0"/>
      </w:tblPr>
      <w:tblGrid>
        <w:gridCol w:w="1980"/>
        <w:gridCol w:w="6256"/>
        <w:gridCol w:w="738"/>
        <w:gridCol w:w="4488"/>
        <w:gridCol w:w="2023"/>
        <w:gridCol w:w="16"/>
      </w:tblGrid>
      <w:tr w:rsidR="00E9303D" w:rsidRPr="00E9303D" w:rsidTr="00E9303D">
        <w:trPr>
          <w:cnfStyle w:val="000000100000" w:firstRow="0" w:lastRow="0" w:firstColumn="0" w:lastColumn="0" w:oddVBand="0" w:evenVBand="0" w:oddHBand="1" w:evenHBand="0" w:firstRowFirstColumn="0" w:firstRowLastColumn="0" w:lastRowFirstColumn="0" w:lastRowLastColumn="0"/>
          <w:cantSplit/>
        </w:trPr>
        <w:tc>
          <w:tcPr>
            <w:tcW w:w="1980" w:type="dxa"/>
            <w:shd w:val="clear" w:color="auto" w:fill="F2F2F2" w:themeFill="background1" w:themeFillShade="F2"/>
          </w:tcPr>
          <w:p w:rsidR="00E9303D" w:rsidRPr="00E9303D" w:rsidRDefault="00E9303D" w:rsidP="00E9303D">
            <w:pPr>
              <w:spacing w:before="20" w:after="20"/>
              <w:contextualSpacing/>
              <w:rPr>
                <w:rFonts w:eastAsia="Times New Roman" w:cs="Calibri Light"/>
                <w:b/>
                <w:szCs w:val="20"/>
                <w:lang w:val="en-GB"/>
              </w:rPr>
            </w:pPr>
            <w:r w:rsidRPr="00E9303D">
              <w:rPr>
                <w:rFonts w:eastAsia="Times New Roman" w:cs="Calibri Light"/>
                <w:b/>
                <w:szCs w:val="20"/>
                <w:lang w:val="en-GB"/>
              </w:rPr>
              <w:t>Topic</w:t>
            </w:r>
          </w:p>
        </w:tc>
        <w:tc>
          <w:tcPr>
            <w:tcW w:w="6256" w:type="dxa"/>
            <w:shd w:val="clear" w:color="auto" w:fill="F2F2F2" w:themeFill="background1" w:themeFillShade="F2"/>
          </w:tcPr>
          <w:p w:rsidR="00E9303D" w:rsidRPr="00E9303D" w:rsidRDefault="00E9303D" w:rsidP="00E9303D">
            <w:pPr>
              <w:spacing w:before="20" w:after="20"/>
              <w:contextualSpacing/>
              <w:rPr>
                <w:rFonts w:eastAsia="Times New Roman" w:cs="Calibri Light"/>
                <w:b/>
                <w:szCs w:val="20"/>
                <w:lang w:val="en-GB"/>
              </w:rPr>
            </w:pPr>
            <w:r w:rsidRPr="00E9303D">
              <w:rPr>
                <w:rFonts w:eastAsia="Times New Roman" w:cs="Calibri Light"/>
                <w:b/>
                <w:szCs w:val="20"/>
                <w:lang w:val="en-GB"/>
              </w:rPr>
              <w:t>Tutor Activity</w:t>
            </w:r>
          </w:p>
        </w:tc>
        <w:tc>
          <w:tcPr>
            <w:tcW w:w="738" w:type="dxa"/>
            <w:shd w:val="clear" w:color="auto" w:fill="F2F2F2" w:themeFill="background1" w:themeFillShade="F2"/>
          </w:tcPr>
          <w:p w:rsidR="00E9303D" w:rsidRPr="00E9303D" w:rsidRDefault="00E9303D" w:rsidP="00E9303D">
            <w:pPr>
              <w:spacing w:before="20" w:after="20"/>
              <w:contextualSpacing/>
              <w:jc w:val="center"/>
              <w:rPr>
                <w:rFonts w:eastAsia="Times New Roman" w:cs="Calibri Light"/>
                <w:b/>
                <w:szCs w:val="20"/>
                <w:lang w:val="en-GB"/>
              </w:rPr>
            </w:pPr>
            <w:r w:rsidRPr="00E9303D">
              <w:rPr>
                <w:rFonts w:eastAsia="Times New Roman" w:cs="Calibri Light"/>
                <w:b/>
                <w:szCs w:val="20"/>
                <w:lang w:val="en-GB"/>
              </w:rPr>
              <w:t>Slides</w:t>
            </w:r>
          </w:p>
        </w:tc>
        <w:tc>
          <w:tcPr>
            <w:tcW w:w="4488" w:type="dxa"/>
            <w:shd w:val="clear" w:color="auto" w:fill="F2F2F2" w:themeFill="background1" w:themeFillShade="F2"/>
          </w:tcPr>
          <w:p w:rsidR="00E9303D" w:rsidRPr="00E9303D" w:rsidRDefault="00E9303D" w:rsidP="00E9303D">
            <w:pPr>
              <w:spacing w:before="20" w:after="20"/>
              <w:contextualSpacing/>
              <w:rPr>
                <w:rFonts w:eastAsia="Times New Roman" w:cs="Calibri Light"/>
                <w:b/>
                <w:szCs w:val="20"/>
                <w:lang w:val="en-GB"/>
              </w:rPr>
            </w:pPr>
            <w:r w:rsidRPr="00E9303D">
              <w:rPr>
                <w:rFonts w:eastAsia="Times New Roman" w:cs="Calibri Light"/>
                <w:b/>
                <w:szCs w:val="20"/>
                <w:lang w:val="en-GB"/>
              </w:rPr>
              <w:t>Learner Activity</w:t>
            </w:r>
          </w:p>
        </w:tc>
        <w:tc>
          <w:tcPr>
            <w:tcW w:w="2039" w:type="dxa"/>
            <w:gridSpan w:val="2"/>
            <w:shd w:val="clear" w:color="auto" w:fill="F2F2F2" w:themeFill="background1" w:themeFillShade="F2"/>
          </w:tcPr>
          <w:p w:rsidR="00E9303D" w:rsidRPr="00E9303D" w:rsidRDefault="00E9303D" w:rsidP="00E9303D">
            <w:pPr>
              <w:spacing w:before="20" w:after="20"/>
              <w:contextualSpacing/>
              <w:rPr>
                <w:rFonts w:eastAsia="Times New Roman" w:cs="Calibri Light"/>
                <w:b/>
                <w:szCs w:val="20"/>
                <w:lang w:val="en-GB"/>
              </w:rPr>
            </w:pPr>
            <w:r w:rsidRPr="00E9303D">
              <w:rPr>
                <w:rFonts w:eastAsia="Times New Roman" w:cs="Calibri Light"/>
                <w:b/>
                <w:szCs w:val="20"/>
                <w:lang w:val="en-GB"/>
              </w:rPr>
              <w:t>Formative Assessment</w:t>
            </w:r>
          </w:p>
        </w:tc>
      </w:tr>
      <w:tr w:rsidR="00E9303D" w:rsidRPr="00E9303D" w:rsidTr="00E9303D">
        <w:trPr>
          <w:cnfStyle w:val="000000010000" w:firstRow="0" w:lastRow="0" w:firstColumn="0" w:lastColumn="0" w:oddVBand="0" w:evenVBand="0" w:oddHBand="0" w:evenHBand="1" w:firstRowFirstColumn="0" w:firstRowLastColumn="0" w:lastRowFirstColumn="0" w:lastRowLastColumn="0"/>
          <w:cantSplit/>
        </w:trPr>
        <w:tc>
          <w:tcPr>
            <w:tcW w:w="1980" w:type="dxa"/>
          </w:tcPr>
          <w:p w:rsidR="00E9303D" w:rsidRPr="00E9303D" w:rsidRDefault="00E9303D" w:rsidP="00E9303D">
            <w:pPr>
              <w:spacing w:before="20" w:after="20"/>
              <w:contextualSpacing/>
              <w:rPr>
                <w:rFonts w:eastAsia="Times New Roman" w:cs="Calibri Light"/>
                <w:szCs w:val="20"/>
                <w:lang w:val="en-GB"/>
              </w:rPr>
            </w:pPr>
            <w:r w:rsidRPr="00E9303D">
              <w:rPr>
                <w:rFonts w:eastAsia="Times New Roman" w:cs="Calibri Light"/>
                <w:szCs w:val="20"/>
                <w:lang w:val="en-GB"/>
              </w:rPr>
              <w:t>Introduction to session and learning outcomes</w:t>
            </w:r>
          </w:p>
        </w:tc>
        <w:tc>
          <w:tcPr>
            <w:tcW w:w="6256" w:type="dxa"/>
          </w:tcPr>
          <w:p w:rsidR="00E9303D" w:rsidRPr="00E9303D" w:rsidRDefault="00E9303D" w:rsidP="005F5103">
            <w:pPr>
              <w:spacing w:before="20" w:after="20"/>
              <w:contextualSpacing/>
              <w:rPr>
                <w:rFonts w:eastAsia="Times New Roman" w:cs="Calibri Light"/>
                <w:b/>
                <w:szCs w:val="20"/>
                <w:lang w:val="en-GB"/>
              </w:rPr>
            </w:pPr>
            <w:r w:rsidRPr="00E9303D">
              <w:rPr>
                <w:rFonts w:eastAsia="Times New Roman" w:cs="Calibri Light"/>
                <w:szCs w:val="20"/>
                <w:lang w:val="en-GB"/>
              </w:rPr>
              <w:t xml:space="preserve">Assessment Criterion 2.1: Assess the contents of financial statements to review the performance of business organisations. </w:t>
            </w:r>
            <w:r w:rsidRPr="00E9303D">
              <w:rPr>
                <w:rFonts w:eastAsia="Times New Roman" w:cs="Calibri Light"/>
                <w:b/>
                <w:szCs w:val="20"/>
                <w:lang w:val="en-GB"/>
              </w:rPr>
              <w:t xml:space="preserve">Use </w:t>
            </w:r>
            <w:r w:rsidR="005F5103">
              <w:rPr>
                <w:rFonts w:eastAsia="Times New Roman" w:cs="Calibri Light"/>
                <w:b/>
                <w:szCs w:val="20"/>
                <w:lang w:val="en-GB"/>
              </w:rPr>
              <w:t>E2 Tutor Presentation</w:t>
            </w:r>
            <w:r w:rsidRPr="00E9303D">
              <w:rPr>
                <w:rFonts w:eastAsia="Times New Roman" w:cs="Calibri Light"/>
                <w:b/>
                <w:szCs w:val="20"/>
                <w:lang w:val="en-GB"/>
              </w:rPr>
              <w:t>.pptx</w:t>
            </w:r>
          </w:p>
        </w:tc>
        <w:tc>
          <w:tcPr>
            <w:tcW w:w="738" w:type="dxa"/>
          </w:tcPr>
          <w:p w:rsidR="00E9303D" w:rsidRPr="00E9303D" w:rsidRDefault="00E9303D" w:rsidP="00E9303D">
            <w:pPr>
              <w:spacing w:before="20" w:after="20"/>
              <w:contextualSpacing/>
              <w:jc w:val="center"/>
              <w:rPr>
                <w:rFonts w:eastAsia="Times New Roman" w:cs="Calibri Light"/>
                <w:szCs w:val="20"/>
                <w:lang w:val="en-GB"/>
              </w:rPr>
            </w:pPr>
          </w:p>
        </w:tc>
        <w:tc>
          <w:tcPr>
            <w:tcW w:w="4488" w:type="dxa"/>
          </w:tcPr>
          <w:p w:rsidR="00E9303D" w:rsidRPr="00E9303D" w:rsidRDefault="00E9303D" w:rsidP="00E9303D">
            <w:pPr>
              <w:spacing w:before="20" w:after="20"/>
              <w:contextualSpacing/>
              <w:rPr>
                <w:rFonts w:eastAsia="Times New Roman" w:cs="Calibri Light"/>
                <w:szCs w:val="20"/>
                <w:lang w:val="en-GB"/>
              </w:rPr>
            </w:pPr>
            <w:r w:rsidRPr="00E9303D">
              <w:rPr>
                <w:rFonts w:eastAsia="Times New Roman" w:cs="Calibri Light"/>
                <w:szCs w:val="20"/>
                <w:lang w:val="en-GB"/>
              </w:rPr>
              <w:t>Listen</w:t>
            </w:r>
          </w:p>
        </w:tc>
        <w:tc>
          <w:tcPr>
            <w:tcW w:w="2039" w:type="dxa"/>
            <w:gridSpan w:val="2"/>
          </w:tcPr>
          <w:p w:rsidR="00E9303D" w:rsidRPr="00E9303D" w:rsidRDefault="00E9303D" w:rsidP="00E9303D">
            <w:pPr>
              <w:spacing w:before="20" w:after="20"/>
              <w:contextualSpacing/>
              <w:rPr>
                <w:rFonts w:eastAsia="Times New Roman" w:cs="Calibri Light"/>
                <w:szCs w:val="20"/>
                <w:lang w:val="en-GB"/>
              </w:rPr>
            </w:pPr>
          </w:p>
        </w:tc>
      </w:tr>
      <w:tr w:rsidR="00E9303D" w:rsidRPr="00E9303D" w:rsidTr="00E9303D">
        <w:trPr>
          <w:cnfStyle w:val="000000100000" w:firstRow="0" w:lastRow="0" w:firstColumn="0" w:lastColumn="0" w:oddVBand="0" w:evenVBand="0" w:oddHBand="1" w:evenHBand="0" w:firstRowFirstColumn="0" w:firstRowLastColumn="0" w:lastRowFirstColumn="0" w:lastRowLastColumn="0"/>
          <w:cantSplit/>
        </w:trPr>
        <w:tc>
          <w:tcPr>
            <w:tcW w:w="1980" w:type="dxa"/>
            <w:vMerge w:val="restart"/>
          </w:tcPr>
          <w:p w:rsidR="00E9303D" w:rsidRPr="00E9303D" w:rsidRDefault="00E9303D" w:rsidP="00E9303D">
            <w:pPr>
              <w:spacing w:before="20" w:after="20"/>
              <w:contextualSpacing/>
              <w:rPr>
                <w:rFonts w:eastAsia="Times New Roman" w:cs="Calibri Light"/>
                <w:szCs w:val="20"/>
                <w:lang w:val="en-GB"/>
              </w:rPr>
            </w:pPr>
            <w:r w:rsidRPr="00E9303D">
              <w:rPr>
                <w:rFonts w:eastAsia="Times New Roman" w:cs="Calibri Light"/>
                <w:szCs w:val="20"/>
                <w:lang w:val="en-GB"/>
              </w:rPr>
              <w:t>Financial statement components</w:t>
            </w:r>
          </w:p>
        </w:tc>
        <w:tc>
          <w:tcPr>
            <w:tcW w:w="6256" w:type="dxa"/>
          </w:tcPr>
          <w:p w:rsidR="00E9303D" w:rsidRPr="00E9303D" w:rsidRDefault="00E9303D" w:rsidP="00E9303D">
            <w:pPr>
              <w:spacing w:before="20" w:after="20"/>
              <w:rPr>
                <w:rFonts w:eastAsia="Times New Roman" w:cs="Calibri Light"/>
                <w:szCs w:val="20"/>
                <w:lang w:val="en-GB"/>
              </w:rPr>
            </w:pPr>
            <w:r w:rsidRPr="00E9303D">
              <w:rPr>
                <w:rFonts w:eastAsia="Times New Roman" w:cs="Calibri Light"/>
                <w:szCs w:val="20"/>
                <w:lang w:val="en-GB"/>
              </w:rPr>
              <w:t xml:space="preserve">Work through the sole trader and partnership annual accounts in the study guide, followed by those for private and public companies. </w:t>
            </w:r>
          </w:p>
          <w:p w:rsidR="00E9303D" w:rsidRPr="00E9303D" w:rsidRDefault="00E9303D" w:rsidP="00E9303D">
            <w:pPr>
              <w:spacing w:before="20" w:after="20"/>
              <w:rPr>
                <w:rFonts w:eastAsia="Times New Roman" w:cs="Calibri Light"/>
                <w:szCs w:val="20"/>
                <w:lang w:val="en-GB"/>
              </w:rPr>
            </w:pPr>
          </w:p>
          <w:p w:rsidR="00E9303D" w:rsidRPr="00E9303D" w:rsidRDefault="00E9303D" w:rsidP="00E9303D">
            <w:pPr>
              <w:spacing w:before="20" w:after="20"/>
              <w:rPr>
                <w:rFonts w:eastAsia="Times New Roman" w:cs="Calibri Light"/>
                <w:szCs w:val="20"/>
                <w:lang w:val="en-GB"/>
              </w:rPr>
            </w:pPr>
            <w:r w:rsidRPr="00E9303D">
              <w:rPr>
                <w:rFonts w:eastAsia="Times New Roman" w:cs="Calibri Light"/>
                <w:b/>
                <w:szCs w:val="20"/>
                <w:lang w:val="en-GB"/>
              </w:rPr>
              <w:t>Class Discussion</w:t>
            </w:r>
            <w:r w:rsidRPr="00E9303D">
              <w:rPr>
                <w:rFonts w:eastAsia="Times New Roman" w:cs="Calibri Light"/>
                <w:szCs w:val="20"/>
                <w:lang w:val="en-GB"/>
              </w:rPr>
              <w:t>: Components of financial statements and their purpose</w:t>
            </w:r>
          </w:p>
        </w:tc>
        <w:tc>
          <w:tcPr>
            <w:tcW w:w="738" w:type="dxa"/>
          </w:tcPr>
          <w:p w:rsidR="00E9303D" w:rsidRPr="00E9303D" w:rsidRDefault="00E9303D" w:rsidP="00E9303D">
            <w:pPr>
              <w:spacing w:before="20" w:after="20"/>
              <w:contextualSpacing/>
              <w:jc w:val="center"/>
              <w:rPr>
                <w:rFonts w:eastAsia="Times New Roman" w:cs="Calibri Light"/>
                <w:szCs w:val="20"/>
                <w:lang w:val="en-GB"/>
              </w:rPr>
            </w:pPr>
          </w:p>
        </w:tc>
        <w:tc>
          <w:tcPr>
            <w:tcW w:w="4488" w:type="dxa"/>
          </w:tcPr>
          <w:p w:rsidR="00E9303D" w:rsidRPr="00E9303D" w:rsidRDefault="00E9303D" w:rsidP="00E9303D">
            <w:pPr>
              <w:spacing w:before="20" w:after="20"/>
              <w:contextualSpacing/>
              <w:rPr>
                <w:rFonts w:eastAsia="Times New Roman" w:cs="Calibri Light"/>
                <w:szCs w:val="20"/>
                <w:lang w:val="en-GB"/>
              </w:rPr>
            </w:pPr>
            <w:r w:rsidRPr="00E9303D">
              <w:rPr>
                <w:rFonts w:eastAsia="Times New Roman" w:cs="Calibri Light"/>
                <w:szCs w:val="20"/>
                <w:lang w:val="en-GB"/>
              </w:rPr>
              <w:t>Contribute to discussion</w:t>
            </w:r>
          </w:p>
          <w:p w:rsidR="00E9303D" w:rsidRPr="00E9303D" w:rsidRDefault="0090793D" w:rsidP="00E9303D">
            <w:pPr>
              <w:spacing w:before="20" w:after="20"/>
              <w:contextualSpacing/>
              <w:rPr>
                <w:rFonts w:eastAsia="Times New Roman" w:cs="Calibri Light"/>
                <w:szCs w:val="20"/>
                <w:lang w:val="en-GB"/>
              </w:rPr>
            </w:pPr>
            <w:r>
              <w:rPr>
                <w:rFonts w:eastAsia="Times New Roman" w:cs="Calibri Light"/>
                <w:szCs w:val="20"/>
                <w:lang w:val="en-GB"/>
              </w:rPr>
              <w:t>Listen and make</w:t>
            </w:r>
            <w:r w:rsidR="00E9303D" w:rsidRPr="00E9303D">
              <w:rPr>
                <w:rFonts w:eastAsia="Times New Roman" w:cs="Calibri Light"/>
                <w:szCs w:val="20"/>
                <w:lang w:val="en-GB"/>
              </w:rPr>
              <w:t xml:space="preserve"> notes</w:t>
            </w:r>
          </w:p>
        </w:tc>
        <w:tc>
          <w:tcPr>
            <w:tcW w:w="2039" w:type="dxa"/>
            <w:gridSpan w:val="2"/>
          </w:tcPr>
          <w:p w:rsidR="00E9303D" w:rsidRPr="00E9303D" w:rsidRDefault="00E9303D" w:rsidP="00E9303D">
            <w:pPr>
              <w:spacing w:before="20" w:after="20"/>
              <w:contextualSpacing/>
              <w:rPr>
                <w:rFonts w:eastAsia="Times New Roman" w:cs="Calibri Light"/>
                <w:szCs w:val="20"/>
                <w:lang w:val="en-GB"/>
              </w:rPr>
            </w:pPr>
          </w:p>
        </w:tc>
      </w:tr>
      <w:tr w:rsidR="00E9303D" w:rsidRPr="00E9303D" w:rsidTr="00E9303D">
        <w:trPr>
          <w:cnfStyle w:val="000000010000" w:firstRow="0" w:lastRow="0" w:firstColumn="0" w:lastColumn="0" w:oddVBand="0" w:evenVBand="0" w:oddHBand="0" w:evenHBand="1" w:firstRowFirstColumn="0" w:firstRowLastColumn="0" w:lastRowFirstColumn="0" w:lastRowLastColumn="0"/>
          <w:cantSplit/>
        </w:trPr>
        <w:tc>
          <w:tcPr>
            <w:tcW w:w="1980" w:type="dxa"/>
            <w:vMerge/>
          </w:tcPr>
          <w:p w:rsidR="00E9303D" w:rsidRPr="00E9303D" w:rsidRDefault="00E9303D" w:rsidP="00E9303D">
            <w:pPr>
              <w:spacing w:before="20" w:after="20"/>
              <w:contextualSpacing/>
              <w:rPr>
                <w:rFonts w:eastAsia="Times New Roman" w:cs="Calibri Light"/>
                <w:szCs w:val="20"/>
                <w:lang w:val="en-GB"/>
              </w:rPr>
            </w:pPr>
          </w:p>
        </w:tc>
        <w:tc>
          <w:tcPr>
            <w:tcW w:w="6256" w:type="dxa"/>
          </w:tcPr>
          <w:p w:rsidR="00E9303D" w:rsidRPr="00E9303D" w:rsidRDefault="00E9303D" w:rsidP="00E9303D">
            <w:pPr>
              <w:spacing w:before="20" w:after="20"/>
              <w:contextualSpacing/>
              <w:rPr>
                <w:rFonts w:eastAsia="Times New Roman" w:cs="Calibri Light"/>
                <w:szCs w:val="20"/>
                <w:lang w:val="en-GB"/>
              </w:rPr>
            </w:pPr>
            <w:r w:rsidRPr="00E9303D">
              <w:rPr>
                <w:rFonts w:eastAsia="Times New Roman" w:cs="Calibri Light"/>
                <w:szCs w:val="20"/>
                <w:lang w:val="en-GB"/>
              </w:rPr>
              <w:t>Highlight key places:</w:t>
            </w:r>
          </w:p>
          <w:p w:rsidR="00E9303D" w:rsidRPr="00E9303D" w:rsidRDefault="00E9303D" w:rsidP="00970A4E">
            <w:pPr>
              <w:numPr>
                <w:ilvl w:val="0"/>
                <w:numId w:val="1"/>
              </w:numPr>
              <w:spacing w:before="20" w:after="20"/>
              <w:ind w:left="178" w:hanging="178"/>
              <w:contextualSpacing/>
              <w:rPr>
                <w:rFonts w:eastAsia="Times New Roman" w:cs="Calibri Light"/>
                <w:szCs w:val="20"/>
                <w:lang w:val="en-GB"/>
              </w:rPr>
            </w:pPr>
            <w:r w:rsidRPr="00E9303D">
              <w:rPr>
                <w:rFonts w:eastAsia="Times New Roman" w:cs="Calibri Light"/>
                <w:szCs w:val="20"/>
                <w:lang w:val="en-GB"/>
              </w:rPr>
              <w:t>Accounting period</w:t>
            </w:r>
          </w:p>
          <w:p w:rsidR="00E9303D" w:rsidRPr="00E9303D" w:rsidRDefault="00E9303D" w:rsidP="00970A4E">
            <w:pPr>
              <w:numPr>
                <w:ilvl w:val="0"/>
                <w:numId w:val="1"/>
              </w:numPr>
              <w:spacing w:before="20" w:after="20"/>
              <w:ind w:left="178" w:hanging="178"/>
              <w:contextualSpacing/>
              <w:rPr>
                <w:rFonts w:eastAsia="Times New Roman" w:cs="Calibri Light"/>
                <w:szCs w:val="20"/>
                <w:lang w:val="en-GB"/>
              </w:rPr>
            </w:pPr>
            <w:r w:rsidRPr="00E9303D">
              <w:rPr>
                <w:rFonts w:eastAsia="Times New Roman" w:cs="Calibri Light"/>
                <w:szCs w:val="20"/>
                <w:lang w:val="en-GB"/>
              </w:rPr>
              <w:t>Income</w:t>
            </w:r>
          </w:p>
          <w:p w:rsidR="00E9303D" w:rsidRPr="00E9303D" w:rsidRDefault="00E9303D" w:rsidP="00970A4E">
            <w:pPr>
              <w:numPr>
                <w:ilvl w:val="0"/>
                <w:numId w:val="1"/>
              </w:numPr>
              <w:spacing w:before="20" w:after="20"/>
              <w:ind w:left="178" w:hanging="178"/>
              <w:contextualSpacing/>
              <w:rPr>
                <w:rFonts w:eastAsia="Times New Roman" w:cs="Calibri Light"/>
                <w:szCs w:val="20"/>
                <w:lang w:val="en-GB"/>
              </w:rPr>
            </w:pPr>
            <w:r w:rsidRPr="00E9303D">
              <w:rPr>
                <w:rFonts w:eastAsia="Times New Roman" w:cs="Calibri Light"/>
                <w:szCs w:val="20"/>
                <w:lang w:val="en-GB"/>
              </w:rPr>
              <w:t>Expenses</w:t>
            </w:r>
          </w:p>
          <w:p w:rsidR="00E9303D" w:rsidRPr="00E9303D" w:rsidRDefault="00E9303D" w:rsidP="00970A4E">
            <w:pPr>
              <w:numPr>
                <w:ilvl w:val="0"/>
                <w:numId w:val="1"/>
              </w:numPr>
              <w:spacing w:before="20" w:after="20"/>
              <w:ind w:left="178" w:hanging="178"/>
              <w:contextualSpacing/>
              <w:rPr>
                <w:rFonts w:eastAsia="Times New Roman" w:cs="Calibri Light"/>
                <w:szCs w:val="20"/>
                <w:lang w:val="en-GB"/>
              </w:rPr>
            </w:pPr>
            <w:r w:rsidRPr="00E9303D">
              <w:rPr>
                <w:rFonts w:eastAsia="Times New Roman" w:cs="Calibri Light"/>
                <w:szCs w:val="20"/>
                <w:lang w:val="en-GB"/>
              </w:rPr>
              <w:t>Assets</w:t>
            </w:r>
          </w:p>
          <w:p w:rsidR="00E9303D" w:rsidRPr="00E9303D" w:rsidRDefault="00E9303D" w:rsidP="00970A4E">
            <w:pPr>
              <w:numPr>
                <w:ilvl w:val="0"/>
                <w:numId w:val="1"/>
              </w:numPr>
              <w:spacing w:before="20" w:after="20"/>
              <w:ind w:left="178" w:hanging="178"/>
              <w:contextualSpacing/>
              <w:rPr>
                <w:rFonts w:eastAsia="Times New Roman" w:cs="Calibri Light"/>
                <w:szCs w:val="20"/>
                <w:lang w:val="en-GB"/>
              </w:rPr>
            </w:pPr>
            <w:r w:rsidRPr="00E9303D">
              <w:rPr>
                <w:rFonts w:eastAsia="Times New Roman" w:cs="Calibri Light"/>
                <w:szCs w:val="20"/>
                <w:lang w:val="en-GB"/>
              </w:rPr>
              <w:t>Liabilities</w:t>
            </w:r>
          </w:p>
          <w:p w:rsidR="00E9303D" w:rsidRPr="00E9303D" w:rsidRDefault="00E9303D" w:rsidP="00970A4E">
            <w:pPr>
              <w:numPr>
                <w:ilvl w:val="0"/>
                <w:numId w:val="1"/>
              </w:numPr>
              <w:spacing w:before="20" w:after="20"/>
              <w:ind w:left="178" w:hanging="178"/>
              <w:contextualSpacing/>
              <w:rPr>
                <w:rFonts w:eastAsia="Times New Roman" w:cs="Calibri Light"/>
                <w:szCs w:val="20"/>
                <w:lang w:val="en-GB"/>
              </w:rPr>
            </w:pPr>
            <w:r w:rsidRPr="00E9303D">
              <w:rPr>
                <w:rFonts w:eastAsia="Times New Roman" w:cs="Calibri Light"/>
                <w:szCs w:val="20"/>
                <w:lang w:val="en-GB"/>
              </w:rPr>
              <w:t>Capital</w:t>
            </w:r>
          </w:p>
          <w:p w:rsidR="00E9303D" w:rsidRPr="00E9303D" w:rsidRDefault="00E9303D" w:rsidP="00970A4E">
            <w:pPr>
              <w:numPr>
                <w:ilvl w:val="0"/>
                <w:numId w:val="1"/>
              </w:numPr>
              <w:spacing w:before="20" w:after="20"/>
              <w:ind w:left="178" w:hanging="178"/>
              <w:contextualSpacing/>
              <w:rPr>
                <w:rFonts w:eastAsia="Times New Roman" w:cs="Calibri Light"/>
                <w:szCs w:val="20"/>
                <w:lang w:val="en-GB"/>
              </w:rPr>
            </w:pPr>
            <w:r w:rsidRPr="00E9303D">
              <w:rPr>
                <w:rFonts w:eastAsia="Times New Roman" w:cs="Calibri Light"/>
                <w:szCs w:val="20"/>
                <w:lang w:val="en-GB"/>
              </w:rPr>
              <w:t>Double Entry bookkeeping</w:t>
            </w:r>
          </w:p>
          <w:p w:rsidR="00E9303D" w:rsidRPr="00E9303D" w:rsidRDefault="00E9303D" w:rsidP="00970A4E">
            <w:pPr>
              <w:numPr>
                <w:ilvl w:val="0"/>
                <w:numId w:val="1"/>
              </w:numPr>
              <w:spacing w:before="20" w:after="20"/>
              <w:ind w:left="178" w:hanging="178"/>
              <w:contextualSpacing/>
              <w:rPr>
                <w:rFonts w:eastAsia="Times New Roman" w:cs="Calibri Light"/>
                <w:szCs w:val="20"/>
                <w:lang w:val="en-GB"/>
              </w:rPr>
            </w:pPr>
            <w:r w:rsidRPr="00E9303D">
              <w:rPr>
                <w:rFonts w:eastAsia="Times New Roman" w:cs="Calibri Light"/>
                <w:szCs w:val="20"/>
                <w:lang w:val="en-GB"/>
              </w:rPr>
              <w:t>T Accounts</w:t>
            </w:r>
          </w:p>
          <w:p w:rsidR="00E9303D" w:rsidRPr="00E9303D" w:rsidRDefault="00E9303D" w:rsidP="00970A4E">
            <w:pPr>
              <w:numPr>
                <w:ilvl w:val="0"/>
                <w:numId w:val="1"/>
              </w:numPr>
              <w:spacing w:before="20" w:after="20"/>
              <w:ind w:left="178" w:hanging="178"/>
              <w:contextualSpacing/>
              <w:rPr>
                <w:rFonts w:eastAsia="Times New Roman" w:cs="Calibri Light"/>
                <w:szCs w:val="20"/>
                <w:lang w:val="en-GB"/>
              </w:rPr>
            </w:pPr>
            <w:r w:rsidRPr="00E9303D">
              <w:rPr>
                <w:rFonts w:eastAsia="Times New Roman" w:cs="Calibri Light"/>
                <w:szCs w:val="20"/>
                <w:lang w:val="en-GB"/>
              </w:rPr>
              <w:t xml:space="preserve">Income </w:t>
            </w:r>
            <w:r w:rsidR="0090793D" w:rsidRPr="00E9303D">
              <w:rPr>
                <w:rFonts w:eastAsia="Times New Roman" w:cs="Calibri Light"/>
                <w:szCs w:val="20"/>
                <w:lang w:val="en-GB"/>
              </w:rPr>
              <w:t>statement</w:t>
            </w:r>
          </w:p>
          <w:p w:rsidR="00E9303D" w:rsidRPr="00E9303D" w:rsidRDefault="00E9303D" w:rsidP="00970A4E">
            <w:pPr>
              <w:numPr>
                <w:ilvl w:val="0"/>
                <w:numId w:val="1"/>
              </w:numPr>
              <w:spacing w:before="20" w:after="20"/>
              <w:ind w:left="178" w:hanging="178"/>
              <w:contextualSpacing/>
              <w:rPr>
                <w:rFonts w:eastAsia="Times New Roman" w:cs="Calibri Light"/>
                <w:szCs w:val="20"/>
                <w:lang w:val="en-GB"/>
              </w:rPr>
            </w:pPr>
            <w:r w:rsidRPr="00E9303D">
              <w:rPr>
                <w:rFonts w:eastAsia="Times New Roman" w:cs="Calibri Light"/>
                <w:szCs w:val="20"/>
                <w:lang w:val="en-GB"/>
              </w:rPr>
              <w:t xml:space="preserve">Statement of financial position </w:t>
            </w:r>
          </w:p>
        </w:tc>
        <w:tc>
          <w:tcPr>
            <w:tcW w:w="738" w:type="dxa"/>
          </w:tcPr>
          <w:p w:rsidR="00E9303D" w:rsidRPr="00E9303D" w:rsidRDefault="00B96B5F" w:rsidP="00E9303D">
            <w:pPr>
              <w:spacing w:before="20" w:after="20"/>
              <w:contextualSpacing/>
              <w:jc w:val="center"/>
              <w:rPr>
                <w:rFonts w:eastAsia="Times New Roman" w:cs="Calibri Light"/>
                <w:szCs w:val="20"/>
                <w:lang w:val="en-GB"/>
              </w:rPr>
            </w:pPr>
            <w:r>
              <w:rPr>
                <w:rFonts w:eastAsia="Times New Roman" w:cs="Calibri Light"/>
                <w:szCs w:val="20"/>
                <w:lang w:val="en-GB"/>
              </w:rPr>
              <w:t>11</w:t>
            </w:r>
          </w:p>
        </w:tc>
        <w:tc>
          <w:tcPr>
            <w:tcW w:w="4488" w:type="dxa"/>
          </w:tcPr>
          <w:p w:rsidR="00E9303D" w:rsidRPr="00E9303D" w:rsidRDefault="0090793D" w:rsidP="00E9303D">
            <w:pPr>
              <w:spacing w:before="20" w:after="20"/>
              <w:contextualSpacing/>
              <w:rPr>
                <w:rFonts w:eastAsia="Times New Roman" w:cs="Calibri Light"/>
                <w:szCs w:val="20"/>
                <w:lang w:val="en-GB"/>
              </w:rPr>
            </w:pPr>
            <w:r>
              <w:rPr>
                <w:rFonts w:eastAsia="Times New Roman" w:cs="Calibri Light"/>
                <w:szCs w:val="20"/>
                <w:lang w:val="en-GB"/>
              </w:rPr>
              <w:t>Listen and make</w:t>
            </w:r>
            <w:r w:rsidR="00E9303D" w:rsidRPr="00E9303D">
              <w:rPr>
                <w:rFonts w:eastAsia="Times New Roman" w:cs="Calibri Light"/>
                <w:szCs w:val="20"/>
                <w:lang w:val="en-GB"/>
              </w:rPr>
              <w:t xml:space="preserve"> notes</w:t>
            </w:r>
          </w:p>
        </w:tc>
        <w:tc>
          <w:tcPr>
            <w:tcW w:w="2039" w:type="dxa"/>
            <w:gridSpan w:val="2"/>
          </w:tcPr>
          <w:p w:rsidR="00E9303D" w:rsidRPr="00E9303D" w:rsidRDefault="00E9303D" w:rsidP="00E9303D">
            <w:pPr>
              <w:spacing w:before="20" w:after="20"/>
              <w:contextualSpacing/>
              <w:rPr>
                <w:rFonts w:eastAsia="Times New Roman" w:cs="Calibri Light"/>
                <w:szCs w:val="20"/>
                <w:lang w:val="en-GB"/>
              </w:rPr>
            </w:pPr>
          </w:p>
        </w:tc>
      </w:tr>
      <w:tr w:rsidR="00E9303D" w:rsidRPr="00E9303D" w:rsidTr="00E9303D">
        <w:trPr>
          <w:cnfStyle w:val="000000100000" w:firstRow="0" w:lastRow="0" w:firstColumn="0" w:lastColumn="0" w:oddVBand="0" w:evenVBand="0" w:oddHBand="1" w:evenHBand="0" w:firstRowFirstColumn="0" w:firstRowLastColumn="0" w:lastRowFirstColumn="0" w:lastRowLastColumn="0"/>
          <w:cantSplit/>
        </w:trPr>
        <w:tc>
          <w:tcPr>
            <w:tcW w:w="1980" w:type="dxa"/>
            <w:vMerge w:val="restart"/>
          </w:tcPr>
          <w:p w:rsidR="00E9303D" w:rsidRPr="00E9303D" w:rsidRDefault="00E9303D" w:rsidP="00E9303D">
            <w:pPr>
              <w:spacing w:before="20" w:after="20"/>
              <w:contextualSpacing/>
              <w:rPr>
                <w:rFonts w:eastAsia="Times New Roman" w:cs="Calibri Light"/>
                <w:szCs w:val="20"/>
                <w:lang w:val="en-GB"/>
              </w:rPr>
            </w:pPr>
            <w:r w:rsidRPr="00E9303D">
              <w:rPr>
                <w:rFonts w:eastAsia="Times New Roman" w:cs="Calibri Light"/>
                <w:szCs w:val="20"/>
                <w:lang w:val="en-GB"/>
              </w:rPr>
              <w:t>Publicly available final accounts</w:t>
            </w:r>
          </w:p>
        </w:tc>
        <w:tc>
          <w:tcPr>
            <w:tcW w:w="6256" w:type="dxa"/>
          </w:tcPr>
          <w:p w:rsidR="00E9303D" w:rsidRPr="00E9303D" w:rsidRDefault="00E9303D" w:rsidP="00E9303D">
            <w:pPr>
              <w:spacing w:before="20" w:after="20"/>
              <w:rPr>
                <w:rFonts w:eastAsia="Times New Roman" w:cs="Calibri Light"/>
                <w:szCs w:val="20"/>
                <w:lang w:val="en-GB"/>
              </w:rPr>
            </w:pPr>
            <w:r w:rsidRPr="00E9303D">
              <w:rPr>
                <w:rFonts w:eastAsia="Times New Roman" w:cs="Calibri Light"/>
                <w:b/>
                <w:szCs w:val="20"/>
                <w:lang w:val="en-GB"/>
              </w:rPr>
              <w:t>Class Discussion</w:t>
            </w:r>
            <w:r w:rsidRPr="00E9303D">
              <w:rPr>
                <w:rFonts w:eastAsia="Times New Roman" w:cs="Calibri Light"/>
                <w:szCs w:val="20"/>
                <w:lang w:val="en-GB"/>
              </w:rPr>
              <w:t>: Publicly available final accounts</w:t>
            </w:r>
          </w:p>
          <w:p w:rsidR="00E9303D" w:rsidRPr="00E9303D" w:rsidRDefault="00E9303D" w:rsidP="00E9303D">
            <w:pPr>
              <w:spacing w:before="20" w:after="20"/>
              <w:rPr>
                <w:rFonts w:eastAsia="Times New Roman" w:cs="Calibri Light"/>
                <w:szCs w:val="20"/>
                <w:lang w:val="en-GB"/>
              </w:rPr>
            </w:pPr>
          </w:p>
          <w:p w:rsidR="00E9303D" w:rsidRPr="00E9303D" w:rsidRDefault="00E9303D" w:rsidP="00E9303D">
            <w:pPr>
              <w:spacing w:before="20" w:after="20"/>
              <w:rPr>
                <w:rFonts w:eastAsia="Times New Roman" w:cs="Calibri Light"/>
                <w:szCs w:val="20"/>
                <w:lang w:val="en-GB"/>
              </w:rPr>
            </w:pPr>
            <w:r w:rsidRPr="00E9303D">
              <w:rPr>
                <w:rFonts w:eastAsia="Times New Roman" w:cs="Calibri Light"/>
                <w:szCs w:val="20"/>
                <w:lang w:val="en-GB"/>
              </w:rPr>
              <w:t>Roles and responsibilities of directors and auditors regarding company accounts</w:t>
            </w:r>
          </w:p>
        </w:tc>
        <w:tc>
          <w:tcPr>
            <w:tcW w:w="738" w:type="dxa"/>
          </w:tcPr>
          <w:p w:rsidR="00E9303D" w:rsidRPr="00E9303D" w:rsidRDefault="00E9303D" w:rsidP="00E9303D">
            <w:pPr>
              <w:spacing w:before="20" w:after="20"/>
              <w:contextualSpacing/>
              <w:jc w:val="center"/>
              <w:rPr>
                <w:rFonts w:eastAsia="Times New Roman" w:cs="Calibri Light"/>
                <w:szCs w:val="20"/>
                <w:lang w:val="en-GB"/>
              </w:rPr>
            </w:pPr>
            <w:r w:rsidRPr="00E9303D">
              <w:rPr>
                <w:rFonts w:eastAsia="Times New Roman" w:cs="Calibri Light"/>
                <w:szCs w:val="20"/>
                <w:lang w:val="en-GB"/>
              </w:rPr>
              <w:t>12</w:t>
            </w:r>
          </w:p>
        </w:tc>
        <w:tc>
          <w:tcPr>
            <w:tcW w:w="4488" w:type="dxa"/>
          </w:tcPr>
          <w:p w:rsidR="00E9303D" w:rsidRPr="00E9303D" w:rsidRDefault="0090793D" w:rsidP="00E9303D">
            <w:pPr>
              <w:spacing w:before="20" w:after="20"/>
              <w:contextualSpacing/>
              <w:rPr>
                <w:rFonts w:eastAsia="Times New Roman" w:cs="Calibri Light"/>
                <w:szCs w:val="20"/>
                <w:lang w:val="en-GB"/>
              </w:rPr>
            </w:pPr>
            <w:r>
              <w:rPr>
                <w:rFonts w:eastAsia="Times New Roman" w:cs="Calibri Light"/>
                <w:szCs w:val="20"/>
                <w:lang w:val="en-GB"/>
              </w:rPr>
              <w:t>Listen and make</w:t>
            </w:r>
            <w:r w:rsidR="00E9303D" w:rsidRPr="00E9303D">
              <w:rPr>
                <w:rFonts w:eastAsia="Times New Roman" w:cs="Calibri Light"/>
                <w:szCs w:val="20"/>
                <w:lang w:val="en-GB"/>
              </w:rPr>
              <w:t xml:space="preserve"> notes</w:t>
            </w:r>
          </w:p>
        </w:tc>
        <w:tc>
          <w:tcPr>
            <w:tcW w:w="2039" w:type="dxa"/>
            <w:gridSpan w:val="2"/>
          </w:tcPr>
          <w:p w:rsidR="00E9303D" w:rsidRPr="00E9303D" w:rsidRDefault="00E9303D" w:rsidP="00E9303D">
            <w:pPr>
              <w:spacing w:before="20" w:after="20"/>
              <w:contextualSpacing/>
              <w:rPr>
                <w:rFonts w:eastAsia="Times New Roman" w:cs="Calibri Light"/>
                <w:szCs w:val="20"/>
                <w:lang w:val="en-GB"/>
              </w:rPr>
            </w:pPr>
          </w:p>
        </w:tc>
      </w:tr>
      <w:tr w:rsidR="00E9303D" w:rsidRPr="00E9303D" w:rsidTr="00E9303D">
        <w:trPr>
          <w:cnfStyle w:val="000000010000" w:firstRow="0" w:lastRow="0" w:firstColumn="0" w:lastColumn="0" w:oddVBand="0" w:evenVBand="0" w:oddHBand="0" w:evenHBand="1" w:firstRowFirstColumn="0" w:firstRowLastColumn="0" w:lastRowFirstColumn="0" w:lastRowLastColumn="0"/>
          <w:cantSplit/>
        </w:trPr>
        <w:tc>
          <w:tcPr>
            <w:tcW w:w="1980" w:type="dxa"/>
            <w:vMerge/>
          </w:tcPr>
          <w:p w:rsidR="00E9303D" w:rsidRPr="00E9303D" w:rsidRDefault="00E9303D" w:rsidP="00E9303D">
            <w:pPr>
              <w:spacing w:before="20" w:after="20"/>
              <w:contextualSpacing/>
              <w:rPr>
                <w:rFonts w:eastAsia="Times New Roman" w:cs="Calibri Light"/>
                <w:szCs w:val="20"/>
                <w:lang w:val="en-GB"/>
              </w:rPr>
            </w:pPr>
          </w:p>
        </w:tc>
        <w:tc>
          <w:tcPr>
            <w:tcW w:w="6256" w:type="dxa"/>
          </w:tcPr>
          <w:p w:rsidR="00E9303D" w:rsidRPr="00E9303D" w:rsidRDefault="00E9303D" w:rsidP="00E9303D">
            <w:pPr>
              <w:spacing w:before="20" w:after="20"/>
              <w:rPr>
                <w:rFonts w:eastAsia="Times New Roman" w:cs="Calibri Light"/>
                <w:szCs w:val="20"/>
                <w:lang w:val="en-GB"/>
              </w:rPr>
            </w:pPr>
            <w:r w:rsidRPr="00E9303D">
              <w:rPr>
                <w:rFonts w:eastAsia="Times New Roman" w:cs="Calibri Light"/>
                <w:b/>
                <w:szCs w:val="20"/>
                <w:lang w:val="en-GB"/>
              </w:rPr>
              <w:t xml:space="preserve">Internal final accounts: </w:t>
            </w:r>
          </w:p>
          <w:p w:rsidR="00E9303D" w:rsidRPr="00E9303D" w:rsidRDefault="00E9303D" w:rsidP="0090793D">
            <w:pPr>
              <w:numPr>
                <w:ilvl w:val="0"/>
                <w:numId w:val="1"/>
              </w:numPr>
              <w:spacing w:before="20" w:after="20"/>
              <w:ind w:left="178" w:hanging="178"/>
              <w:contextualSpacing/>
              <w:rPr>
                <w:rFonts w:eastAsia="Times New Roman" w:cs="Calibri Light"/>
                <w:szCs w:val="20"/>
                <w:lang w:val="en-GB"/>
              </w:rPr>
            </w:pPr>
            <w:r w:rsidRPr="00E9303D">
              <w:rPr>
                <w:rFonts w:eastAsia="Times New Roman" w:cs="Calibri Light"/>
                <w:szCs w:val="20"/>
                <w:lang w:val="en-GB"/>
              </w:rPr>
              <w:t>Purpose</w:t>
            </w:r>
          </w:p>
          <w:p w:rsidR="00E9303D" w:rsidRPr="00E9303D" w:rsidRDefault="00E9303D" w:rsidP="0090793D">
            <w:pPr>
              <w:numPr>
                <w:ilvl w:val="0"/>
                <w:numId w:val="1"/>
              </w:numPr>
              <w:spacing w:before="20" w:after="20"/>
              <w:ind w:left="178" w:hanging="178"/>
              <w:contextualSpacing/>
              <w:rPr>
                <w:rFonts w:eastAsia="Times New Roman" w:cs="Calibri Light"/>
                <w:szCs w:val="20"/>
                <w:lang w:val="en-GB"/>
              </w:rPr>
            </w:pPr>
            <w:r w:rsidRPr="00E9303D">
              <w:rPr>
                <w:rFonts w:eastAsia="Times New Roman" w:cs="Calibri Light"/>
                <w:szCs w:val="20"/>
                <w:lang w:val="en-GB"/>
              </w:rPr>
              <w:t>Contents</w:t>
            </w:r>
          </w:p>
          <w:p w:rsidR="00E9303D" w:rsidRPr="00E9303D" w:rsidRDefault="00E9303D" w:rsidP="0090793D">
            <w:pPr>
              <w:numPr>
                <w:ilvl w:val="0"/>
                <w:numId w:val="1"/>
              </w:numPr>
              <w:spacing w:before="20" w:after="20"/>
              <w:ind w:left="178" w:hanging="178"/>
              <w:contextualSpacing/>
              <w:rPr>
                <w:rFonts w:eastAsia="Times New Roman" w:cs="Calibri Light"/>
                <w:szCs w:val="20"/>
                <w:lang w:val="en-GB"/>
              </w:rPr>
            </w:pPr>
            <w:r w:rsidRPr="00E9303D">
              <w:rPr>
                <w:rFonts w:eastAsia="Times New Roman" w:cs="Calibri Light"/>
                <w:szCs w:val="20"/>
                <w:lang w:val="en-GB"/>
              </w:rPr>
              <w:t>Structure</w:t>
            </w:r>
          </w:p>
        </w:tc>
        <w:tc>
          <w:tcPr>
            <w:tcW w:w="738" w:type="dxa"/>
          </w:tcPr>
          <w:p w:rsidR="00E9303D" w:rsidRPr="00E9303D" w:rsidRDefault="00E9303D" w:rsidP="00E9303D">
            <w:pPr>
              <w:spacing w:before="20" w:after="20"/>
              <w:contextualSpacing/>
              <w:jc w:val="center"/>
              <w:rPr>
                <w:rFonts w:eastAsia="Times New Roman" w:cs="Calibri Light"/>
                <w:szCs w:val="20"/>
                <w:lang w:val="en-GB"/>
              </w:rPr>
            </w:pPr>
            <w:r w:rsidRPr="00E9303D">
              <w:rPr>
                <w:rFonts w:eastAsia="Times New Roman" w:cs="Calibri Light"/>
                <w:szCs w:val="20"/>
                <w:lang w:val="en-GB"/>
              </w:rPr>
              <w:t>13</w:t>
            </w:r>
          </w:p>
        </w:tc>
        <w:tc>
          <w:tcPr>
            <w:tcW w:w="4488" w:type="dxa"/>
          </w:tcPr>
          <w:p w:rsidR="00E9303D" w:rsidRPr="00E9303D" w:rsidRDefault="0090793D" w:rsidP="00E9303D">
            <w:pPr>
              <w:spacing w:before="20" w:after="20"/>
              <w:contextualSpacing/>
              <w:rPr>
                <w:rFonts w:eastAsia="Times New Roman" w:cs="Calibri Light"/>
                <w:szCs w:val="20"/>
                <w:lang w:val="en-GB"/>
              </w:rPr>
            </w:pPr>
            <w:r>
              <w:rPr>
                <w:rFonts w:eastAsia="Times New Roman" w:cs="Calibri Light"/>
                <w:szCs w:val="20"/>
                <w:lang w:val="en-GB"/>
              </w:rPr>
              <w:t>Listen and make</w:t>
            </w:r>
            <w:r w:rsidR="00E9303D" w:rsidRPr="00E9303D">
              <w:rPr>
                <w:rFonts w:eastAsia="Times New Roman" w:cs="Calibri Light"/>
                <w:szCs w:val="20"/>
                <w:lang w:val="en-GB"/>
              </w:rPr>
              <w:t xml:space="preserve"> notes</w:t>
            </w:r>
          </w:p>
        </w:tc>
        <w:tc>
          <w:tcPr>
            <w:tcW w:w="2039" w:type="dxa"/>
            <w:gridSpan w:val="2"/>
          </w:tcPr>
          <w:p w:rsidR="00E9303D" w:rsidRPr="00E9303D" w:rsidRDefault="00E9303D" w:rsidP="00E9303D">
            <w:pPr>
              <w:spacing w:before="20" w:after="20"/>
              <w:contextualSpacing/>
              <w:rPr>
                <w:rFonts w:eastAsia="Times New Roman" w:cs="Calibri Light"/>
                <w:szCs w:val="20"/>
                <w:lang w:val="en-GB"/>
              </w:rPr>
            </w:pPr>
          </w:p>
        </w:tc>
      </w:tr>
      <w:tr w:rsidR="00E9303D" w:rsidRPr="00E9303D" w:rsidTr="00E9303D">
        <w:trPr>
          <w:cnfStyle w:val="000000100000" w:firstRow="0" w:lastRow="0" w:firstColumn="0" w:lastColumn="0" w:oddVBand="0" w:evenVBand="0" w:oddHBand="1" w:evenHBand="0" w:firstRowFirstColumn="0" w:firstRowLastColumn="0" w:lastRowFirstColumn="0" w:lastRowLastColumn="0"/>
          <w:cantSplit/>
        </w:trPr>
        <w:tc>
          <w:tcPr>
            <w:tcW w:w="1980" w:type="dxa"/>
            <w:vMerge/>
          </w:tcPr>
          <w:p w:rsidR="00E9303D" w:rsidRPr="00E9303D" w:rsidRDefault="00E9303D" w:rsidP="00E9303D">
            <w:pPr>
              <w:spacing w:before="20" w:after="20"/>
              <w:contextualSpacing/>
              <w:rPr>
                <w:rFonts w:eastAsia="Times New Roman" w:cs="Calibri Light"/>
                <w:szCs w:val="20"/>
                <w:lang w:val="en-GB"/>
              </w:rPr>
            </w:pPr>
          </w:p>
        </w:tc>
        <w:tc>
          <w:tcPr>
            <w:tcW w:w="6256" w:type="dxa"/>
          </w:tcPr>
          <w:p w:rsidR="00E9303D" w:rsidRPr="00E9303D" w:rsidRDefault="00E9303D" w:rsidP="00E9303D">
            <w:pPr>
              <w:spacing w:before="20" w:after="20"/>
              <w:rPr>
                <w:rFonts w:eastAsia="Times New Roman" w:cs="Calibri Light"/>
                <w:b/>
                <w:szCs w:val="20"/>
                <w:lang w:val="en-GB"/>
              </w:rPr>
            </w:pPr>
            <w:r w:rsidRPr="00E9303D">
              <w:rPr>
                <w:rFonts w:eastAsia="Times New Roman" w:cs="Calibri Light"/>
                <w:szCs w:val="20"/>
                <w:lang w:val="en-GB"/>
              </w:rPr>
              <w:t xml:space="preserve">Brief </w:t>
            </w:r>
            <w:r w:rsidRPr="00E9303D">
              <w:rPr>
                <w:rFonts w:eastAsia="Times New Roman" w:cs="Calibri Light"/>
                <w:b/>
                <w:szCs w:val="20"/>
                <w:lang w:val="en-GB"/>
              </w:rPr>
              <w:t>LO2 Activity 2</w:t>
            </w:r>
            <w:r w:rsidRPr="00E9303D">
              <w:rPr>
                <w:rFonts w:eastAsia="Times New Roman" w:cs="Calibri Light"/>
                <w:szCs w:val="20"/>
                <w:lang w:val="en-GB"/>
              </w:rPr>
              <w:t xml:space="preserve">: </w:t>
            </w:r>
            <w:r w:rsidRPr="00E9303D">
              <w:rPr>
                <w:rFonts w:eastAsia="Times New Roman" w:cs="Calibri Light"/>
                <w:b/>
                <w:szCs w:val="20"/>
                <w:lang w:val="en-GB"/>
              </w:rPr>
              <w:t>Published accounts</w:t>
            </w:r>
          </w:p>
        </w:tc>
        <w:tc>
          <w:tcPr>
            <w:tcW w:w="738" w:type="dxa"/>
          </w:tcPr>
          <w:p w:rsidR="00E9303D" w:rsidRPr="00E9303D" w:rsidRDefault="00E9303D" w:rsidP="00E9303D">
            <w:pPr>
              <w:spacing w:before="20" w:after="20"/>
              <w:contextualSpacing/>
              <w:jc w:val="center"/>
              <w:rPr>
                <w:rFonts w:eastAsia="Times New Roman" w:cs="Calibri Light"/>
                <w:szCs w:val="20"/>
                <w:lang w:val="en-GB"/>
              </w:rPr>
            </w:pPr>
          </w:p>
        </w:tc>
        <w:tc>
          <w:tcPr>
            <w:tcW w:w="4488" w:type="dxa"/>
          </w:tcPr>
          <w:p w:rsidR="00E9303D" w:rsidRPr="00E9303D" w:rsidRDefault="00E9303D" w:rsidP="00E9303D">
            <w:pPr>
              <w:spacing w:before="20" w:after="20"/>
              <w:contextualSpacing/>
              <w:rPr>
                <w:rFonts w:eastAsia="Times New Roman" w:cs="Calibri Light"/>
                <w:szCs w:val="20"/>
                <w:lang w:val="en-GB"/>
              </w:rPr>
            </w:pPr>
            <w:r w:rsidRPr="00E9303D">
              <w:rPr>
                <w:rFonts w:eastAsia="Times New Roman" w:cs="Calibri Light"/>
                <w:szCs w:val="20"/>
                <w:lang w:val="en-GB"/>
              </w:rPr>
              <w:t>Paired activity: identify the key sections of a published annual report and consider how the information would be used by shareholders, directors and employees.</w:t>
            </w:r>
          </w:p>
        </w:tc>
        <w:tc>
          <w:tcPr>
            <w:tcW w:w="2039" w:type="dxa"/>
            <w:gridSpan w:val="2"/>
          </w:tcPr>
          <w:p w:rsidR="00E9303D" w:rsidRPr="00E9303D" w:rsidRDefault="00E9303D" w:rsidP="00E9303D">
            <w:pPr>
              <w:spacing w:before="20" w:after="20"/>
              <w:contextualSpacing/>
              <w:rPr>
                <w:rFonts w:eastAsia="Times New Roman" w:cs="Calibri Light"/>
                <w:szCs w:val="20"/>
                <w:lang w:val="en-GB"/>
              </w:rPr>
            </w:pPr>
            <w:r w:rsidRPr="00E9303D">
              <w:rPr>
                <w:rFonts w:eastAsia="Times New Roman" w:cs="Calibri Light"/>
                <w:szCs w:val="20"/>
                <w:lang w:val="en-GB"/>
              </w:rPr>
              <w:t>LO2 Activity 2: Published accounts</w:t>
            </w:r>
          </w:p>
        </w:tc>
      </w:tr>
      <w:tr w:rsidR="00E9303D" w:rsidRPr="00E9303D" w:rsidTr="00E9303D">
        <w:trPr>
          <w:cnfStyle w:val="000000010000" w:firstRow="0" w:lastRow="0" w:firstColumn="0" w:lastColumn="0" w:oddVBand="0" w:evenVBand="0" w:oddHBand="0" w:evenHBand="1" w:firstRowFirstColumn="0" w:firstRowLastColumn="0" w:lastRowFirstColumn="0" w:lastRowLastColumn="0"/>
          <w:cantSplit/>
        </w:trPr>
        <w:tc>
          <w:tcPr>
            <w:tcW w:w="1980" w:type="dxa"/>
          </w:tcPr>
          <w:p w:rsidR="00E9303D" w:rsidRPr="00E9303D" w:rsidRDefault="00E9303D" w:rsidP="00E9303D">
            <w:pPr>
              <w:spacing w:before="20" w:after="20"/>
              <w:contextualSpacing/>
              <w:rPr>
                <w:rFonts w:eastAsia="Times New Roman" w:cs="Calibri Light"/>
                <w:szCs w:val="20"/>
                <w:lang w:val="en-GB"/>
              </w:rPr>
            </w:pPr>
            <w:r w:rsidRPr="00E9303D">
              <w:rPr>
                <w:rFonts w:eastAsia="Times New Roman" w:cs="Calibri Light"/>
                <w:szCs w:val="20"/>
                <w:lang w:val="en-GB"/>
              </w:rPr>
              <w:t>Period end adjustments</w:t>
            </w:r>
          </w:p>
        </w:tc>
        <w:tc>
          <w:tcPr>
            <w:tcW w:w="6256" w:type="dxa"/>
          </w:tcPr>
          <w:p w:rsidR="00E9303D" w:rsidRPr="00E9303D" w:rsidRDefault="00E9303D" w:rsidP="00E9303D">
            <w:pPr>
              <w:spacing w:before="20" w:after="20"/>
              <w:rPr>
                <w:rFonts w:eastAsia="Times New Roman" w:cs="Calibri Light"/>
                <w:szCs w:val="20"/>
                <w:lang w:val="en-GB"/>
              </w:rPr>
            </w:pPr>
            <w:r w:rsidRPr="00E9303D">
              <w:rPr>
                <w:rFonts w:eastAsia="Times New Roman" w:cs="Calibri Light"/>
                <w:b/>
                <w:szCs w:val="20"/>
                <w:lang w:val="en-GB"/>
              </w:rPr>
              <w:t>Adjustments</w:t>
            </w:r>
          </w:p>
          <w:p w:rsidR="00E9303D" w:rsidRPr="00E9303D" w:rsidRDefault="00E9303D" w:rsidP="0090793D">
            <w:pPr>
              <w:numPr>
                <w:ilvl w:val="0"/>
                <w:numId w:val="1"/>
              </w:numPr>
              <w:spacing w:before="20" w:after="20"/>
              <w:ind w:left="178" w:hanging="178"/>
              <w:contextualSpacing/>
              <w:rPr>
                <w:rFonts w:eastAsia="Times New Roman" w:cs="Calibri Light"/>
                <w:szCs w:val="20"/>
                <w:lang w:val="en-GB"/>
              </w:rPr>
            </w:pPr>
            <w:r w:rsidRPr="00E9303D">
              <w:rPr>
                <w:rFonts w:eastAsia="Times New Roman" w:cs="Calibri Light"/>
                <w:szCs w:val="20"/>
                <w:lang w:val="en-GB"/>
              </w:rPr>
              <w:t>Depreciation definition</w:t>
            </w:r>
          </w:p>
          <w:p w:rsidR="00E9303D" w:rsidRPr="00E9303D" w:rsidRDefault="00E9303D" w:rsidP="0090793D">
            <w:pPr>
              <w:numPr>
                <w:ilvl w:val="0"/>
                <w:numId w:val="1"/>
              </w:numPr>
              <w:spacing w:before="20" w:after="20"/>
              <w:ind w:left="178" w:hanging="178"/>
              <w:contextualSpacing/>
              <w:rPr>
                <w:rFonts w:eastAsia="Times New Roman" w:cs="Calibri Light"/>
                <w:szCs w:val="20"/>
                <w:lang w:val="en-GB"/>
              </w:rPr>
            </w:pPr>
            <w:r w:rsidRPr="00E9303D">
              <w:rPr>
                <w:rFonts w:eastAsia="Times New Roman" w:cs="Calibri Light"/>
                <w:szCs w:val="20"/>
                <w:lang w:val="en-GB"/>
              </w:rPr>
              <w:t>Causes of depreciation</w:t>
            </w:r>
          </w:p>
          <w:p w:rsidR="00E9303D" w:rsidRPr="00E9303D" w:rsidRDefault="00E9303D" w:rsidP="0090793D">
            <w:pPr>
              <w:numPr>
                <w:ilvl w:val="0"/>
                <w:numId w:val="1"/>
              </w:numPr>
              <w:spacing w:before="20" w:after="20"/>
              <w:ind w:left="178" w:hanging="178"/>
              <w:contextualSpacing/>
              <w:rPr>
                <w:rFonts w:eastAsia="Times New Roman" w:cs="Calibri Light"/>
                <w:szCs w:val="20"/>
                <w:lang w:val="en-GB"/>
              </w:rPr>
            </w:pPr>
            <w:r w:rsidRPr="00E9303D">
              <w:rPr>
                <w:rFonts w:eastAsia="Times New Roman" w:cs="Calibri Light"/>
                <w:szCs w:val="20"/>
                <w:lang w:val="en-GB"/>
              </w:rPr>
              <w:t>Appreciation</w:t>
            </w:r>
          </w:p>
          <w:p w:rsidR="00E9303D" w:rsidRPr="00E9303D" w:rsidRDefault="00E9303D" w:rsidP="0090793D">
            <w:pPr>
              <w:numPr>
                <w:ilvl w:val="0"/>
                <w:numId w:val="1"/>
              </w:numPr>
              <w:spacing w:before="20" w:after="20"/>
              <w:ind w:left="178" w:hanging="178"/>
              <w:contextualSpacing/>
              <w:rPr>
                <w:rFonts w:eastAsia="Times New Roman" w:cs="Calibri Light"/>
                <w:szCs w:val="20"/>
                <w:lang w:val="en-GB"/>
              </w:rPr>
            </w:pPr>
            <w:r w:rsidRPr="00E9303D">
              <w:rPr>
                <w:rFonts w:eastAsia="Times New Roman" w:cs="Calibri Light"/>
                <w:szCs w:val="20"/>
                <w:lang w:val="en-GB"/>
              </w:rPr>
              <w:t>Depreciation calculations</w:t>
            </w:r>
          </w:p>
          <w:p w:rsidR="00E9303D" w:rsidRPr="00E9303D" w:rsidRDefault="00E9303D" w:rsidP="0090793D">
            <w:pPr>
              <w:numPr>
                <w:ilvl w:val="0"/>
                <w:numId w:val="1"/>
              </w:numPr>
              <w:spacing w:before="20" w:after="20"/>
              <w:ind w:left="178" w:hanging="178"/>
              <w:contextualSpacing/>
              <w:rPr>
                <w:rFonts w:eastAsia="Times New Roman" w:cs="Calibri Light"/>
                <w:szCs w:val="20"/>
                <w:lang w:val="en-GB"/>
              </w:rPr>
            </w:pPr>
            <w:r w:rsidRPr="00E9303D">
              <w:rPr>
                <w:rFonts w:eastAsia="Times New Roman" w:cs="Calibri Light"/>
                <w:szCs w:val="20"/>
                <w:lang w:val="en-GB"/>
              </w:rPr>
              <w:t>Straight line depreciation</w:t>
            </w:r>
          </w:p>
          <w:p w:rsidR="00E9303D" w:rsidRPr="00E9303D" w:rsidRDefault="00E9303D" w:rsidP="0090793D">
            <w:pPr>
              <w:numPr>
                <w:ilvl w:val="0"/>
                <w:numId w:val="1"/>
              </w:numPr>
              <w:spacing w:before="20" w:after="20"/>
              <w:ind w:left="178" w:hanging="178"/>
              <w:contextualSpacing/>
              <w:rPr>
                <w:rFonts w:eastAsia="Times New Roman" w:cs="Calibri Light"/>
                <w:szCs w:val="20"/>
                <w:lang w:val="en-GB"/>
              </w:rPr>
            </w:pPr>
            <w:r w:rsidRPr="00E9303D">
              <w:rPr>
                <w:rFonts w:eastAsia="Times New Roman" w:cs="Calibri Light"/>
                <w:szCs w:val="20"/>
                <w:lang w:val="en-GB"/>
              </w:rPr>
              <w:t>Reducing balance depreciation</w:t>
            </w:r>
          </w:p>
          <w:p w:rsidR="00E9303D" w:rsidRPr="00E9303D" w:rsidRDefault="00E9303D" w:rsidP="0090793D">
            <w:pPr>
              <w:numPr>
                <w:ilvl w:val="0"/>
                <w:numId w:val="1"/>
              </w:numPr>
              <w:spacing w:before="20" w:after="20"/>
              <w:ind w:left="178" w:hanging="178"/>
              <w:contextualSpacing/>
              <w:rPr>
                <w:rFonts w:eastAsia="Times New Roman" w:cs="Calibri Light"/>
                <w:szCs w:val="20"/>
                <w:lang w:val="en-GB"/>
              </w:rPr>
            </w:pPr>
            <w:r w:rsidRPr="00E9303D">
              <w:rPr>
                <w:rFonts w:eastAsia="Times New Roman" w:cs="Calibri Light"/>
                <w:szCs w:val="20"/>
                <w:lang w:val="en-GB"/>
              </w:rPr>
              <w:t>Amortisation</w:t>
            </w:r>
          </w:p>
        </w:tc>
        <w:tc>
          <w:tcPr>
            <w:tcW w:w="738" w:type="dxa"/>
          </w:tcPr>
          <w:p w:rsidR="00E9303D" w:rsidRPr="00E9303D" w:rsidRDefault="00B96B5F" w:rsidP="00E9303D">
            <w:pPr>
              <w:spacing w:before="20" w:after="20"/>
              <w:contextualSpacing/>
              <w:jc w:val="center"/>
              <w:rPr>
                <w:rFonts w:eastAsia="Times New Roman" w:cs="Calibri Light"/>
                <w:szCs w:val="20"/>
                <w:lang w:val="en-GB"/>
              </w:rPr>
            </w:pPr>
            <w:r>
              <w:rPr>
                <w:rFonts w:eastAsia="Times New Roman" w:cs="Calibri Light"/>
                <w:szCs w:val="20"/>
                <w:lang w:val="en-GB"/>
              </w:rPr>
              <w:t>14-19</w:t>
            </w:r>
          </w:p>
        </w:tc>
        <w:tc>
          <w:tcPr>
            <w:tcW w:w="4488" w:type="dxa"/>
          </w:tcPr>
          <w:p w:rsidR="00E9303D" w:rsidRPr="00E9303D" w:rsidRDefault="00E9303D" w:rsidP="00E9303D">
            <w:pPr>
              <w:spacing w:before="20" w:after="20"/>
              <w:rPr>
                <w:rFonts w:eastAsia="Times New Roman" w:cs="Calibri Light"/>
                <w:szCs w:val="20"/>
                <w:lang w:val="en-GB"/>
              </w:rPr>
            </w:pPr>
            <w:r w:rsidRPr="00E9303D">
              <w:rPr>
                <w:rFonts w:eastAsia="Times New Roman" w:cs="Calibri Light"/>
                <w:szCs w:val="20"/>
                <w:lang w:val="en-GB"/>
              </w:rPr>
              <w:t>Listen and make notes</w:t>
            </w:r>
          </w:p>
        </w:tc>
        <w:tc>
          <w:tcPr>
            <w:tcW w:w="2039" w:type="dxa"/>
            <w:gridSpan w:val="2"/>
          </w:tcPr>
          <w:p w:rsidR="00E9303D" w:rsidRPr="00E9303D" w:rsidRDefault="00E9303D" w:rsidP="00E9303D">
            <w:pPr>
              <w:spacing w:before="20" w:after="20"/>
              <w:contextualSpacing/>
              <w:rPr>
                <w:rFonts w:eastAsia="Times New Roman" w:cs="Calibri Light"/>
                <w:szCs w:val="20"/>
                <w:lang w:val="en-GB"/>
              </w:rPr>
            </w:pPr>
          </w:p>
        </w:tc>
      </w:tr>
      <w:tr w:rsidR="00E9303D" w:rsidRPr="00E9303D" w:rsidTr="00E9303D">
        <w:trPr>
          <w:gridAfter w:val="1"/>
          <w:cnfStyle w:val="000000100000" w:firstRow="0" w:lastRow="0" w:firstColumn="0" w:lastColumn="0" w:oddVBand="0" w:evenVBand="0" w:oddHBand="1" w:evenHBand="0" w:firstRowFirstColumn="0" w:firstRowLastColumn="0" w:lastRowFirstColumn="0" w:lastRowLastColumn="0"/>
          <w:wAfter w:w="16" w:type="dxa"/>
          <w:cantSplit/>
        </w:trPr>
        <w:tc>
          <w:tcPr>
            <w:tcW w:w="1980" w:type="dxa"/>
          </w:tcPr>
          <w:p w:rsidR="00E9303D" w:rsidRPr="00E9303D" w:rsidRDefault="00E9303D" w:rsidP="00E9303D">
            <w:pPr>
              <w:spacing w:before="20" w:after="20"/>
              <w:contextualSpacing/>
              <w:rPr>
                <w:rFonts w:eastAsia="Times New Roman" w:cs="Calibri Light"/>
                <w:szCs w:val="20"/>
                <w:lang w:val="en-GB"/>
              </w:rPr>
            </w:pPr>
            <w:r w:rsidRPr="00E9303D">
              <w:rPr>
                <w:rFonts w:eastAsia="Times New Roman" w:cs="Calibri Light"/>
                <w:szCs w:val="20"/>
                <w:lang w:val="en-GB"/>
              </w:rPr>
              <w:t>Review of session and learning outcomes</w:t>
            </w:r>
          </w:p>
        </w:tc>
        <w:tc>
          <w:tcPr>
            <w:tcW w:w="6256" w:type="dxa"/>
          </w:tcPr>
          <w:p w:rsidR="00E9303D" w:rsidRPr="00E9303D" w:rsidRDefault="00E9303D" w:rsidP="00E9303D">
            <w:pPr>
              <w:tabs>
                <w:tab w:val="left" w:pos="3098"/>
              </w:tabs>
              <w:spacing w:before="20" w:after="20"/>
              <w:contextualSpacing/>
              <w:rPr>
                <w:rFonts w:eastAsia="Times New Roman" w:cs="Calibri Light"/>
                <w:bCs/>
                <w:szCs w:val="20"/>
                <w:lang w:val="en-GB"/>
              </w:rPr>
            </w:pPr>
            <w:r w:rsidRPr="00E9303D">
              <w:rPr>
                <w:rFonts w:eastAsia="Times New Roman" w:cs="Calibri Light"/>
                <w:bCs/>
                <w:szCs w:val="20"/>
                <w:lang w:val="en-GB"/>
              </w:rPr>
              <w:tab/>
            </w:r>
          </w:p>
        </w:tc>
        <w:tc>
          <w:tcPr>
            <w:tcW w:w="738" w:type="dxa"/>
          </w:tcPr>
          <w:p w:rsidR="00E9303D" w:rsidRPr="00E9303D" w:rsidRDefault="00E9303D" w:rsidP="00E9303D">
            <w:pPr>
              <w:spacing w:before="20" w:after="20"/>
              <w:contextualSpacing/>
              <w:jc w:val="center"/>
              <w:rPr>
                <w:rFonts w:eastAsia="Times New Roman" w:cs="Calibri Light"/>
                <w:szCs w:val="20"/>
                <w:lang w:val="en-GB"/>
              </w:rPr>
            </w:pPr>
          </w:p>
        </w:tc>
        <w:tc>
          <w:tcPr>
            <w:tcW w:w="4488" w:type="dxa"/>
          </w:tcPr>
          <w:p w:rsidR="00E9303D" w:rsidRPr="00E9303D" w:rsidRDefault="0090793D" w:rsidP="00E9303D">
            <w:pPr>
              <w:spacing w:before="20" w:after="20"/>
              <w:contextualSpacing/>
              <w:rPr>
                <w:rFonts w:eastAsia="Times New Roman" w:cs="Calibri Light"/>
                <w:szCs w:val="20"/>
                <w:lang w:val="en-GB"/>
              </w:rPr>
            </w:pPr>
            <w:r>
              <w:rPr>
                <w:rFonts w:eastAsia="Times New Roman" w:cs="Calibri Light"/>
                <w:szCs w:val="20"/>
                <w:lang w:val="en-GB"/>
              </w:rPr>
              <w:t>Listen and make notes</w:t>
            </w:r>
          </w:p>
        </w:tc>
        <w:tc>
          <w:tcPr>
            <w:tcW w:w="2023" w:type="dxa"/>
          </w:tcPr>
          <w:p w:rsidR="00E9303D" w:rsidRPr="00E9303D" w:rsidRDefault="00E9303D" w:rsidP="00E9303D">
            <w:pPr>
              <w:spacing w:before="20" w:after="20"/>
              <w:contextualSpacing/>
              <w:rPr>
                <w:rFonts w:eastAsia="Times New Roman" w:cs="Calibri Light"/>
                <w:szCs w:val="20"/>
                <w:lang w:val="en-GB"/>
              </w:rPr>
            </w:pPr>
          </w:p>
        </w:tc>
      </w:tr>
    </w:tbl>
    <w:p w:rsidR="00E9303D" w:rsidRPr="00E9303D" w:rsidRDefault="00E9303D" w:rsidP="00E9303D">
      <w:pPr>
        <w:spacing w:line="240" w:lineRule="auto"/>
        <w:rPr>
          <w:rFonts w:eastAsia="Calibri" w:cs="Times New Roman"/>
          <w:b/>
          <w:color w:val="0072CE"/>
          <w:sz w:val="20"/>
          <w:szCs w:val="20"/>
          <w:lang w:val="en-GB"/>
        </w:rPr>
      </w:pPr>
      <w:r w:rsidRPr="00E9303D">
        <w:rPr>
          <w:rFonts w:eastAsia="Calibri" w:cs="Times New Roman"/>
          <w:sz w:val="20"/>
          <w:szCs w:val="20"/>
          <w:lang w:val="en-GB"/>
        </w:rPr>
        <w:br w:type="page"/>
      </w:r>
    </w:p>
    <w:p w:rsidR="00E9303D" w:rsidRPr="00E9303D" w:rsidRDefault="00E9303D" w:rsidP="00E9303D">
      <w:pPr>
        <w:pStyle w:val="Heading3"/>
        <w:ind w:left="2410" w:hanging="2410"/>
        <w:rPr>
          <w:lang w:val="en-GB"/>
          <w14:shadow w14:blurRad="0" w14:dist="0" w14:dir="0" w14:sx="0" w14:sy="0" w14:kx="0" w14:ky="0" w14:algn="none">
            <w14:srgbClr w14:val="000000"/>
          </w14:shadow>
        </w:rPr>
      </w:pPr>
      <w:r w:rsidRPr="00E9303D">
        <w:rPr>
          <w:lang w:val="en-GB"/>
          <w14:shadow w14:blurRad="0" w14:dist="0" w14:dir="0" w14:sx="0" w14:sy="0" w14:kx="0" w14:ky="0" w14:algn="none">
            <w14:srgbClr w14:val="000000"/>
          </w14:shadow>
        </w:rPr>
        <w:lastRenderedPageBreak/>
        <w:t>SESSION 6: Ratio analysis (4 hours)</w:t>
      </w:r>
    </w:p>
    <w:tbl>
      <w:tblPr>
        <w:tblStyle w:val="SessionPlans"/>
        <w:tblW w:w="15501" w:type="dxa"/>
        <w:tblLayout w:type="fixed"/>
        <w:tblLook w:val="0000" w:firstRow="0" w:lastRow="0" w:firstColumn="0" w:lastColumn="0" w:noHBand="0" w:noVBand="0"/>
      </w:tblPr>
      <w:tblGrid>
        <w:gridCol w:w="2351"/>
        <w:gridCol w:w="5885"/>
        <w:gridCol w:w="738"/>
        <w:gridCol w:w="3702"/>
        <w:gridCol w:w="2809"/>
        <w:gridCol w:w="16"/>
      </w:tblGrid>
      <w:tr w:rsidR="00E9303D" w:rsidRPr="00E9303D" w:rsidTr="00E9303D">
        <w:trPr>
          <w:cnfStyle w:val="000000100000" w:firstRow="0" w:lastRow="0" w:firstColumn="0" w:lastColumn="0" w:oddVBand="0" w:evenVBand="0" w:oddHBand="1" w:evenHBand="0" w:firstRowFirstColumn="0" w:firstRowLastColumn="0" w:lastRowFirstColumn="0" w:lastRowLastColumn="0"/>
        </w:trPr>
        <w:tc>
          <w:tcPr>
            <w:tcW w:w="2351" w:type="dxa"/>
            <w:shd w:val="clear" w:color="auto" w:fill="F2F2F2" w:themeFill="background1" w:themeFillShade="F2"/>
          </w:tcPr>
          <w:p w:rsidR="00E9303D" w:rsidRPr="00E9303D" w:rsidRDefault="00E9303D" w:rsidP="00E9303D">
            <w:pPr>
              <w:spacing w:before="20" w:after="20"/>
              <w:contextualSpacing/>
              <w:rPr>
                <w:rFonts w:eastAsia="Times New Roman" w:cs="Calibri Light"/>
                <w:b/>
                <w:szCs w:val="20"/>
                <w:lang w:val="en-GB"/>
              </w:rPr>
            </w:pPr>
            <w:r w:rsidRPr="00E9303D">
              <w:rPr>
                <w:rFonts w:eastAsia="Times New Roman" w:cs="Calibri Light"/>
                <w:b/>
                <w:szCs w:val="20"/>
                <w:lang w:val="en-GB"/>
              </w:rPr>
              <w:t>Topic</w:t>
            </w:r>
          </w:p>
        </w:tc>
        <w:tc>
          <w:tcPr>
            <w:tcW w:w="5885" w:type="dxa"/>
            <w:shd w:val="clear" w:color="auto" w:fill="F2F2F2" w:themeFill="background1" w:themeFillShade="F2"/>
          </w:tcPr>
          <w:p w:rsidR="00E9303D" w:rsidRPr="00E9303D" w:rsidRDefault="00E9303D" w:rsidP="00E9303D">
            <w:pPr>
              <w:spacing w:before="20" w:after="20"/>
              <w:contextualSpacing/>
              <w:rPr>
                <w:rFonts w:eastAsia="Times New Roman" w:cs="Calibri Light"/>
                <w:b/>
                <w:szCs w:val="20"/>
                <w:lang w:val="en-GB"/>
              </w:rPr>
            </w:pPr>
            <w:r w:rsidRPr="00E9303D">
              <w:rPr>
                <w:rFonts w:eastAsia="Times New Roman" w:cs="Calibri Light"/>
                <w:b/>
                <w:szCs w:val="20"/>
                <w:lang w:val="en-GB"/>
              </w:rPr>
              <w:t>Tutor Activity</w:t>
            </w:r>
          </w:p>
        </w:tc>
        <w:tc>
          <w:tcPr>
            <w:tcW w:w="738" w:type="dxa"/>
            <w:shd w:val="clear" w:color="auto" w:fill="F2F2F2" w:themeFill="background1" w:themeFillShade="F2"/>
          </w:tcPr>
          <w:p w:rsidR="00E9303D" w:rsidRPr="00E9303D" w:rsidRDefault="00E9303D" w:rsidP="00E9303D">
            <w:pPr>
              <w:spacing w:before="20" w:after="20"/>
              <w:contextualSpacing/>
              <w:jc w:val="center"/>
              <w:rPr>
                <w:rFonts w:eastAsia="Times New Roman" w:cs="Calibri Light"/>
                <w:b/>
                <w:szCs w:val="20"/>
                <w:lang w:val="en-GB"/>
              </w:rPr>
            </w:pPr>
            <w:r w:rsidRPr="00E9303D">
              <w:rPr>
                <w:rFonts w:eastAsia="Times New Roman" w:cs="Calibri Light"/>
                <w:b/>
                <w:szCs w:val="20"/>
                <w:lang w:val="en-GB"/>
              </w:rPr>
              <w:t>Slides</w:t>
            </w:r>
          </w:p>
        </w:tc>
        <w:tc>
          <w:tcPr>
            <w:tcW w:w="3702" w:type="dxa"/>
            <w:shd w:val="clear" w:color="auto" w:fill="F2F2F2" w:themeFill="background1" w:themeFillShade="F2"/>
          </w:tcPr>
          <w:p w:rsidR="00E9303D" w:rsidRPr="00E9303D" w:rsidRDefault="00E9303D" w:rsidP="00E9303D">
            <w:pPr>
              <w:spacing w:before="20" w:after="20"/>
              <w:contextualSpacing/>
              <w:rPr>
                <w:rFonts w:eastAsia="Times New Roman" w:cs="Calibri Light"/>
                <w:b/>
                <w:szCs w:val="20"/>
                <w:lang w:val="en-GB"/>
              </w:rPr>
            </w:pPr>
            <w:r w:rsidRPr="00E9303D">
              <w:rPr>
                <w:rFonts w:eastAsia="Times New Roman" w:cs="Calibri Light"/>
                <w:b/>
                <w:szCs w:val="20"/>
                <w:lang w:val="en-GB"/>
              </w:rPr>
              <w:t>Learner Activity</w:t>
            </w:r>
          </w:p>
        </w:tc>
        <w:tc>
          <w:tcPr>
            <w:tcW w:w="2825" w:type="dxa"/>
            <w:gridSpan w:val="2"/>
            <w:shd w:val="clear" w:color="auto" w:fill="F2F2F2" w:themeFill="background1" w:themeFillShade="F2"/>
          </w:tcPr>
          <w:p w:rsidR="00E9303D" w:rsidRPr="00E9303D" w:rsidRDefault="00E9303D" w:rsidP="00E9303D">
            <w:pPr>
              <w:spacing w:before="20" w:after="20"/>
              <w:contextualSpacing/>
              <w:rPr>
                <w:rFonts w:eastAsia="Times New Roman" w:cs="Calibri Light"/>
                <w:b/>
                <w:szCs w:val="20"/>
                <w:lang w:val="en-GB"/>
              </w:rPr>
            </w:pPr>
            <w:r w:rsidRPr="00E9303D">
              <w:rPr>
                <w:rFonts w:eastAsia="Times New Roman" w:cs="Calibri Light"/>
                <w:b/>
                <w:szCs w:val="20"/>
                <w:lang w:val="en-GB"/>
              </w:rPr>
              <w:t>Formative Assessment</w:t>
            </w:r>
          </w:p>
        </w:tc>
      </w:tr>
      <w:tr w:rsidR="00E9303D" w:rsidRPr="00E9303D" w:rsidTr="00E9303D">
        <w:trPr>
          <w:cnfStyle w:val="000000010000" w:firstRow="0" w:lastRow="0" w:firstColumn="0" w:lastColumn="0" w:oddVBand="0" w:evenVBand="0" w:oddHBand="0" w:evenHBand="1" w:firstRowFirstColumn="0" w:firstRowLastColumn="0" w:lastRowFirstColumn="0" w:lastRowLastColumn="0"/>
        </w:trPr>
        <w:tc>
          <w:tcPr>
            <w:tcW w:w="2351" w:type="dxa"/>
          </w:tcPr>
          <w:p w:rsidR="00E9303D" w:rsidRPr="00E9303D" w:rsidRDefault="00E9303D" w:rsidP="00E9303D">
            <w:pPr>
              <w:spacing w:before="20" w:after="20"/>
              <w:contextualSpacing/>
              <w:rPr>
                <w:rFonts w:eastAsia="Times New Roman" w:cs="Calibri Light"/>
                <w:szCs w:val="20"/>
                <w:lang w:val="en-GB"/>
              </w:rPr>
            </w:pPr>
            <w:r w:rsidRPr="00E9303D">
              <w:rPr>
                <w:rFonts w:eastAsia="Times New Roman" w:cs="Calibri Light"/>
                <w:szCs w:val="20"/>
                <w:lang w:val="en-GB"/>
              </w:rPr>
              <w:t>Introduction to session and learning outcomes</w:t>
            </w:r>
          </w:p>
        </w:tc>
        <w:tc>
          <w:tcPr>
            <w:tcW w:w="5885" w:type="dxa"/>
          </w:tcPr>
          <w:p w:rsidR="00E9303D" w:rsidRPr="00E9303D" w:rsidRDefault="00E9303D" w:rsidP="00E9303D">
            <w:pPr>
              <w:spacing w:before="20" w:after="20"/>
              <w:contextualSpacing/>
              <w:rPr>
                <w:rFonts w:eastAsia="Times New Roman" w:cs="Calibri Light"/>
                <w:szCs w:val="20"/>
                <w:lang w:val="en-GB"/>
              </w:rPr>
            </w:pPr>
            <w:r w:rsidRPr="00E9303D">
              <w:rPr>
                <w:rFonts w:eastAsia="Times New Roman" w:cs="Calibri Light"/>
                <w:szCs w:val="20"/>
                <w:lang w:val="en-GB"/>
              </w:rPr>
              <w:t>Assessment Criterion 2.2: Calculate financial ratios to assess the financial performance of a business organisation.</w:t>
            </w:r>
          </w:p>
          <w:p w:rsidR="00E9303D" w:rsidRPr="00E9303D" w:rsidRDefault="00E9303D" w:rsidP="00E9303D">
            <w:pPr>
              <w:spacing w:before="20" w:after="20"/>
              <w:contextualSpacing/>
              <w:rPr>
                <w:rFonts w:eastAsia="Times New Roman" w:cs="Calibri Light"/>
                <w:szCs w:val="20"/>
                <w:lang w:val="en-GB"/>
              </w:rPr>
            </w:pPr>
            <w:r w:rsidRPr="00E9303D">
              <w:rPr>
                <w:rFonts w:eastAsia="Times New Roman" w:cs="Calibri Light"/>
                <w:szCs w:val="20"/>
                <w:lang w:val="en-GB"/>
              </w:rPr>
              <w:t>Assessment Criterion 2.3: Make justified recommendations for business improvements based on the results of financial analysis</w:t>
            </w:r>
          </w:p>
          <w:p w:rsidR="00E9303D" w:rsidRPr="00E9303D" w:rsidRDefault="00E9303D" w:rsidP="005F5103">
            <w:pPr>
              <w:spacing w:before="20" w:after="20"/>
              <w:contextualSpacing/>
              <w:rPr>
                <w:rFonts w:eastAsia="Times New Roman" w:cs="Calibri Light"/>
                <w:b/>
                <w:szCs w:val="20"/>
                <w:lang w:val="en-GB"/>
              </w:rPr>
            </w:pPr>
            <w:r w:rsidRPr="00E9303D">
              <w:rPr>
                <w:rFonts w:eastAsia="Times New Roman" w:cs="Calibri Light"/>
                <w:b/>
                <w:szCs w:val="20"/>
                <w:lang w:val="en-GB"/>
              </w:rPr>
              <w:t xml:space="preserve">Use </w:t>
            </w:r>
            <w:r w:rsidR="005F5103">
              <w:rPr>
                <w:rFonts w:eastAsia="Times New Roman" w:cs="Calibri Light"/>
                <w:b/>
                <w:szCs w:val="20"/>
                <w:lang w:val="en-GB"/>
              </w:rPr>
              <w:t>E2 Tutor Presentation</w:t>
            </w:r>
            <w:r w:rsidRPr="00E9303D">
              <w:rPr>
                <w:rFonts w:eastAsia="Times New Roman" w:cs="Calibri Light"/>
                <w:b/>
                <w:szCs w:val="20"/>
                <w:lang w:val="en-GB"/>
              </w:rPr>
              <w:t>.pptx</w:t>
            </w:r>
          </w:p>
        </w:tc>
        <w:tc>
          <w:tcPr>
            <w:tcW w:w="738" w:type="dxa"/>
          </w:tcPr>
          <w:p w:rsidR="00E9303D" w:rsidRPr="00E9303D" w:rsidRDefault="00B96B5F" w:rsidP="00E9303D">
            <w:pPr>
              <w:spacing w:before="20" w:after="20"/>
              <w:contextualSpacing/>
              <w:jc w:val="center"/>
              <w:rPr>
                <w:rFonts w:eastAsia="Times New Roman" w:cs="Calibri Light"/>
                <w:szCs w:val="20"/>
                <w:lang w:val="en-GB"/>
              </w:rPr>
            </w:pPr>
            <w:r>
              <w:rPr>
                <w:rFonts w:eastAsia="Times New Roman" w:cs="Calibri Light"/>
                <w:szCs w:val="20"/>
                <w:lang w:val="en-GB"/>
              </w:rPr>
              <w:t>20</w:t>
            </w:r>
          </w:p>
        </w:tc>
        <w:tc>
          <w:tcPr>
            <w:tcW w:w="3702" w:type="dxa"/>
          </w:tcPr>
          <w:p w:rsidR="00E9303D" w:rsidRPr="00E9303D" w:rsidRDefault="00E9303D" w:rsidP="00E9303D">
            <w:pPr>
              <w:spacing w:before="20" w:after="20"/>
              <w:contextualSpacing/>
              <w:rPr>
                <w:rFonts w:eastAsia="Times New Roman" w:cs="Calibri Light"/>
                <w:szCs w:val="20"/>
                <w:lang w:val="en-GB"/>
              </w:rPr>
            </w:pPr>
            <w:r w:rsidRPr="00E9303D">
              <w:rPr>
                <w:rFonts w:eastAsia="Times New Roman" w:cs="Calibri Light"/>
                <w:szCs w:val="20"/>
                <w:lang w:val="en-GB"/>
              </w:rPr>
              <w:t>Listen</w:t>
            </w:r>
          </w:p>
        </w:tc>
        <w:tc>
          <w:tcPr>
            <w:tcW w:w="2825" w:type="dxa"/>
            <w:gridSpan w:val="2"/>
          </w:tcPr>
          <w:p w:rsidR="00E9303D" w:rsidRPr="00E9303D" w:rsidRDefault="00E9303D" w:rsidP="00E9303D">
            <w:pPr>
              <w:spacing w:before="20" w:after="20"/>
              <w:contextualSpacing/>
              <w:rPr>
                <w:rFonts w:eastAsia="Times New Roman" w:cs="Calibri Light"/>
                <w:szCs w:val="20"/>
                <w:lang w:val="en-GB"/>
              </w:rPr>
            </w:pPr>
          </w:p>
        </w:tc>
      </w:tr>
      <w:tr w:rsidR="00665451" w:rsidRPr="00E9303D" w:rsidTr="00E9303D">
        <w:trPr>
          <w:cnfStyle w:val="000000100000" w:firstRow="0" w:lastRow="0" w:firstColumn="0" w:lastColumn="0" w:oddVBand="0" w:evenVBand="0" w:oddHBand="1" w:evenHBand="0" w:firstRowFirstColumn="0" w:firstRowLastColumn="0" w:lastRowFirstColumn="0" w:lastRowLastColumn="0"/>
        </w:trPr>
        <w:tc>
          <w:tcPr>
            <w:tcW w:w="2351" w:type="dxa"/>
            <w:vMerge w:val="restart"/>
          </w:tcPr>
          <w:p w:rsidR="00665451" w:rsidRPr="00E9303D" w:rsidRDefault="00665451" w:rsidP="00E9303D">
            <w:pPr>
              <w:spacing w:before="20" w:after="20"/>
              <w:rPr>
                <w:rFonts w:eastAsia="Times New Roman" w:cs="Calibri Light"/>
                <w:szCs w:val="20"/>
                <w:lang w:val="en-GB"/>
              </w:rPr>
            </w:pPr>
            <w:r w:rsidRPr="00E9303D">
              <w:rPr>
                <w:rFonts w:eastAsia="Times New Roman" w:cs="Calibri Light"/>
                <w:szCs w:val="20"/>
                <w:lang w:val="en-GB"/>
              </w:rPr>
              <w:t>Ratio analysis</w:t>
            </w:r>
          </w:p>
        </w:tc>
        <w:tc>
          <w:tcPr>
            <w:tcW w:w="5885" w:type="dxa"/>
          </w:tcPr>
          <w:p w:rsidR="00665451" w:rsidRPr="00E9303D" w:rsidRDefault="00665451" w:rsidP="00E9303D">
            <w:pPr>
              <w:spacing w:before="20" w:after="20"/>
              <w:rPr>
                <w:rFonts w:eastAsia="Times New Roman" w:cs="Calibri Light"/>
                <w:szCs w:val="20"/>
                <w:lang w:val="en-GB"/>
              </w:rPr>
            </w:pPr>
            <w:r w:rsidRPr="00E9303D">
              <w:rPr>
                <w:rFonts w:eastAsia="Times New Roman" w:cs="Calibri Light"/>
                <w:szCs w:val="20"/>
                <w:lang w:val="en-GB"/>
              </w:rPr>
              <w:t>Users of ratio analysis (management, investors, bankers and lenders, financial analysts and government).</w:t>
            </w:r>
          </w:p>
          <w:p w:rsidR="00665451" w:rsidRPr="00E9303D" w:rsidRDefault="00665451" w:rsidP="00E9303D">
            <w:pPr>
              <w:spacing w:before="20" w:after="20"/>
              <w:rPr>
                <w:rFonts w:eastAsia="Times New Roman" w:cs="Calibri Light"/>
                <w:szCs w:val="20"/>
                <w:lang w:val="en-GB"/>
              </w:rPr>
            </w:pPr>
          </w:p>
          <w:p w:rsidR="00665451" w:rsidRPr="00E9303D" w:rsidRDefault="00665451" w:rsidP="00E9303D">
            <w:pPr>
              <w:spacing w:before="20" w:after="20"/>
              <w:rPr>
                <w:rFonts w:eastAsia="Times New Roman" w:cs="Calibri Light"/>
                <w:szCs w:val="20"/>
                <w:lang w:val="en-GB"/>
              </w:rPr>
            </w:pPr>
            <w:r w:rsidRPr="00E9303D">
              <w:rPr>
                <w:rFonts w:eastAsia="Times New Roman" w:cs="Calibri Light"/>
                <w:szCs w:val="20"/>
                <w:lang w:val="en-GB"/>
              </w:rPr>
              <w:t>Tools and techniques – show students how to calculate the various ratios under these headings</w:t>
            </w:r>
            <w:bookmarkStart w:id="0" w:name="_GoBack"/>
            <w:bookmarkEnd w:id="0"/>
            <w:r w:rsidRPr="00E9303D">
              <w:rPr>
                <w:rFonts w:eastAsia="Times New Roman" w:cs="Calibri Light"/>
                <w:szCs w:val="20"/>
                <w:lang w:val="en-GB"/>
              </w:rPr>
              <w:t>:</w:t>
            </w:r>
          </w:p>
          <w:p w:rsidR="00665451" w:rsidRPr="00E9303D" w:rsidRDefault="00665451" w:rsidP="00E9303D">
            <w:pPr>
              <w:numPr>
                <w:ilvl w:val="0"/>
                <w:numId w:val="1"/>
              </w:numPr>
              <w:spacing w:before="20" w:after="20"/>
              <w:contextualSpacing/>
              <w:rPr>
                <w:rFonts w:eastAsia="Times New Roman" w:cs="Calibri Light"/>
                <w:szCs w:val="20"/>
                <w:lang w:val="en-GB"/>
              </w:rPr>
            </w:pPr>
            <w:r w:rsidRPr="00E9303D">
              <w:rPr>
                <w:rFonts w:eastAsia="Times New Roman" w:cs="Calibri Light"/>
                <w:szCs w:val="20"/>
                <w:lang w:val="en-GB"/>
              </w:rPr>
              <w:t>Liquidity ratios</w:t>
            </w:r>
          </w:p>
          <w:p w:rsidR="00665451" w:rsidRPr="00E9303D" w:rsidRDefault="00665451" w:rsidP="00E9303D">
            <w:pPr>
              <w:numPr>
                <w:ilvl w:val="0"/>
                <w:numId w:val="1"/>
              </w:numPr>
              <w:spacing w:before="20" w:after="20"/>
              <w:contextualSpacing/>
              <w:rPr>
                <w:rFonts w:eastAsia="Times New Roman" w:cs="Calibri Light"/>
                <w:szCs w:val="20"/>
                <w:lang w:val="en-GB"/>
              </w:rPr>
            </w:pPr>
            <w:r w:rsidRPr="00E9303D">
              <w:rPr>
                <w:rFonts w:eastAsia="Times New Roman" w:cs="Calibri Light"/>
                <w:szCs w:val="20"/>
                <w:lang w:val="en-GB"/>
              </w:rPr>
              <w:t>Profitability ratios</w:t>
            </w:r>
          </w:p>
          <w:p w:rsidR="00665451" w:rsidRPr="00E9303D" w:rsidRDefault="00665451" w:rsidP="00E9303D">
            <w:pPr>
              <w:numPr>
                <w:ilvl w:val="0"/>
                <w:numId w:val="1"/>
              </w:numPr>
              <w:spacing w:before="20" w:after="20"/>
              <w:contextualSpacing/>
              <w:rPr>
                <w:rFonts w:eastAsia="Times New Roman" w:cs="Calibri Light"/>
                <w:szCs w:val="20"/>
                <w:lang w:val="en-GB"/>
              </w:rPr>
            </w:pPr>
            <w:r w:rsidRPr="00E9303D">
              <w:rPr>
                <w:rFonts w:eastAsia="Times New Roman" w:cs="Calibri Light"/>
                <w:szCs w:val="20"/>
                <w:lang w:val="en-GB"/>
              </w:rPr>
              <w:t>Efficiency ratios</w:t>
            </w:r>
          </w:p>
          <w:p w:rsidR="00665451" w:rsidRPr="00E9303D" w:rsidRDefault="00665451" w:rsidP="00E9303D">
            <w:pPr>
              <w:numPr>
                <w:ilvl w:val="0"/>
                <w:numId w:val="1"/>
              </w:numPr>
              <w:spacing w:before="20" w:after="20"/>
              <w:contextualSpacing/>
              <w:rPr>
                <w:rFonts w:eastAsia="Times New Roman" w:cs="Calibri Light"/>
                <w:szCs w:val="20"/>
                <w:lang w:val="en-GB"/>
              </w:rPr>
            </w:pPr>
            <w:r w:rsidRPr="00E9303D">
              <w:rPr>
                <w:rFonts w:eastAsia="Times New Roman" w:cs="Calibri Light"/>
                <w:szCs w:val="20"/>
                <w:lang w:val="en-GB"/>
              </w:rPr>
              <w:t>Gearing</w:t>
            </w:r>
          </w:p>
          <w:p w:rsidR="00665451" w:rsidRPr="00E9303D" w:rsidRDefault="00665451" w:rsidP="00E9303D">
            <w:pPr>
              <w:numPr>
                <w:ilvl w:val="0"/>
                <w:numId w:val="1"/>
              </w:numPr>
              <w:spacing w:before="20" w:after="20"/>
              <w:contextualSpacing/>
              <w:rPr>
                <w:rFonts w:eastAsia="Times New Roman" w:cs="Calibri Light"/>
                <w:szCs w:val="20"/>
                <w:lang w:val="en-GB"/>
              </w:rPr>
            </w:pPr>
            <w:r w:rsidRPr="00E9303D">
              <w:rPr>
                <w:rFonts w:eastAsia="Times New Roman" w:cs="Calibri Light"/>
                <w:szCs w:val="20"/>
                <w:lang w:val="en-GB"/>
              </w:rPr>
              <w:t>Investor ratios</w:t>
            </w:r>
          </w:p>
          <w:p w:rsidR="00665451" w:rsidRPr="00E9303D" w:rsidRDefault="00665451" w:rsidP="00E9303D">
            <w:pPr>
              <w:spacing w:before="20" w:after="20"/>
              <w:rPr>
                <w:rFonts w:eastAsia="Times New Roman" w:cs="Calibri Light"/>
                <w:szCs w:val="20"/>
                <w:lang w:val="en-GB"/>
              </w:rPr>
            </w:pPr>
          </w:p>
          <w:p w:rsidR="00665451" w:rsidRPr="00E9303D" w:rsidRDefault="00665451" w:rsidP="00E9303D">
            <w:pPr>
              <w:spacing w:before="20" w:after="20"/>
              <w:rPr>
                <w:rFonts w:eastAsia="Times New Roman" w:cs="Calibri Light"/>
                <w:szCs w:val="20"/>
                <w:lang w:val="en-GB"/>
              </w:rPr>
            </w:pPr>
            <w:r w:rsidRPr="00E9303D">
              <w:rPr>
                <w:rFonts w:eastAsia="Times New Roman" w:cs="Calibri Light"/>
                <w:szCs w:val="20"/>
                <w:lang w:val="en-GB"/>
              </w:rPr>
              <w:t>Limitations of ratio analysis.</w:t>
            </w:r>
          </w:p>
          <w:p w:rsidR="00665451" w:rsidRPr="00E9303D" w:rsidRDefault="00665451" w:rsidP="00E9303D">
            <w:pPr>
              <w:spacing w:before="20" w:after="20"/>
              <w:rPr>
                <w:rFonts w:eastAsia="Times New Roman" w:cs="Calibri Light"/>
                <w:szCs w:val="20"/>
                <w:lang w:val="en-GB"/>
              </w:rPr>
            </w:pPr>
          </w:p>
          <w:p w:rsidR="00665451" w:rsidRPr="00E9303D" w:rsidRDefault="00665451" w:rsidP="00E9303D">
            <w:pPr>
              <w:spacing w:before="20" w:after="20"/>
              <w:rPr>
                <w:rFonts w:eastAsia="Times New Roman" w:cs="Calibri Light"/>
                <w:szCs w:val="20"/>
                <w:lang w:val="en-GB"/>
              </w:rPr>
            </w:pPr>
            <w:r w:rsidRPr="00E9303D">
              <w:rPr>
                <w:rFonts w:eastAsia="Times New Roman" w:cs="Calibri Light"/>
                <w:b/>
                <w:szCs w:val="20"/>
                <w:lang w:val="en-GB"/>
              </w:rPr>
              <w:t>Facilitate a class discussion</w:t>
            </w:r>
            <w:r w:rsidRPr="00E9303D">
              <w:rPr>
                <w:rFonts w:eastAsia="Times New Roman" w:cs="Calibri Light"/>
                <w:szCs w:val="20"/>
                <w:lang w:val="en-GB"/>
              </w:rPr>
              <w:t xml:space="preserve"> on interpreting financial analysis to make business recommendations. </w:t>
            </w:r>
          </w:p>
        </w:tc>
        <w:tc>
          <w:tcPr>
            <w:tcW w:w="738" w:type="dxa"/>
          </w:tcPr>
          <w:p w:rsidR="00665451" w:rsidRPr="00E9303D" w:rsidRDefault="00B96B5F" w:rsidP="00E9303D">
            <w:pPr>
              <w:spacing w:before="20" w:after="20"/>
              <w:contextualSpacing/>
              <w:jc w:val="center"/>
              <w:rPr>
                <w:rFonts w:eastAsia="Times New Roman" w:cs="Calibri Light"/>
                <w:szCs w:val="20"/>
                <w:lang w:val="en-GB"/>
              </w:rPr>
            </w:pPr>
            <w:r>
              <w:rPr>
                <w:rFonts w:eastAsia="Times New Roman" w:cs="Calibri Light"/>
                <w:szCs w:val="20"/>
                <w:lang w:val="en-GB"/>
              </w:rPr>
              <w:t>21-24</w:t>
            </w:r>
          </w:p>
        </w:tc>
        <w:tc>
          <w:tcPr>
            <w:tcW w:w="3702" w:type="dxa"/>
          </w:tcPr>
          <w:p w:rsidR="00665451" w:rsidRPr="00E9303D" w:rsidRDefault="00665451" w:rsidP="00E9303D">
            <w:pPr>
              <w:spacing w:before="20" w:after="20"/>
              <w:contextualSpacing/>
              <w:rPr>
                <w:rFonts w:eastAsia="Times New Roman" w:cs="Calibri Light"/>
                <w:szCs w:val="20"/>
                <w:lang w:val="en-GB"/>
              </w:rPr>
            </w:pPr>
            <w:r w:rsidRPr="00E9303D">
              <w:rPr>
                <w:rFonts w:eastAsia="Times New Roman" w:cs="Calibri Light"/>
                <w:szCs w:val="20"/>
                <w:lang w:val="en-GB"/>
              </w:rPr>
              <w:t>Listen, make notes and practice the calculations. Contribute to the class discussion on interpreting financial analysis to make business decisions.</w:t>
            </w:r>
          </w:p>
        </w:tc>
        <w:tc>
          <w:tcPr>
            <w:tcW w:w="2825" w:type="dxa"/>
            <w:gridSpan w:val="2"/>
          </w:tcPr>
          <w:p w:rsidR="00665451" w:rsidRPr="00E9303D" w:rsidRDefault="00665451" w:rsidP="00E9303D">
            <w:pPr>
              <w:spacing w:before="20" w:after="20"/>
              <w:contextualSpacing/>
              <w:rPr>
                <w:rFonts w:eastAsia="Times New Roman" w:cs="Calibri Light"/>
                <w:szCs w:val="20"/>
                <w:lang w:val="en-GB"/>
              </w:rPr>
            </w:pPr>
          </w:p>
        </w:tc>
      </w:tr>
      <w:tr w:rsidR="00665451" w:rsidRPr="00E9303D" w:rsidTr="00E9303D">
        <w:trPr>
          <w:cnfStyle w:val="000000010000" w:firstRow="0" w:lastRow="0" w:firstColumn="0" w:lastColumn="0" w:oddVBand="0" w:evenVBand="0" w:oddHBand="0" w:evenHBand="1" w:firstRowFirstColumn="0" w:firstRowLastColumn="0" w:lastRowFirstColumn="0" w:lastRowLastColumn="0"/>
        </w:trPr>
        <w:tc>
          <w:tcPr>
            <w:tcW w:w="2351" w:type="dxa"/>
            <w:vMerge/>
          </w:tcPr>
          <w:p w:rsidR="00665451" w:rsidRPr="00E9303D" w:rsidRDefault="00665451" w:rsidP="00E9303D">
            <w:pPr>
              <w:spacing w:before="20" w:after="20"/>
              <w:contextualSpacing/>
              <w:rPr>
                <w:rFonts w:eastAsia="Times New Roman" w:cs="Calibri Light"/>
                <w:szCs w:val="20"/>
                <w:lang w:val="en-GB"/>
              </w:rPr>
            </w:pPr>
          </w:p>
        </w:tc>
        <w:tc>
          <w:tcPr>
            <w:tcW w:w="5885" w:type="dxa"/>
          </w:tcPr>
          <w:p w:rsidR="00665451" w:rsidRPr="00E9303D" w:rsidRDefault="00665451" w:rsidP="00E9303D">
            <w:pPr>
              <w:spacing w:before="20" w:after="20"/>
              <w:rPr>
                <w:rFonts w:eastAsia="Times New Roman" w:cs="Calibri Light"/>
                <w:szCs w:val="20"/>
                <w:lang w:val="en-GB"/>
              </w:rPr>
            </w:pPr>
            <w:r w:rsidRPr="00E9303D">
              <w:rPr>
                <w:rFonts w:eastAsia="Times New Roman" w:cs="Calibri Light"/>
                <w:szCs w:val="20"/>
                <w:lang w:val="en-GB"/>
              </w:rPr>
              <w:t xml:space="preserve">Brief </w:t>
            </w:r>
            <w:r w:rsidRPr="00E9303D">
              <w:rPr>
                <w:rFonts w:eastAsia="Times New Roman" w:cs="Calibri Light"/>
                <w:b/>
                <w:szCs w:val="20"/>
                <w:lang w:val="en-GB"/>
              </w:rPr>
              <w:t>LO2 Activity 3: Ratio analysis</w:t>
            </w:r>
            <w:r w:rsidRPr="00E9303D">
              <w:rPr>
                <w:rFonts w:eastAsia="Times New Roman" w:cs="Calibri Light"/>
                <w:szCs w:val="20"/>
                <w:lang w:val="en-GB"/>
              </w:rPr>
              <w:t xml:space="preserve"> </w:t>
            </w:r>
          </w:p>
        </w:tc>
        <w:tc>
          <w:tcPr>
            <w:tcW w:w="738" w:type="dxa"/>
          </w:tcPr>
          <w:p w:rsidR="00665451" w:rsidRPr="00E9303D" w:rsidRDefault="00665451" w:rsidP="00E9303D">
            <w:pPr>
              <w:spacing w:before="20" w:after="20"/>
              <w:contextualSpacing/>
              <w:jc w:val="center"/>
              <w:rPr>
                <w:rFonts w:eastAsia="Times New Roman" w:cs="Calibri Light"/>
                <w:szCs w:val="20"/>
                <w:lang w:val="en-GB"/>
              </w:rPr>
            </w:pPr>
          </w:p>
        </w:tc>
        <w:tc>
          <w:tcPr>
            <w:tcW w:w="3702" w:type="dxa"/>
          </w:tcPr>
          <w:p w:rsidR="00665451" w:rsidRPr="00E9303D" w:rsidRDefault="00665451" w:rsidP="00E9303D">
            <w:pPr>
              <w:spacing w:before="20" w:after="20"/>
              <w:contextualSpacing/>
              <w:rPr>
                <w:rFonts w:eastAsia="Times New Roman" w:cs="Calibri Light"/>
                <w:szCs w:val="20"/>
                <w:lang w:val="en-GB"/>
              </w:rPr>
            </w:pPr>
            <w:r w:rsidRPr="00E9303D">
              <w:rPr>
                <w:rFonts w:eastAsia="Times New Roman" w:cs="Calibri Light"/>
                <w:szCs w:val="20"/>
                <w:lang w:val="en-GB"/>
              </w:rPr>
              <w:t>Individual activity: preparation of revision cards for ratio analysis:</w:t>
            </w:r>
          </w:p>
          <w:p w:rsidR="00665451" w:rsidRPr="00E9303D" w:rsidRDefault="00665451" w:rsidP="00665451">
            <w:pPr>
              <w:numPr>
                <w:ilvl w:val="0"/>
                <w:numId w:val="6"/>
              </w:numPr>
              <w:spacing w:before="20" w:after="20"/>
              <w:ind w:left="272" w:hanging="272"/>
              <w:contextualSpacing/>
              <w:rPr>
                <w:rFonts w:eastAsia="Times New Roman" w:cs="Calibri Light"/>
                <w:szCs w:val="20"/>
                <w:lang w:val="en-GB"/>
              </w:rPr>
            </w:pPr>
            <w:r w:rsidRPr="00E9303D">
              <w:rPr>
                <w:rFonts w:eastAsia="Times New Roman" w:cs="Calibri Light"/>
                <w:szCs w:val="20"/>
                <w:lang w:val="en-GB"/>
              </w:rPr>
              <w:t>Gross profit margin</w:t>
            </w:r>
          </w:p>
          <w:p w:rsidR="00665451" w:rsidRPr="00E9303D" w:rsidRDefault="00665451" w:rsidP="00665451">
            <w:pPr>
              <w:numPr>
                <w:ilvl w:val="0"/>
                <w:numId w:val="6"/>
              </w:numPr>
              <w:spacing w:before="20" w:after="20"/>
              <w:ind w:left="272" w:hanging="272"/>
              <w:contextualSpacing/>
              <w:rPr>
                <w:rFonts w:eastAsia="Times New Roman" w:cs="Calibri Light"/>
                <w:szCs w:val="20"/>
                <w:lang w:val="en-GB"/>
              </w:rPr>
            </w:pPr>
            <w:r w:rsidRPr="00E9303D">
              <w:rPr>
                <w:rFonts w:eastAsia="Times New Roman" w:cs="Calibri Light"/>
                <w:szCs w:val="20"/>
                <w:lang w:val="en-GB"/>
              </w:rPr>
              <w:t>Operating net profit margin</w:t>
            </w:r>
          </w:p>
          <w:p w:rsidR="00665451" w:rsidRPr="00E9303D" w:rsidRDefault="00665451" w:rsidP="00665451">
            <w:pPr>
              <w:numPr>
                <w:ilvl w:val="0"/>
                <w:numId w:val="6"/>
              </w:numPr>
              <w:spacing w:before="20" w:after="20"/>
              <w:ind w:left="272" w:hanging="272"/>
              <w:contextualSpacing/>
              <w:rPr>
                <w:rFonts w:eastAsia="Times New Roman" w:cs="Calibri Light"/>
                <w:szCs w:val="20"/>
                <w:lang w:val="en-GB"/>
              </w:rPr>
            </w:pPr>
            <w:r w:rsidRPr="00E9303D">
              <w:rPr>
                <w:rFonts w:eastAsia="Times New Roman" w:cs="Calibri Light"/>
                <w:szCs w:val="20"/>
                <w:lang w:val="en-GB"/>
              </w:rPr>
              <w:t>Earnings before interest, tax, depreciation and amortisation margin</w:t>
            </w:r>
          </w:p>
          <w:p w:rsidR="00665451" w:rsidRPr="00E9303D" w:rsidRDefault="00665451" w:rsidP="00665451">
            <w:pPr>
              <w:numPr>
                <w:ilvl w:val="0"/>
                <w:numId w:val="6"/>
              </w:numPr>
              <w:spacing w:before="20" w:after="20"/>
              <w:ind w:left="272" w:hanging="272"/>
              <w:contextualSpacing/>
              <w:rPr>
                <w:rFonts w:eastAsia="Times New Roman" w:cs="Calibri Light"/>
                <w:szCs w:val="20"/>
                <w:lang w:val="en-GB"/>
              </w:rPr>
            </w:pPr>
            <w:r w:rsidRPr="00E9303D">
              <w:rPr>
                <w:rFonts w:eastAsia="Times New Roman" w:cs="Calibri Light"/>
                <w:szCs w:val="20"/>
                <w:lang w:val="en-GB"/>
              </w:rPr>
              <w:t>ROCE</w:t>
            </w:r>
          </w:p>
          <w:p w:rsidR="00665451" w:rsidRPr="00E9303D" w:rsidRDefault="00665451" w:rsidP="00665451">
            <w:pPr>
              <w:numPr>
                <w:ilvl w:val="0"/>
                <w:numId w:val="6"/>
              </w:numPr>
              <w:spacing w:before="20" w:after="20"/>
              <w:ind w:left="272" w:hanging="272"/>
              <w:contextualSpacing/>
              <w:rPr>
                <w:rFonts w:eastAsia="Times New Roman" w:cs="Calibri Light"/>
                <w:szCs w:val="20"/>
                <w:lang w:val="en-GB"/>
              </w:rPr>
            </w:pPr>
            <w:r w:rsidRPr="00E9303D">
              <w:rPr>
                <w:rFonts w:eastAsia="Times New Roman" w:cs="Calibri Light"/>
                <w:szCs w:val="20"/>
                <w:lang w:val="en-GB"/>
              </w:rPr>
              <w:t>Sales revenue / non-current assets</w:t>
            </w:r>
          </w:p>
          <w:p w:rsidR="00665451" w:rsidRPr="00E9303D" w:rsidRDefault="00665451" w:rsidP="00665451">
            <w:pPr>
              <w:numPr>
                <w:ilvl w:val="0"/>
                <w:numId w:val="6"/>
              </w:numPr>
              <w:spacing w:before="20" w:after="20"/>
              <w:ind w:left="272" w:hanging="272"/>
              <w:contextualSpacing/>
              <w:rPr>
                <w:rFonts w:eastAsia="Times New Roman" w:cs="Calibri Light"/>
                <w:szCs w:val="20"/>
                <w:lang w:val="en-GB"/>
              </w:rPr>
            </w:pPr>
            <w:r w:rsidRPr="00E9303D">
              <w:rPr>
                <w:rFonts w:eastAsia="Times New Roman" w:cs="Calibri Light"/>
                <w:szCs w:val="20"/>
                <w:lang w:val="en-GB"/>
              </w:rPr>
              <w:t>Inventory turnover</w:t>
            </w:r>
          </w:p>
          <w:p w:rsidR="00665451" w:rsidRPr="00E9303D" w:rsidRDefault="00665451" w:rsidP="00665451">
            <w:pPr>
              <w:numPr>
                <w:ilvl w:val="0"/>
                <w:numId w:val="6"/>
              </w:numPr>
              <w:spacing w:before="20" w:after="20"/>
              <w:ind w:left="272" w:hanging="272"/>
              <w:contextualSpacing/>
              <w:rPr>
                <w:rFonts w:eastAsia="Times New Roman" w:cs="Calibri Light"/>
                <w:szCs w:val="20"/>
                <w:lang w:val="en-GB"/>
              </w:rPr>
            </w:pPr>
            <w:r w:rsidRPr="00E9303D">
              <w:rPr>
                <w:rFonts w:eastAsia="Times New Roman" w:cs="Calibri Light"/>
                <w:szCs w:val="20"/>
                <w:lang w:val="en-GB"/>
              </w:rPr>
              <w:t>Credit given / trade receivables days</w:t>
            </w:r>
          </w:p>
          <w:p w:rsidR="00665451" w:rsidRPr="00E9303D" w:rsidRDefault="00665451" w:rsidP="00665451">
            <w:pPr>
              <w:numPr>
                <w:ilvl w:val="0"/>
                <w:numId w:val="6"/>
              </w:numPr>
              <w:spacing w:before="20" w:after="20"/>
              <w:ind w:left="272" w:hanging="272"/>
              <w:contextualSpacing/>
              <w:rPr>
                <w:rFonts w:eastAsia="Times New Roman" w:cs="Calibri Light"/>
                <w:szCs w:val="20"/>
                <w:lang w:val="en-GB"/>
              </w:rPr>
            </w:pPr>
            <w:r w:rsidRPr="00E9303D">
              <w:rPr>
                <w:rFonts w:eastAsia="Times New Roman" w:cs="Calibri Light"/>
                <w:szCs w:val="20"/>
                <w:lang w:val="en-GB"/>
              </w:rPr>
              <w:t>Credit taken / trade payables days</w:t>
            </w:r>
          </w:p>
          <w:p w:rsidR="00665451" w:rsidRPr="00E9303D" w:rsidRDefault="00665451" w:rsidP="00665451">
            <w:pPr>
              <w:numPr>
                <w:ilvl w:val="0"/>
                <w:numId w:val="6"/>
              </w:numPr>
              <w:spacing w:before="20" w:after="20"/>
              <w:ind w:left="272" w:hanging="272"/>
              <w:contextualSpacing/>
              <w:rPr>
                <w:rFonts w:eastAsia="Times New Roman" w:cs="Calibri Light"/>
                <w:szCs w:val="20"/>
                <w:lang w:val="en-GB"/>
              </w:rPr>
            </w:pPr>
            <w:r w:rsidRPr="00E9303D">
              <w:rPr>
                <w:rFonts w:eastAsia="Times New Roman" w:cs="Calibri Light"/>
                <w:szCs w:val="20"/>
                <w:lang w:val="en-GB"/>
              </w:rPr>
              <w:lastRenderedPageBreak/>
              <w:t>Current ratio</w:t>
            </w:r>
          </w:p>
          <w:p w:rsidR="00665451" w:rsidRPr="00E9303D" w:rsidRDefault="00665451" w:rsidP="00665451">
            <w:pPr>
              <w:numPr>
                <w:ilvl w:val="0"/>
                <w:numId w:val="6"/>
              </w:numPr>
              <w:spacing w:before="20" w:after="20"/>
              <w:ind w:left="272" w:hanging="272"/>
              <w:contextualSpacing/>
              <w:rPr>
                <w:rFonts w:eastAsia="Times New Roman" w:cs="Calibri Light"/>
                <w:szCs w:val="20"/>
                <w:lang w:val="en-GB"/>
              </w:rPr>
            </w:pPr>
            <w:r w:rsidRPr="00E9303D">
              <w:rPr>
                <w:rFonts w:eastAsia="Times New Roman" w:cs="Calibri Light"/>
                <w:szCs w:val="20"/>
                <w:lang w:val="en-GB"/>
              </w:rPr>
              <w:t>Quick ratio</w:t>
            </w:r>
          </w:p>
          <w:p w:rsidR="00665451" w:rsidRPr="00E9303D" w:rsidRDefault="00665451" w:rsidP="00665451">
            <w:pPr>
              <w:numPr>
                <w:ilvl w:val="0"/>
                <w:numId w:val="6"/>
              </w:numPr>
              <w:spacing w:before="20" w:after="20"/>
              <w:ind w:left="272" w:hanging="272"/>
              <w:contextualSpacing/>
              <w:rPr>
                <w:rFonts w:eastAsia="Times New Roman" w:cs="Calibri Light"/>
                <w:szCs w:val="20"/>
                <w:lang w:val="en-GB"/>
              </w:rPr>
            </w:pPr>
            <w:r w:rsidRPr="00E9303D">
              <w:rPr>
                <w:rFonts w:eastAsia="Times New Roman" w:cs="Calibri Light"/>
                <w:szCs w:val="20"/>
                <w:lang w:val="en-GB"/>
              </w:rPr>
              <w:t>Gearing</w:t>
            </w:r>
          </w:p>
          <w:p w:rsidR="00665451" w:rsidRPr="00E9303D" w:rsidRDefault="00665451" w:rsidP="00665451">
            <w:pPr>
              <w:numPr>
                <w:ilvl w:val="0"/>
                <w:numId w:val="6"/>
              </w:numPr>
              <w:spacing w:before="20" w:after="20"/>
              <w:ind w:left="272" w:hanging="272"/>
              <w:contextualSpacing/>
              <w:rPr>
                <w:rFonts w:eastAsia="Times New Roman" w:cs="Calibri Light"/>
                <w:szCs w:val="20"/>
                <w:lang w:val="en-GB"/>
              </w:rPr>
            </w:pPr>
            <w:r w:rsidRPr="00E9303D">
              <w:rPr>
                <w:rFonts w:eastAsia="Times New Roman" w:cs="Calibri Light"/>
                <w:szCs w:val="20"/>
                <w:lang w:val="en-GB"/>
              </w:rPr>
              <w:t>EPS</w:t>
            </w:r>
          </w:p>
          <w:p w:rsidR="00665451" w:rsidRPr="00E9303D" w:rsidRDefault="00665451" w:rsidP="00E9303D">
            <w:pPr>
              <w:numPr>
                <w:ilvl w:val="0"/>
                <w:numId w:val="6"/>
              </w:numPr>
              <w:spacing w:before="20" w:after="20"/>
              <w:ind w:left="272" w:hanging="272"/>
              <w:contextualSpacing/>
              <w:rPr>
                <w:rFonts w:eastAsia="Times New Roman" w:cs="Calibri Light"/>
                <w:szCs w:val="20"/>
                <w:lang w:val="en-GB"/>
              </w:rPr>
            </w:pPr>
            <w:r w:rsidRPr="00E9303D">
              <w:rPr>
                <w:rFonts w:eastAsia="Times New Roman" w:cs="Calibri Light"/>
                <w:szCs w:val="20"/>
                <w:lang w:val="en-GB"/>
              </w:rPr>
              <w:t>Dividend Yield</w:t>
            </w:r>
          </w:p>
        </w:tc>
        <w:tc>
          <w:tcPr>
            <w:tcW w:w="2825" w:type="dxa"/>
            <w:gridSpan w:val="2"/>
          </w:tcPr>
          <w:p w:rsidR="00665451" w:rsidRPr="00E9303D" w:rsidRDefault="00665451" w:rsidP="00E9303D">
            <w:pPr>
              <w:spacing w:before="20" w:after="20"/>
              <w:contextualSpacing/>
              <w:rPr>
                <w:rFonts w:eastAsia="Times New Roman" w:cs="Calibri Light"/>
                <w:szCs w:val="20"/>
                <w:lang w:val="en-GB"/>
              </w:rPr>
            </w:pPr>
            <w:r w:rsidRPr="00E9303D">
              <w:rPr>
                <w:rFonts w:eastAsia="Times New Roman" w:cs="Calibri Light"/>
                <w:szCs w:val="20"/>
                <w:lang w:val="en-GB"/>
              </w:rPr>
              <w:lastRenderedPageBreak/>
              <w:t>LO2 Activity 3: Ratio analysis</w:t>
            </w:r>
          </w:p>
        </w:tc>
      </w:tr>
      <w:tr w:rsidR="00665451" w:rsidRPr="00E9303D" w:rsidTr="00E9303D">
        <w:trPr>
          <w:cnfStyle w:val="000000100000" w:firstRow="0" w:lastRow="0" w:firstColumn="0" w:lastColumn="0" w:oddVBand="0" w:evenVBand="0" w:oddHBand="1" w:evenHBand="0" w:firstRowFirstColumn="0" w:firstRowLastColumn="0" w:lastRowFirstColumn="0" w:lastRowLastColumn="0"/>
        </w:trPr>
        <w:tc>
          <w:tcPr>
            <w:tcW w:w="2351" w:type="dxa"/>
            <w:vMerge/>
          </w:tcPr>
          <w:p w:rsidR="00665451" w:rsidRPr="00E9303D" w:rsidRDefault="00665451" w:rsidP="00E9303D">
            <w:pPr>
              <w:spacing w:before="20" w:after="20"/>
              <w:contextualSpacing/>
              <w:rPr>
                <w:rFonts w:eastAsia="Times New Roman" w:cs="Calibri Light"/>
                <w:szCs w:val="20"/>
                <w:lang w:val="en-GB"/>
              </w:rPr>
            </w:pPr>
          </w:p>
        </w:tc>
        <w:tc>
          <w:tcPr>
            <w:tcW w:w="5885" w:type="dxa"/>
          </w:tcPr>
          <w:p w:rsidR="00665451" w:rsidRPr="00E9303D" w:rsidRDefault="00665451" w:rsidP="00E9303D">
            <w:pPr>
              <w:spacing w:before="20" w:after="20"/>
              <w:rPr>
                <w:rFonts w:eastAsia="Times New Roman" w:cs="Calibri Light"/>
                <w:szCs w:val="20"/>
                <w:lang w:val="en-GB"/>
              </w:rPr>
            </w:pPr>
            <w:r w:rsidRPr="00E9303D">
              <w:rPr>
                <w:rFonts w:eastAsia="Times New Roman" w:cs="Calibri Light"/>
                <w:szCs w:val="20"/>
                <w:lang w:val="en-GB"/>
              </w:rPr>
              <w:t xml:space="preserve">Brief </w:t>
            </w:r>
            <w:r w:rsidRPr="00E9303D">
              <w:rPr>
                <w:rFonts w:eastAsia="Times New Roman" w:cs="Calibri Light"/>
                <w:b/>
                <w:szCs w:val="20"/>
                <w:lang w:val="en-GB"/>
              </w:rPr>
              <w:t>LO2 Activity 4: Ratio analysis continued</w:t>
            </w:r>
          </w:p>
        </w:tc>
        <w:tc>
          <w:tcPr>
            <w:tcW w:w="738" w:type="dxa"/>
          </w:tcPr>
          <w:p w:rsidR="00665451" w:rsidRPr="00E9303D" w:rsidRDefault="00665451" w:rsidP="00E9303D">
            <w:pPr>
              <w:spacing w:before="20" w:after="20"/>
              <w:contextualSpacing/>
              <w:jc w:val="center"/>
              <w:rPr>
                <w:rFonts w:eastAsia="Times New Roman" w:cs="Calibri Light"/>
                <w:szCs w:val="20"/>
                <w:lang w:val="en-GB"/>
              </w:rPr>
            </w:pPr>
          </w:p>
        </w:tc>
        <w:tc>
          <w:tcPr>
            <w:tcW w:w="3702" w:type="dxa"/>
          </w:tcPr>
          <w:p w:rsidR="00665451" w:rsidRPr="00E9303D" w:rsidRDefault="00665451" w:rsidP="00E9303D">
            <w:pPr>
              <w:spacing w:before="20" w:after="20"/>
              <w:contextualSpacing/>
              <w:rPr>
                <w:rFonts w:eastAsia="Times New Roman" w:cs="Calibri Light"/>
                <w:szCs w:val="20"/>
                <w:lang w:val="en-GB"/>
              </w:rPr>
            </w:pPr>
            <w:r w:rsidRPr="00E9303D">
              <w:rPr>
                <w:rFonts w:eastAsia="Times New Roman" w:cs="Calibri Light"/>
                <w:szCs w:val="20"/>
                <w:lang w:val="en-GB"/>
              </w:rPr>
              <w:t>Individual activity: ratio calculations and review based on financial accounts.</w:t>
            </w:r>
          </w:p>
          <w:p w:rsidR="00665451" w:rsidRPr="00E9303D" w:rsidRDefault="00665451" w:rsidP="00E9303D">
            <w:pPr>
              <w:spacing w:before="20" w:after="20"/>
              <w:contextualSpacing/>
              <w:rPr>
                <w:rFonts w:eastAsia="Times New Roman" w:cs="Calibri Light"/>
                <w:szCs w:val="20"/>
                <w:lang w:val="en-GB"/>
              </w:rPr>
            </w:pPr>
            <w:r w:rsidRPr="00E9303D">
              <w:rPr>
                <w:rFonts w:eastAsia="Times New Roman" w:cs="Calibri Light"/>
                <w:szCs w:val="20"/>
                <w:lang w:val="en-GB"/>
              </w:rPr>
              <w:t>Preparation of a business report.</w:t>
            </w:r>
          </w:p>
        </w:tc>
        <w:tc>
          <w:tcPr>
            <w:tcW w:w="2825" w:type="dxa"/>
            <w:gridSpan w:val="2"/>
          </w:tcPr>
          <w:p w:rsidR="00665451" w:rsidRPr="00E9303D" w:rsidRDefault="00665451" w:rsidP="00E9303D">
            <w:pPr>
              <w:spacing w:before="20" w:after="20"/>
              <w:contextualSpacing/>
              <w:rPr>
                <w:rFonts w:eastAsia="Times New Roman" w:cs="Calibri Light"/>
                <w:szCs w:val="20"/>
                <w:lang w:val="en-GB"/>
              </w:rPr>
            </w:pPr>
            <w:r w:rsidRPr="00E9303D">
              <w:rPr>
                <w:rFonts w:eastAsia="Times New Roman" w:cs="Calibri Light"/>
                <w:szCs w:val="20"/>
                <w:lang w:val="en-GB"/>
              </w:rPr>
              <w:t>LO2 Activity 4: Ratio analysis continued</w:t>
            </w:r>
          </w:p>
        </w:tc>
      </w:tr>
      <w:tr w:rsidR="00665451" w:rsidRPr="00E9303D" w:rsidTr="00E9303D">
        <w:trPr>
          <w:gridAfter w:val="1"/>
          <w:cnfStyle w:val="000000010000" w:firstRow="0" w:lastRow="0" w:firstColumn="0" w:lastColumn="0" w:oddVBand="0" w:evenVBand="0" w:oddHBand="0" w:evenHBand="1" w:firstRowFirstColumn="0" w:firstRowLastColumn="0" w:lastRowFirstColumn="0" w:lastRowLastColumn="0"/>
          <w:wAfter w:w="16" w:type="dxa"/>
        </w:trPr>
        <w:tc>
          <w:tcPr>
            <w:tcW w:w="2351" w:type="dxa"/>
            <w:vMerge/>
          </w:tcPr>
          <w:p w:rsidR="00665451" w:rsidRPr="00E9303D" w:rsidRDefault="00665451" w:rsidP="00E9303D">
            <w:pPr>
              <w:spacing w:before="20" w:after="20"/>
              <w:contextualSpacing/>
              <w:rPr>
                <w:rFonts w:eastAsia="Times New Roman" w:cs="Calibri Light"/>
                <w:szCs w:val="20"/>
                <w:lang w:val="en-GB"/>
              </w:rPr>
            </w:pPr>
          </w:p>
        </w:tc>
        <w:tc>
          <w:tcPr>
            <w:tcW w:w="5885" w:type="dxa"/>
          </w:tcPr>
          <w:p w:rsidR="00665451" w:rsidRPr="00E9303D" w:rsidRDefault="00665451" w:rsidP="00E9303D">
            <w:pPr>
              <w:spacing w:before="20" w:after="20"/>
              <w:contextualSpacing/>
              <w:rPr>
                <w:rFonts w:eastAsia="Times New Roman" w:cs="Calibri Light"/>
                <w:szCs w:val="20"/>
                <w:lang w:val="en-GB"/>
              </w:rPr>
            </w:pPr>
            <w:r w:rsidRPr="00E9303D">
              <w:rPr>
                <w:rFonts w:eastAsia="Times New Roman" w:cs="Calibri Light"/>
                <w:szCs w:val="20"/>
                <w:lang w:val="en-GB"/>
              </w:rPr>
              <w:t>Brief on</w:t>
            </w:r>
            <w:r w:rsidRPr="00E9303D">
              <w:rPr>
                <w:rFonts w:eastAsia="Times New Roman" w:cs="Calibri Light"/>
                <w:b/>
                <w:szCs w:val="20"/>
                <w:lang w:val="en-GB"/>
              </w:rPr>
              <w:t xml:space="preserve"> Homework LO2 Activity 5: Stakeholders</w:t>
            </w:r>
          </w:p>
          <w:p w:rsidR="00665451" w:rsidRPr="00E9303D" w:rsidRDefault="00665451" w:rsidP="00E9303D">
            <w:pPr>
              <w:spacing w:before="20" w:after="20"/>
              <w:contextualSpacing/>
              <w:rPr>
                <w:rFonts w:eastAsia="Times New Roman" w:cs="Calibri Light"/>
                <w:b/>
                <w:szCs w:val="20"/>
                <w:lang w:val="en-GB"/>
              </w:rPr>
            </w:pPr>
          </w:p>
          <w:p w:rsidR="00665451" w:rsidRPr="00E9303D" w:rsidRDefault="00665451" w:rsidP="00E9303D">
            <w:pPr>
              <w:tabs>
                <w:tab w:val="left" w:pos="3098"/>
              </w:tabs>
              <w:spacing w:before="20" w:after="20"/>
              <w:contextualSpacing/>
              <w:rPr>
                <w:rFonts w:eastAsia="Times New Roman" w:cs="Calibri Light"/>
                <w:bCs/>
                <w:szCs w:val="20"/>
                <w:lang w:val="en-GB"/>
              </w:rPr>
            </w:pPr>
          </w:p>
        </w:tc>
        <w:tc>
          <w:tcPr>
            <w:tcW w:w="738" w:type="dxa"/>
          </w:tcPr>
          <w:p w:rsidR="00665451" w:rsidRPr="00E9303D" w:rsidRDefault="00665451" w:rsidP="00E9303D">
            <w:pPr>
              <w:spacing w:before="20" w:after="20"/>
              <w:contextualSpacing/>
              <w:jc w:val="center"/>
              <w:rPr>
                <w:rFonts w:eastAsia="Times New Roman" w:cs="Calibri Light"/>
                <w:szCs w:val="20"/>
                <w:lang w:val="en-GB"/>
              </w:rPr>
            </w:pPr>
          </w:p>
        </w:tc>
        <w:tc>
          <w:tcPr>
            <w:tcW w:w="3702" w:type="dxa"/>
          </w:tcPr>
          <w:p w:rsidR="00665451" w:rsidRPr="00E9303D" w:rsidRDefault="00665451" w:rsidP="00E9303D">
            <w:pPr>
              <w:spacing w:before="20" w:after="20"/>
              <w:contextualSpacing/>
              <w:rPr>
                <w:rFonts w:eastAsia="Times New Roman" w:cs="Calibri Light"/>
                <w:szCs w:val="20"/>
                <w:lang w:val="en-GB"/>
              </w:rPr>
            </w:pPr>
            <w:r w:rsidRPr="00E9303D">
              <w:rPr>
                <w:rFonts w:eastAsia="Times New Roman" w:cs="Calibri Light"/>
                <w:szCs w:val="20"/>
                <w:lang w:val="en-GB"/>
              </w:rPr>
              <w:t>Listen and ask questions as necessary</w:t>
            </w:r>
          </w:p>
          <w:p w:rsidR="00665451" w:rsidRPr="00E9303D" w:rsidRDefault="00665451" w:rsidP="00E9303D">
            <w:pPr>
              <w:spacing w:before="20" w:after="20"/>
              <w:contextualSpacing/>
              <w:rPr>
                <w:rFonts w:eastAsia="Times New Roman" w:cs="Calibri Light"/>
                <w:szCs w:val="20"/>
                <w:lang w:val="en-GB"/>
              </w:rPr>
            </w:pPr>
            <w:r w:rsidRPr="00E9303D">
              <w:rPr>
                <w:rFonts w:eastAsia="Times New Roman" w:cs="Calibri Light"/>
                <w:szCs w:val="20"/>
                <w:lang w:val="en-GB"/>
              </w:rPr>
              <w:t>Individual activity as homework</w:t>
            </w:r>
          </w:p>
        </w:tc>
        <w:tc>
          <w:tcPr>
            <w:tcW w:w="2809" w:type="dxa"/>
          </w:tcPr>
          <w:p w:rsidR="00665451" w:rsidRPr="00E9303D" w:rsidRDefault="00665451" w:rsidP="00E9303D">
            <w:pPr>
              <w:spacing w:before="20" w:after="20"/>
              <w:contextualSpacing/>
              <w:rPr>
                <w:rFonts w:eastAsia="Times New Roman" w:cs="Calibri Light"/>
                <w:szCs w:val="20"/>
                <w:lang w:val="en-GB"/>
              </w:rPr>
            </w:pPr>
            <w:r w:rsidRPr="00E9303D">
              <w:rPr>
                <w:rFonts w:eastAsia="Times New Roman" w:cs="Calibri Light"/>
                <w:szCs w:val="20"/>
                <w:lang w:val="en-GB"/>
              </w:rPr>
              <w:t xml:space="preserve">Homework LO2 Activity 5: Stakeholders </w:t>
            </w:r>
          </w:p>
          <w:p w:rsidR="00665451" w:rsidRPr="00E9303D" w:rsidRDefault="00665451" w:rsidP="00E9303D">
            <w:pPr>
              <w:spacing w:before="20" w:after="20"/>
              <w:contextualSpacing/>
              <w:rPr>
                <w:rFonts w:eastAsia="Times New Roman" w:cs="Calibri Light"/>
                <w:szCs w:val="20"/>
                <w:lang w:val="en-GB"/>
              </w:rPr>
            </w:pPr>
            <w:r w:rsidRPr="00E9303D">
              <w:rPr>
                <w:rFonts w:eastAsia="Times New Roman" w:cs="Calibri Light"/>
                <w:szCs w:val="20"/>
                <w:lang w:val="en-GB"/>
              </w:rPr>
              <w:t>Business stakeholders and their use of financial information.</w:t>
            </w:r>
          </w:p>
        </w:tc>
      </w:tr>
      <w:tr w:rsidR="00E9303D" w:rsidRPr="00E9303D" w:rsidTr="00E9303D">
        <w:trPr>
          <w:gridAfter w:val="1"/>
          <w:cnfStyle w:val="000000100000" w:firstRow="0" w:lastRow="0" w:firstColumn="0" w:lastColumn="0" w:oddVBand="0" w:evenVBand="0" w:oddHBand="1" w:evenHBand="0" w:firstRowFirstColumn="0" w:firstRowLastColumn="0" w:lastRowFirstColumn="0" w:lastRowLastColumn="0"/>
          <w:wAfter w:w="16" w:type="dxa"/>
        </w:trPr>
        <w:tc>
          <w:tcPr>
            <w:tcW w:w="2351" w:type="dxa"/>
          </w:tcPr>
          <w:p w:rsidR="00E9303D" w:rsidRPr="00E9303D" w:rsidRDefault="00E9303D" w:rsidP="00E9303D">
            <w:pPr>
              <w:spacing w:before="20" w:after="20"/>
              <w:contextualSpacing/>
              <w:rPr>
                <w:rFonts w:eastAsia="Times New Roman" w:cs="Calibri Light"/>
                <w:szCs w:val="20"/>
                <w:lang w:val="en-GB"/>
              </w:rPr>
            </w:pPr>
            <w:r w:rsidRPr="00E9303D">
              <w:rPr>
                <w:rFonts w:eastAsia="Times New Roman" w:cs="Calibri Light"/>
                <w:szCs w:val="20"/>
                <w:lang w:val="en-GB"/>
              </w:rPr>
              <w:t>Review of session and learning outcomes</w:t>
            </w:r>
          </w:p>
        </w:tc>
        <w:tc>
          <w:tcPr>
            <w:tcW w:w="5885" w:type="dxa"/>
          </w:tcPr>
          <w:p w:rsidR="00E9303D" w:rsidRPr="00E9303D" w:rsidRDefault="00E9303D" w:rsidP="00E9303D">
            <w:pPr>
              <w:tabs>
                <w:tab w:val="left" w:pos="3098"/>
              </w:tabs>
              <w:spacing w:before="20" w:after="20"/>
              <w:contextualSpacing/>
              <w:rPr>
                <w:rFonts w:eastAsia="Times New Roman" w:cs="Calibri Light"/>
                <w:bCs/>
                <w:szCs w:val="20"/>
                <w:lang w:val="en-GB"/>
              </w:rPr>
            </w:pPr>
            <w:r w:rsidRPr="00E9303D">
              <w:rPr>
                <w:rFonts w:eastAsia="Times New Roman" w:cs="Calibri Light"/>
                <w:bCs/>
                <w:szCs w:val="20"/>
                <w:lang w:val="en-GB"/>
              </w:rPr>
              <w:tab/>
            </w:r>
          </w:p>
        </w:tc>
        <w:tc>
          <w:tcPr>
            <w:tcW w:w="738" w:type="dxa"/>
          </w:tcPr>
          <w:p w:rsidR="00E9303D" w:rsidRPr="00E9303D" w:rsidRDefault="00E9303D" w:rsidP="00E9303D">
            <w:pPr>
              <w:spacing w:before="20" w:after="20"/>
              <w:contextualSpacing/>
              <w:jc w:val="center"/>
              <w:rPr>
                <w:rFonts w:eastAsia="Times New Roman" w:cs="Calibri Light"/>
                <w:szCs w:val="20"/>
                <w:lang w:val="en-GB"/>
              </w:rPr>
            </w:pPr>
          </w:p>
        </w:tc>
        <w:tc>
          <w:tcPr>
            <w:tcW w:w="3702" w:type="dxa"/>
          </w:tcPr>
          <w:p w:rsidR="00E9303D" w:rsidRPr="00E9303D" w:rsidRDefault="00E9303D" w:rsidP="00E9303D">
            <w:pPr>
              <w:spacing w:before="20" w:after="20"/>
              <w:contextualSpacing/>
              <w:rPr>
                <w:rFonts w:eastAsia="Times New Roman" w:cs="Calibri Light"/>
                <w:szCs w:val="20"/>
                <w:lang w:val="en-GB"/>
              </w:rPr>
            </w:pPr>
            <w:r w:rsidRPr="00E9303D">
              <w:rPr>
                <w:rFonts w:eastAsia="Times New Roman" w:cs="Calibri Light"/>
                <w:szCs w:val="20"/>
                <w:lang w:val="en-GB"/>
              </w:rPr>
              <w:t>Listen and make notes.</w:t>
            </w:r>
          </w:p>
        </w:tc>
        <w:tc>
          <w:tcPr>
            <w:tcW w:w="2809" w:type="dxa"/>
          </w:tcPr>
          <w:p w:rsidR="00E9303D" w:rsidRPr="00E9303D" w:rsidRDefault="00E9303D" w:rsidP="00E9303D">
            <w:pPr>
              <w:spacing w:before="20" w:after="20"/>
              <w:contextualSpacing/>
              <w:rPr>
                <w:rFonts w:eastAsia="Times New Roman" w:cs="Calibri Light"/>
                <w:szCs w:val="20"/>
                <w:lang w:val="en-GB"/>
              </w:rPr>
            </w:pPr>
          </w:p>
        </w:tc>
      </w:tr>
    </w:tbl>
    <w:p w:rsidR="00E9303D" w:rsidRPr="00E9303D" w:rsidRDefault="00E9303D" w:rsidP="00E9303D">
      <w:pPr>
        <w:spacing w:after="160"/>
        <w:rPr>
          <w:rFonts w:eastAsia="Calibri" w:cs="Times New Roman"/>
          <w:b/>
          <w:color w:val="0072CE"/>
          <w:sz w:val="52"/>
          <w:szCs w:val="44"/>
          <w:lang w:val="en-GB"/>
        </w:rPr>
      </w:pPr>
    </w:p>
    <w:p w:rsidR="00CC15FA" w:rsidRPr="00CC15FA" w:rsidRDefault="00CC15FA" w:rsidP="00184ADE">
      <w:pPr>
        <w:rPr>
          <w:lang w:val="en-GB"/>
        </w:rPr>
      </w:pPr>
    </w:p>
    <w:sectPr w:rsidR="00CC15FA" w:rsidRPr="00CC15FA" w:rsidSect="00D77DC0">
      <w:headerReference w:type="default" r:id="rId7"/>
      <w:footerReference w:type="default" r:id="rId8"/>
      <w:pgSz w:w="16838" w:h="11906" w:orient="landscape" w:code="9"/>
      <w:pgMar w:top="1560" w:right="720" w:bottom="720" w:left="720" w:header="426" w:footer="26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D74" w:rsidRDefault="00764D74" w:rsidP="00D77DC0">
      <w:pPr>
        <w:spacing w:line="240" w:lineRule="auto"/>
      </w:pPr>
      <w:r>
        <w:separator/>
      </w:r>
    </w:p>
  </w:endnote>
  <w:endnote w:type="continuationSeparator" w:id="0">
    <w:p w:rsidR="00764D74" w:rsidRDefault="00764D74" w:rsidP="00D77D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240" w:rsidRDefault="00E9303D" w:rsidP="00E9303D">
    <w:pPr>
      <w:pStyle w:val="Footer"/>
    </w:pPr>
    <w:r>
      <w:t xml:space="preserve">Copyright </w:t>
    </w:r>
    <w:sdt>
      <w:sdtPr>
        <w:id w:val="1049572478"/>
        <w:docPartObj>
          <w:docPartGallery w:val="Page Numbers (Bottom of Page)"/>
          <w:docPartUnique/>
        </w:docPartObj>
      </w:sdtPr>
      <w:sdtEndPr>
        <w:rPr>
          <w:noProof/>
        </w:rPr>
      </w:sdtEndPr>
      <w:sdtContent>
        <w:r>
          <w:t>© ABE</w:t>
        </w:r>
      </w:sdtContent>
    </w:sdt>
  </w:p>
  <w:p w:rsidR="00BD3240" w:rsidRDefault="00764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D74" w:rsidRDefault="00764D74" w:rsidP="00D77DC0">
      <w:pPr>
        <w:spacing w:line="240" w:lineRule="auto"/>
      </w:pPr>
      <w:r>
        <w:separator/>
      </w:r>
    </w:p>
  </w:footnote>
  <w:footnote w:type="continuationSeparator" w:id="0">
    <w:p w:rsidR="00764D74" w:rsidRDefault="00764D74" w:rsidP="00D77D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240" w:rsidRDefault="00F375C7">
    <w:pPr>
      <w:pStyle w:val="Header"/>
    </w:pPr>
    <w:r>
      <w:rPr>
        <w:noProof/>
        <w:lang w:val="en-GB" w:eastAsia="en-GB"/>
      </w:rPr>
      <w:drawing>
        <wp:inline distT="0" distB="0" distL="0" distR="0" wp14:anchorId="635043E4" wp14:editId="19496BC8">
          <wp:extent cx="1727200" cy="666331"/>
          <wp:effectExtent l="0" t="0" r="6350" b="635"/>
          <wp:docPr id="8" name="Picture 8"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556" cy="6691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1FB8"/>
    <w:multiLevelType w:val="hybridMultilevel"/>
    <w:tmpl w:val="82AC8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AA7AF5"/>
    <w:multiLevelType w:val="hybridMultilevel"/>
    <w:tmpl w:val="DAF0C43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184BC8"/>
    <w:multiLevelType w:val="hybridMultilevel"/>
    <w:tmpl w:val="9856990A"/>
    <w:lvl w:ilvl="0" w:tplc="4E2A1EEC">
      <w:numFmt w:val="bullet"/>
      <w:lvlText w:val="-"/>
      <w:lvlJc w:val="left"/>
      <w:pPr>
        <w:ind w:left="360" w:hanging="360"/>
      </w:pPr>
      <w:rPr>
        <w:rFonts w:ascii="Calibri Light" w:eastAsia="Times New Roman" w:hAnsi="Calibri Light" w:cstheme="majorHAns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CB60BB"/>
    <w:multiLevelType w:val="hybridMultilevel"/>
    <w:tmpl w:val="46B85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AB03DF"/>
    <w:multiLevelType w:val="hybridMultilevel"/>
    <w:tmpl w:val="FFC6D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9937F5"/>
    <w:multiLevelType w:val="hybridMultilevel"/>
    <w:tmpl w:val="71B25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24474D"/>
    <w:multiLevelType w:val="hybridMultilevel"/>
    <w:tmpl w:val="14681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5FA"/>
    <w:rsid w:val="00016A0F"/>
    <w:rsid w:val="00085DCF"/>
    <w:rsid w:val="00184ADE"/>
    <w:rsid w:val="00186995"/>
    <w:rsid w:val="00196C6A"/>
    <w:rsid w:val="00214BF9"/>
    <w:rsid w:val="00237F0B"/>
    <w:rsid w:val="00254090"/>
    <w:rsid w:val="002F35D3"/>
    <w:rsid w:val="002F4039"/>
    <w:rsid w:val="00301908"/>
    <w:rsid w:val="005F5103"/>
    <w:rsid w:val="00665451"/>
    <w:rsid w:val="00764D74"/>
    <w:rsid w:val="00794371"/>
    <w:rsid w:val="007A3515"/>
    <w:rsid w:val="00823B07"/>
    <w:rsid w:val="00824911"/>
    <w:rsid w:val="00834A9C"/>
    <w:rsid w:val="008E7ECF"/>
    <w:rsid w:val="0090793D"/>
    <w:rsid w:val="00970A4E"/>
    <w:rsid w:val="00B12D87"/>
    <w:rsid w:val="00B5026C"/>
    <w:rsid w:val="00B76958"/>
    <w:rsid w:val="00B96B5F"/>
    <w:rsid w:val="00BD2EB2"/>
    <w:rsid w:val="00C36035"/>
    <w:rsid w:val="00CC15FA"/>
    <w:rsid w:val="00D77DC0"/>
    <w:rsid w:val="00DF2121"/>
    <w:rsid w:val="00E9303D"/>
    <w:rsid w:val="00ED68D5"/>
    <w:rsid w:val="00F375C7"/>
    <w:rsid w:val="00FC6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132DD-EE2C-4B31-8597-E7765852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line="240" w:lineRule="auto"/>
      <w:jc w:val="both"/>
      <w:outlineLvl w:val="0"/>
    </w:pPr>
    <w:rPr>
      <w:rFonts w:eastAsiaTheme="majorEastAsia"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3864" w:themeColor="accent1" w:themeShade="80"/>
      <w:sz w:val="22"/>
      <w:szCs w:val="22"/>
      <w:lang w:eastAsia="en-GB"/>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unhideWhenUsed/>
    <w:qFormat/>
    <w:rsid w:val="00186995"/>
    <w:pPr>
      <w:spacing w:line="240" w:lineRule="auto"/>
      <w:outlineLvl w:val="2"/>
    </w:pPr>
    <w:rPr>
      <w:b/>
      <w:color w:val="0072CE"/>
      <w:sz w:val="52"/>
      <w:szCs w:val="44"/>
      <w14:shadow w14:blurRad="50800" w14:dist="38100" w14:dir="8100000" w14:sx="100000" w14:sy="100000" w14:kx="0" w14:ky="0" w14:algn="tr">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823B07"/>
    <w:rPr>
      <w:rFonts w:ascii="Calibri Light" w:hAnsi="Calibri Light" w:cs="Arial"/>
      <w:b/>
      <w:bCs/>
      <w:color w:val="1F3864" w:themeColor="accent1" w:themeShade="80"/>
      <w:lang w:eastAsia="en-GB"/>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14:shadow w14:blurRad="50800" w14:dist="38100" w14:dir="8100000" w14:sx="100000" w14:sy="100000" w14:kx="0" w14:ky="0" w14:algn="tr">
        <w14:srgbClr w14:val="000000">
          <w14:alpha w14:val="60000"/>
        </w14:srgbClr>
      </w14:shadow>
    </w:rPr>
  </w:style>
  <w:style w:type="table" w:customStyle="1" w:styleId="SessionPlans">
    <w:name w:val="SessionPlans"/>
    <w:basedOn w:val="TableNormal"/>
    <w:uiPriority w:val="99"/>
    <w:rsid w:val="00794371"/>
    <w:pPr>
      <w:spacing w:line="240" w:lineRule="auto"/>
    </w:pPr>
    <w:rPr>
      <w:rFonts w:ascii="Calibri Light" w:hAnsi="Calibri Light"/>
      <w:sz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85" w:type="dxa"/>
        <w:bottom w:w="85" w:type="dxa"/>
      </w:tcMar>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Calibri Light" w:hAnsi="Calibri Light"/>
        <w:sz w:val="20"/>
      </w:rPr>
      <w:tblPr/>
      <w:tcPr>
        <w:shd w:val="clear" w:color="auto" w:fill="F2F2F2" w:themeFill="background1" w:themeFillShade="F2"/>
      </w:tcPr>
    </w:tblStylePr>
    <w:tblStylePr w:type="band1Horz">
      <w:pPr>
        <w:wordWrap/>
        <w:spacing w:beforeLines="0" w:before="0" w:beforeAutospacing="0" w:afterLines="0" w:after="0" w:afterAutospacing="0" w:line="240" w:lineRule="auto"/>
      </w:pPr>
    </w:tblStylePr>
    <w:tblStylePr w:type="band2Horz">
      <w:pPr>
        <w:wordWrap/>
        <w:spacing w:beforeLines="0" w:before="0" w:beforeAutospacing="0" w:afterLines="0" w:after="0" w:afterAutospacing="0" w:line="240" w:lineRule="auto"/>
        <w:contextualSpacing w:val="0"/>
      </w:pPr>
    </w:tblStylePr>
  </w:style>
  <w:style w:type="paragraph" w:styleId="Header">
    <w:name w:val="header"/>
    <w:basedOn w:val="Normal"/>
    <w:link w:val="HeaderChar"/>
    <w:uiPriority w:val="99"/>
    <w:unhideWhenUsed/>
    <w:rsid w:val="00CC15FA"/>
    <w:pPr>
      <w:tabs>
        <w:tab w:val="center" w:pos="4513"/>
        <w:tab w:val="right" w:pos="9026"/>
      </w:tabs>
      <w:spacing w:line="240" w:lineRule="auto"/>
    </w:pPr>
  </w:style>
  <w:style w:type="character" w:customStyle="1" w:styleId="HeaderChar">
    <w:name w:val="Header Char"/>
    <w:basedOn w:val="DefaultParagraphFont"/>
    <w:link w:val="Header"/>
    <w:uiPriority w:val="99"/>
    <w:rsid w:val="00CC15FA"/>
    <w:rPr>
      <w:rFonts w:ascii="Calibri Light" w:hAnsi="Calibri Light"/>
    </w:rPr>
  </w:style>
  <w:style w:type="paragraph" w:styleId="Footer">
    <w:name w:val="footer"/>
    <w:basedOn w:val="Normal"/>
    <w:link w:val="FooterChar"/>
    <w:uiPriority w:val="99"/>
    <w:unhideWhenUsed/>
    <w:rsid w:val="00CC15FA"/>
    <w:pPr>
      <w:tabs>
        <w:tab w:val="center" w:pos="4513"/>
        <w:tab w:val="right" w:pos="9026"/>
      </w:tabs>
      <w:spacing w:line="240" w:lineRule="auto"/>
    </w:pPr>
  </w:style>
  <w:style w:type="character" w:customStyle="1" w:styleId="FooterChar">
    <w:name w:val="Footer Char"/>
    <w:basedOn w:val="DefaultParagraphFont"/>
    <w:link w:val="Footer"/>
    <w:uiPriority w:val="99"/>
    <w:rsid w:val="00CC15FA"/>
    <w:rPr>
      <w:rFonts w:ascii="Calibri Light" w:hAnsi="Calibri Light"/>
    </w:rPr>
  </w:style>
  <w:style w:type="table" w:customStyle="1" w:styleId="TableGridLight1">
    <w:name w:val="Table Grid Light1"/>
    <w:basedOn w:val="TableNormal"/>
    <w:next w:val="TableGridLight"/>
    <w:uiPriority w:val="40"/>
    <w:rsid w:val="00CC15FA"/>
    <w:pPr>
      <w:spacing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CC15F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dc:description/>
  <cp:lastModifiedBy>Claire Siegel</cp:lastModifiedBy>
  <cp:revision>3</cp:revision>
  <dcterms:created xsi:type="dcterms:W3CDTF">2017-07-10T14:26:00Z</dcterms:created>
  <dcterms:modified xsi:type="dcterms:W3CDTF">2017-07-10T17:41:00Z</dcterms:modified>
</cp:coreProperties>
</file>