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23A6B" w14:textId="77777777" w:rsidR="00565D54" w:rsidRPr="00CF0E50" w:rsidRDefault="00565D54" w:rsidP="00565D54">
      <w:pPr>
        <w:pStyle w:val="Heading3"/>
        <w:rPr>
          <w:rFonts w:cs="Calibri Light"/>
          <w:sz w:val="72"/>
          <w:lang w:val="en-GB"/>
        </w:rPr>
      </w:pPr>
      <w:r w:rsidRPr="00CF0E50">
        <w:rPr>
          <w:rFonts w:cs="Calibri Light"/>
          <w:sz w:val="72"/>
          <w:lang w:val="en-GB"/>
        </w:rPr>
        <w:t>SESSION PLAN</w:t>
      </w:r>
    </w:p>
    <w:p w14:paraId="5018047B" w14:textId="77777777" w:rsidR="00565D54" w:rsidRPr="00CF0E50" w:rsidRDefault="00565D54" w:rsidP="00565D54">
      <w:pPr>
        <w:jc w:val="center"/>
        <w:rPr>
          <w:rFonts w:ascii="Calibri Light" w:eastAsia="Times New Roman" w:hAnsi="Calibri Light" w:cs="Calibri Light"/>
          <w:b/>
          <w:sz w:val="20"/>
          <w:szCs w:val="20"/>
        </w:rPr>
      </w:pPr>
    </w:p>
    <w:p w14:paraId="4470D087" w14:textId="77777777" w:rsidR="00D246A3" w:rsidRPr="00CF0E50" w:rsidRDefault="00D246A3" w:rsidP="00D246A3">
      <w:pPr>
        <w:spacing w:line="360" w:lineRule="auto"/>
        <w:rPr>
          <w:rFonts w:ascii="Calibri Light" w:eastAsia="Times New Roman" w:hAnsi="Calibri Light" w:cs="Calibri Light"/>
        </w:rPr>
      </w:pPr>
      <w:r w:rsidRPr="00CF0E50">
        <w:rPr>
          <w:rFonts w:ascii="Calibri Light" w:eastAsia="Times New Roman" w:hAnsi="Calibri Light" w:cs="Calibri Light"/>
          <w:b/>
        </w:rPr>
        <w:t>COURSE:</w:t>
      </w:r>
      <w:r w:rsidRPr="00CF0E50">
        <w:rPr>
          <w:rFonts w:ascii="Calibri Light" w:eastAsia="Times New Roman" w:hAnsi="Calibri Light" w:cs="Calibri Light"/>
          <w:b/>
        </w:rPr>
        <w:tab/>
      </w:r>
      <w:r w:rsidRPr="00CF0E50">
        <w:rPr>
          <w:rFonts w:ascii="Calibri Light" w:eastAsia="Times New Roman" w:hAnsi="Calibri Light" w:cs="Calibri Light"/>
          <w:b/>
        </w:rPr>
        <w:tab/>
      </w:r>
      <w:r w:rsidRPr="00CF0E50">
        <w:rPr>
          <w:rFonts w:ascii="Calibri Light" w:eastAsia="Times New Roman" w:hAnsi="Calibri Light" w:cs="Calibri Light"/>
          <w:b/>
        </w:rPr>
        <w:tab/>
      </w:r>
      <w:r w:rsidRPr="00CF0E50">
        <w:rPr>
          <w:rFonts w:ascii="Calibri Light" w:eastAsia="Times New Roman" w:hAnsi="Calibri Light" w:cs="Calibri Light"/>
        </w:rPr>
        <w:t>ABE Level 4 Award in Introduction to Quantitative Methods</w:t>
      </w:r>
    </w:p>
    <w:p w14:paraId="36FCAFD3" w14:textId="77777777" w:rsidR="00D246A3" w:rsidRPr="00CF0E50" w:rsidRDefault="00D246A3" w:rsidP="00D246A3">
      <w:pPr>
        <w:spacing w:line="360" w:lineRule="auto"/>
        <w:rPr>
          <w:rFonts w:ascii="Calibri Light" w:eastAsia="Times New Roman" w:hAnsi="Calibri Light" w:cs="Calibri Light"/>
          <w:b/>
        </w:rPr>
      </w:pPr>
      <w:r w:rsidRPr="00CF0E50">
        <w:rPr>
          <w:rFonts w:ascii="Calibri Light" w:eastAsia="Times New Roman" w:hAnsi="Calibri Light" w:cs="Calibri Light"/>
          <w:b/>
        </w:rPr>
        <w:t>ELEMENT:</w:t>
      </w:r>
      <w:r w:rsidRPr="00CF0E50">
        <w:rPr>
          <w:rFonts w:ascii="Calibri Light" w:eastAsia="Times New Roman" w:hAnsi="Calibri Light" w:cs="Calibri Light"/>
          <w:b/>
        </w:rPr>
        <w:tab/>
      </w:r>
      <w:r w:rsidRPr="00CF0E50">
        <w:rPr>
          <w:rFonts w:ascii="Calibri Light" w:eastAsia="Times New Roman" w:hAnsi="Calibri Light" w:cs="Calibri Light"/>
          <w:b/>
        </w:rPr>
        <w:tab/>
      </w:r>
      <w:r w:rsidRPr="00CF0E50">
        <w:rPr>
          <w:rFonts w:ascii="Calibri Light" w:eastAsia="Times New Roman" w:hAnsi="Calibri Light" w:cs="Calibri Light"/>
          <w:b/>
        </w:rPr>
        <w:tab/>
      </w:r>
      <w:r w:rsidRPr="00CF0E50">
        <w:rPr>
          <w:rFonts w:ascii="Calibri Light" w:eastAsia="Times New Roman" w:hAnsi="Calibri Light" w:cs="Calibri Light"/>
        </w:rPr>
        <w:t xml:space="preserve">Element </w:t>
      </w:r>
      <w:r w:rsidR="00746B17" w:rsidRPr="00CF0E50">
        <w:rPr>
          <w:rFonts w:ascii="Calibri Light" w:eastAsia="Times New Roman" w:hAnsi="Calibri Light" w:cs="Calibri Light"/>
        </w:rPr>
        <w:t>4</w:t>
      </w:r>
      <w:r w:rsidRPr="00CF0E50">
        <w:rPr>
          <w:rFonts w:ascii="Calibri Light" w:eastAsia="Times New Roman" w:hAnsi="Calibri Light" w:cs="Calibri Light"/>
        </w:rPr>
        <w:t xml:space="preserve"> – </w:t>
      </w:r>
      <w:r w:rsidR="00746B17" w:rsidRPr="00CF0E50">
        <w:rPr>
          <w:rFonts w:ascii="Calibri Light" w:eastAsia="Times New Roman" w:hAnsi="Calibri Light" w:cs="Calibri Light"/>
        </w:rPr>
        <w:t xml:space="preserve">Statistical tools and data </w:t>
      </w:r>
      <w:r w:rsidR="00817AF5" w:rsidRPr="00CF0E50">
        <w:rPr>
          <w:rFonts w:ascii="Calibri Light" w:eastAsia="Times New Roman" w:hAnsi="Calibri Light" w:cs="Calibri Light"/>
        </w:rPr>
        <w:t>analysis</w:t>
      </w:r>
    </w:p>
    <w:p w14:paraId="16F1F0E5" w14:textId="77777777" w:rsidR="00D246A3" w:rsidRPr="00CF0E50" w:rsidRDefault="00D246A3" w:rsidP="00D246A3">
      <w:pPr>
        <w:spacing w:line="360" w:lineRule="auto"/>
        <w:rPr>
          <w:rFonts w:ascii="Calibri Light" w:eastAsia="Times New Roman" w:hAnsi="Calibri Light" w:cs="Calibri Light"/>
          <w:b/>
        </w:rPr>
      </w:pPr>
    </w:p>
    <w:p w14:paraId="5AB3405B" w14:textId="77777777" w:rsidR="00D246A3" w:rsidRPr="00CF0E50" w:rsidRDefault="00D246A3" w:rsidP="00D246A3">
      <w:pPr>
        <w:pStyle w:val="Heading2"/>
        <w:rPr>
          <w:rFonts w:cs="Calibri Light"/>
          <w:b/>
          <w:lang w:val="en-GB"/>
        </w:rPr>
      </w:pPr>
      <w:r w:rsidRPr="00CF0E50">
        <w:rPr>
          <w:rFonts w:cs="Calibri Light"/>
          <w:b/>
          <w:lang w:val="en-GB"/>
        </w:rPr>
        <w:t xml:space="preserve">LEARNING OUTCOME </w:t>
      </w:r>
      <w:r w:rsidR="00746B17" w:rsidRPr="00CF0E50">
        <w:rPr>
          <w:rFonts w:cs="Calibri Light"/>
          <w:b/>
          <w:lang w:val="en-GB"/>
        </w:rPr>
        <w:t>4</w:t>
      </w:r>
    </w:p>
    <w:p w14:paraId="2FE8AD15" w14:textId="2386E039" w:rsidR="00D246A3" w:rsidRPr="00BF6756" w:rsidRDefault="00746B17" w:rsidP="00BF6756">
      <w:pPr>
        <w:rPr>
          <w:rFonts w:ascii="Calibri Light" w:hAnsi="Calibri Light" w:cs="Calibri Light"/>
          <w:b/>
        </w:rPr>
      </w:pPr>
      <w:r w:rsidRPr="00BF6756">
        <w:rPr>
          <w:rFonts w:ascii="Calibri Light" w:hAnsi="Calibri Light" w:cs="Calibri Light"/>
          <w:b/>
        </w:rPr>
        <w:t xml:space="preserve">Analyse data using statistical </w:t>
      </w:r>
      <w:r w:rsidR="00BF6756">
        <w:rPr>
          <w:rFonts w:ascii="Calibri Light" w:hAnsi="Calibri Light" w:cs="Calibri Light"/>
          <w:b/>
        </w:rPr>
        <w:t>tools and interpret the results</w:t>
      </w:r>
    </w:p>
    <w:p w14:paraId="0C44BA93" w14:textId="77777777" w:rsidR="00746B17" w:rsidRPr="00CF0E50" w:rsidRDefault="00746B17" w:rsidP="00D246A3">
      <w:pPr>
        <w:pStyle w:val="ListParagraph"/>
        <w:ind w:left="360"/>
        <w:rPr>
          <w:rFonts w:ascii="Calibri Light" w:hAnsi="Calibri Light" w:cs="Calibri Light"/>
          <w:b/>
        </w:rPr>
      </w:pPr>
    </w:p>
    <w:p w14:paraId="589CBF07" w14:textId="77777777" w:rsidR="00BF6756" w:rsidRPr="00BF6756" w:rsidRDefault="00BF6756" w:rsidP="00BF6756">
      <w:pPr>
        <w:spacing w:line="360" w:lineRule="auto"/>
        <w:ind w:left="567"/>
        <w:rPr>
          <w:rFonts w:ascii="Calibri Light" w:hAnsi="Calibri Light" w:cs="Calibri Light"/>
        </w:rPr>
      </w:pPr>
      <w:r w:rsidRPr="00BF6756">
        <w:rPr>
          <w:rFonts w:ascii="Calibri Light" w:hAnsi="Calibri Light" w:cs="Calibri Light"/>
        </w:rPr>
        <w:t>4.1 Construct and interpret appropriate charts and diagrams from tabular data</w:t>
      </w:r>
    </w:p>
    <w:p w14:paraId="105967A8" w14:textId="77777777" w:rsidR="00BF6756" w:rsidRPr="00BF6756" w:rsidRDefault="00BF6756" w:rsidP="00BF6756">
      <w:pPr>
        <w:spacing w:line="360" w:lineRule="auto"/>
        <w:ind w:left="567"/>
        <w:rPr>
          <w:rFonts w:ascii="Calibri Light" w:hAnsi="Calibri Light" w:cs="Calibri Light"/>
        </w:rPr>
      </w:pPr>
      <w:r w:rsidRPr="00BF6756">
        <w:rPr>
          <w:rFonts w:ascii="Calibri Light" w:hAnsi="Calibri Light" w:cs="Calibri Light"/>
        </w:rPr>
        <w:t>4.2 Employ a set of descriptive statistics for analysis and interpretation of grouped and ungrouped data</w:t>
      </w:r>
    </w:p>
    <w:p w14:paraId="50EA5206" w14:textId="77777777" w:rsidR="00BF6756" w:rsidRPr="00BF6756" w:rsidRDefault="00BF6756" w:rsidP="00BF6756">
      <w:pPr>
        <w:spacing w:line="360" w:lineRule="auto"/>
        <w:ind w:left="567"/>
        <w:rPr>
          <w:rFonts w:ascii="Calibri Light" w:hAnsi="Calibri Light" w:cs="Calibri Light"/>
        </w:rPr>
      </w:pPr>
      <w:r w:rsidRPr="00BF6756">
        <w:rPr>
          <w:rFonts w:ascii="Calibri Light" w:hAnsi="Calibri Light" w:cs="Calibri Light"/>
        </w:rPr>
        <w:t>4.3 Determine correlation between two business variables</w:t>
      </w:r>
    </w:p>
    <w:p w14:paraId="0A3E346F" w14:textId="3174CC6F" w:rsidR="00D246A3" w:rsidRDefault="00BF6756" w:rsidP="00BF6756">
      <w:pPr>
        <w:spacing w:line="360" w:lineRule="auto"/>
        <w:ind w:left="567"/>
        <w:rPr>
          <w:rFonts w:ascii="Calibri Light" w:hAnsi="Calibri Light" w:cs="Calibri Light"/>
        </w:rPr>
      </w:pPr>
      <w:r w:rsidRPr="00BF6756">
        <w:rPr>
          <w:rFonts w:ascii="Calibri Light" w:hAnsi="Calibri Light" w:cs="Calibri Light"/>
        </w:rPr>
        <w:t>4.4 Perform linear regression to make business forecasts</w:t>
      </w:r>
    </w:p>
    <w:p w14:paraId="68D386C7" w14:textId="77777777" w:rsidR="00BF6756" w:rsidRPr="00CF0E50" w:rsidRDefault="00BF6756" w:rsidP="00BF6756">
      <w:pPr>
        <w:spacing w:line="360" w:lineRule="auto"/>
        <w:rPr>
          <w:rFonts w:ascii="Calibri Light" w:eastAsia="Times New Roman" w:hAnsi="Calibri Light" w:cs="Calibri Light"/>
          <w:b/>
        </w:rPr>
      </w:pPr>
    </w:p>
    <w:p w14:paraId="0F6E2E57" w14:textId="267996AF" w:rsidR="00D246A3" w:rsidRPr="00CF0E50" w:rsidRDefault="00D246A3" w:rsidP="00D246A3">
      <w:pPr>
        <w:spacing w:line="360" w:lineRule="auto"/>
        <w:rPr>
          <w:rFonts w:ascii="Calibri Light" w:eastAsia="Times New Roman" w:hAnsi="Calibri Light" w:cs="Calibri Light"/>
          <w:b/>
        </w:rPr>
      </w:pPr>
      <w:r w:rsidRPr="00CF0E50">
        <w:rPr>
          <w:rFonts w:ascii="Calibri Light" w:eastAsia="Times New Roman" w:hAnsi="Calibri Light" w:cs="Calibri Light"/>
          <w:b/>
        </w:rPr>
        <w:t>NUMBER OF SESSIONS:</w:t>
      </w:r>
      <w:r w:rsidRPr="00CF0E50">
        <w:rPr>
          <w:rFonts w:ascii="Calibri Light" w:eastAsia="Times New Roman" w:hAnsi="Calibri Light" w:cs="Calibri Light"/>
          <w:b/>
        </w:rPr>
        <w:tab/>
      </w:r>
      <w:r w:rsidR="00746B17" w:rsidRPr="00CF0E50">
        <w:rPr>
          <w:rFonts w:ascii="Calibri Light" w:eastAsia="Times New Roman" w:hAnsi="Calibri Light" w:cs="Calibri Light"/>
        </w:rPr>
        <w:t>Four</w:t>
      </w:r>
      <w:r w:rsidR="00854A14">
        <w:rPr>
          <w:rFonts w:ascii="Calibri Light" w:eastAsia="Times New Roman" w:hAnsi="Calibri Light" w:cs="Calibri Light"/>
        </w:rPr>
        <w:t xml:space="preserve"> – approx. 18 hours</w:t>
      </w:r>
    </w:p>
    <w:p w14:paraId="10F472EF" w14:textId="77777777" w:rsidR="00D246A3" w:rsidRPr="00CF0E50" w:rsidRDefault="00D246A3" w:rsidP="00746B17">
      <w:pPr>
        <w:pStyle w:val="Chaptersubtitle"/>
        <w:numPr>
          <w:ilvl w:val="0"/>
          <w:numId w:val="0"/>
        </w:numPr>
        <w:ind w:left="360" w:hanging="360"/>
        <w:rPr>
          <w:rFonts w:ascii="Calibri Light" w:hAnsi="Calibri Light" w:cs="Calibri Light"/>
          <w:b w:val="0"/>
        </w:rPr>
      </w:pPr>
      <w:r w:rsidRPr="00854A14">
        <w:rPr>
          <w:rFonts w:ascii="Calibri Light" w:eastAsia="Times New Roman" w:hAnsi="Calibri Light" w:cs="Calibri Light"/>
          <w:sz w:val="24"/>
          <w:szCs w:val="24"/>
        </w:rPr>
        <w:t>SESSION TOPICS:</w:t>
      </w:r>
      <w:r w:rsidRPr="00CF0E50">
        <w:rPr>
          <w:rFonts w:ascii="Calibri Light" w:eastAsia="Times New Roman" w:hAnsi="Calibri Light" w:cs="Calibri Light"/>
          <w:b w:val="0"/>
          <w:sz w:val="24"/>
          <w:szCs w:val="24"/>
        </w:rPr>
        <w:tab/>
      </w:r>
      <w:r w:rsidRPr="00CF0E50">
        <w:rPr>
          <w:rFonts w:ascii="Calibri Light" w:eastAsia="Times New Roman" w:hAnsi="Calibri Light" w:cs="Calibri Light"/>
          <w:b w:val="0"/>
          <w:sz w:val="24"/>
          <w:szCs w:val="24"/>
        </w:rPr>
        <w:tab/>
        <w:t xml:space="preserve">Session 1: </w:t>
      </w:r>
      <w:r w:rsidR="00746B17" w:rsidRPr="00CF0E50">
        <w:rPr>
          <w:rFonts w:ascii="Calibri Light" w:eastAsia="Times New Roman" w:hAnsi="Calibri Light" w:cs="Calibri Light"/>
          <w:b w:val="0"/>
          <w:sz w:val="24"/>
          <w:szCs w:val="24"/>
        </w:rPr>
        <w:t>Constructing and interpreting charts and diagrams</w:t>
      </w:r>
    </w:p>
    <w:p w14:paraId="0CE9FE90" w14:textId="77777777" w:rsidR="00746B17" w:rsidRPr="00CF0E50" w:rsidRDefault="00D246A3" w:rsidP="00746B17">
      <w:pPr>
        <w:pStyle w:val="Chaptersubtitle"/>
        <w:numPr>
          <w:ilvl w:val="0"/>
          <w:numId w:val="0"/>
        </w:numPr>
        <w:ind w:left="2520" w:firstLine="360"/>
        <w:rPr>
          <w:rFonts w:ascii="Calibri Light" w:eastAsia="Times New Roman" w:hAnsi="Calibri Light" w:cs="Calibri Light"/>
          <w:b w:val="0"/>
          <w:sz w:val="24"/>
          <w:szCs w:val="24"/>
        </w:rPr>
      </w:pPr>
      <w:r w:rsidRPr="00CF0E50">
        <w:rPr>
          <w:rFonts w:ascii="Calibri Light" w:eastAsia="Times New Roman" w:hAnsi="Calibri Light" w:cs="Calibri Light"/>
          <w:b w:val="0"/>
          <w:sz w:val="24"/>
          <w:szCs w:val="24"/>
        </w:rPr>
        <w:t xml:space="preserve">Session 2: </w:t>
      </w:r>
      <w:r w:rsidR="00746B17" w:rsidRPr="00CF0E50">
        <w:rPr>
          <w:rFonts w:ascii="Calibri Light" w:eastAsia="Times New Roman" w:hAnsi="Calibri Light" w:cs="Calibri Light"/>
          <w:b w:val="0"/>
          <w:sz w:val="24"/>
          <w:szCs w:val="24"/>
        </w:rPr>
        <w:t xml:space="preserve">Employing descriptive statistics for analysis and interpretation </w:t>
      </w:r>
    </w:p>
    <w:p w14:paraId="07D79596" w14:textId="77777777" w:rsidR="00746B17" w:rsidRPr="00CF0E50" w:rsidRDefault="00746B17" w:rsidP="00746B17">
      <w:pPr>
        <w:pStyle w:val="Chaptersubtitle"/>
        <w:numPr>
          <w:ilvl w:val="0"/>
          <w:numId w:val="0"/>
        </w:numPr>
        <w:ind w:left="2160" w:firstLine="720"/>
        <w:rPr>
          <w:rFonts w:ascii="Calibri Light" w:eastAsia="Times New Roman" w:hAnsi="Calibri Light" w:cs="Calibri Light"/>
          <w:b w:val="0"/>
          <w:sz w:val="24"/>
          <w:szCs w:val="24"/>
        </w:rPr>
      </w:pPr>
      <w:r w:rsidRPr="00CF0E50">
        <w:rPr>
          <w:rFonts w:ascii="Calibri Light" w:eastAsia="Times New Roman" w:hAnsi="Calibri Light" w:cs="Calibri Light"/>
          <w:b w:val="0"/>
          <w:sz w:val="24"/>
          <w:szCs w:val="24"/>
        </w:rPr>
        <w:t>Session 3: Correlation between variables</w:t>
      </w:r>
    </w:p>
    <w:p w14:paraId="2A12071B" w14:textId="713C325B" w:rsidR="00D246A3" w:rsidRPr="00CF0E50" w:rsidRDefault="00746B17" w:rsidP="008A5650">
      <w:pPr>
        <w:pStyle w:val="Chaptersubtitle"/>
        <w:numPr>
          <w:ilvl w:val="0"/>
          <w:numId w:val="0"/>
        </w:numPr>
        <w:ind w:left="2160" w:firstLine="720"/>
        <w:rPr>
          <w:rFonts w:ascii="Calibri Light" w:eastAsia="Times New Roman" w:hAnsi="Calibri Light" w:cs="Calibri Light"/>
          <w:b w:val="0"/>
          <w:u w:val="single"/>
        </w:rPr>
      </w:pPr>
      <w:r w:rsidRPr="00CF0E50">
        <w:rPr>
          <w:rFonts w:ascii="Calibri Light" w:eastAsia="Times New Roman" w:hAnsi="Calibri Light" w:cs="Calibri Light"/>
          <w:b w:val="0"/>
          <w:sz w:val="24"/>
          <w:szCs w:val="24"/>
        </w:rPr>
        <w:t>Session 4: Performing linear regression to make business forecasts</w:t>
      </w:r>
    </w:p>
    <w:p w14:paraId="6FAA3EE8" w14:textId="35026C26" w:rsidR="008A5650" w:rsidRPr="00F504AB" w:rsidRDefault="00BF6756" w:rsidP="008A5650">
      <w:pPr>
        <w:spacing w:line="360" w:lineRule="auto"/>
        <w:ind w:left="1560" w:hanging="1560"/>
        <w:rPr>
          <w:rFonts w:ascii="Calibri Light" w:eastAsia="Times New Roman" w:hAnsi="Calibri Light" w:cs="Calibri Light"/>
          <w:b/>
        </w:rPr>
      </w:pPr>
      <w:r>
        <w:rPr>
          <w:rFonts w:ascii="Calibri Light" w:eastAsia="Times New Roman" w:hAnsi="Calibri Light" w:cs="Calibri Light"/>
          <w:b/>
        </w:rPr>
        <w:t>Note to tutors:</w:t>
      </w:r>
      <w:r>
        <w:rPr>
          <w:rFonts w:ascii="Calibri Light" w:eastAsia="Times New Roman" w:hAnsi="Calibri Light" w:cs="Calibri Light"/>
          <w:b/>
        </w:rPr>
        <w:tab/>
        <w:t>T</w:t>
      </w:r>
      <w:r w:rsidR="00D246A3" w:rsidRPr="00BF6756">
        <w:rPr>
          <w:rFonts w:ascii="Calibri Light" w:eastAsia="Times New Roman" w:hAnsi="Calibri Light" w:cs="Calibri Light"/>
          <w:b/>
        </w:rPr>
        <w:t xml:space="preserve">his is the recommended session plan for </w:t>
      </w:r>
      <w:r w:rsidRPr="00BF6756">
        <w:rPr>
          <w:rFonts w:ascii="Calibri Light" w:eastAsia="Times New Roman" w:hAnsi="Calibri Light" w:cs="Calibri Light"/>
          <w:b/>
        </w:rPr>
        <w:t xml:space="preserve">Learning Outcome </w:t>
      </w:r>
      <w:r w:rsidR="00853CD6">
        <w:rPr>
          <w:rFonts w:ascii="Calibri Light" w:eastAsia="Times New Roman" w:hAnsi="Calibri Light" w:cs="Calibri Light"/>
          <w:b/>
        </w:rPr>
        <w:t>4</w:t>
      </w:r>
      <w:r w:rsidR="005C6553">
        <w:rPr>
          <w:rFonts w:ascii="Calibri Light" w:eastAsia="Times New Roman" w:hAnsi="Calibri Light" w:cs="Calibri Light"/>
          <w:b/>
        </w:rPr>
        <w:t>,</w:t>
      </w:r>
      <w:r w:rsidR="00D246A3" w:rsidRPr="00BF6756">
        <w:rPr>
          <w:rFonts w:ascii="Calibri Light" w:eastAsia="Times New Roman" w:hAnsi="Calibri Light" w:cs="Calibri Light"/>
          <w:b/>
        </w:rPr>
        <w:t xml:space="preserve"> </w:t>
      </w:r>
      <w:r w:rsidRPr="00BF6756">
        <w:rPr>
          <w:rFonts w:ascii="Calibri Light" w:eastAsia="Times New Roman" w:hAnsi="Calibri Light" w:cs="Calibri Light"/>
          <w:b/>
        </w:rPr>
        <w:t xml:space="preserve">Element </w:t>
      </w:r>
      <w:r w:rsidR="00853CD6">
        <w:rPr>
          <w:rFonts w:ascii="Calibri Light" w:eastAsia="Times New Roman" w:hAnsi="Calibri Light" w:cs="Calibri Light"/>
          <w:b/>
        </w:rPr>
        <w:t>4</w:t>
      </w:r>
      <w:r w:rsidR="00D246A3" w:rsidRPr="00BF6756">
        <w:rPr>
          <w:rFonts w:ascii="Calibri Light" w:eastAsia="Times New Roman" w:hAnsi="Calibri Light" w:cs="Calibri Light"/>
          <w:b/>
        </w:rPr>
        <w:t xml:space="preserve"> of the ABE Level 4 Introduction to </w:t>
      </w:r>
      <w:r w:rsidRPr="00BF6756">
        <w:rPr>
          <w:rFonts w:ascii="Calibri Light" w:eastAsia="Times New Roman" w:hAnsi="Calibri Light" w:cs="Calibri Light"/>
          <w:b/>
        </w:rPr>
        <w:t>Quantitative Methods</w:t>
      </w:r>
      <w:r w:rsidR="00D246A3" w:rsidRPr="00BF6756">
        <w:rPr>
          <w:rFonts w:ascii="Calibri Light" w:eastAsia="Times New Roman" w:hAnsi="Calibri Light" w:cs="Calibri Light"/>
          <w:b/>
        </w:rPr>
        <w:t>. You should follow the plan, using the activities provided. It is important to enhance all sessions with local examples and case studies, involving the learners ACTIVELY wherever possible.</w:t>
      </w:r>
      <w:r w:rsidR="008A5650">
        <w:rPr>
          <w:rFonts w:ascii="Calibri Light" w:eastAsia="Times New Roman" w:hAnsi="Calibri Light" w:cs="Calibri Light"/>
          <w:b/>
        </w:rPr>
        <w:t xml:space="preserve"> Note that for this unit, the activities come from the study guide owing to the progressive nature of the teaching and the volume of activities available.  </w:t>
      </w:r>
    </w:p>
    <w:p w14:paraId="00F5B4DD" w14:textId="43CECD64" w:rsidR="001134BC" w:rsidRPr="00CF0E50" w:rsidRDefault="001134BC" w:rsidP="00BF6756">
      <w:pPr>
        <w:spacing w:line="360" w:lineRule="auto"/>
        <w:ind w:left="1560" w:hanging="1560"/>
        <w:rPr>
          <w:rFonts w:ascii="Calibri Light" w:hAnsi="Calibri Light" w:cs="Calibri Light"/>
        </w:rPr>
      </w:pPr>
    </w:p>
    <w:p w14:paraId="07E121B9" w14:textId="461FEDBC" w:rsidR="00BF6756" w:rsidRPr="00BF6756" w:rsidRDefault="00BF6756" w:rsidP="00BF6756">
      <w:pPr>
        <w:pStyle w:val="Heading3"/>
        <w:ind w:left="2410" w:hanging="2410"/>
        <w:rPr>
          <w:lang w:val="en-GB"/>
        </w:rPr>
      </w:pPr>
      <w:r w:rsidRPr="00BF6756">
        <w:rPr>
          <w:lang w:val="en-GB"/>
        </w:rPr>
        <w:t>SESSION 1: Constructing and interpreting charts and diagrams</w:t>
      </w:r>
      <w:r>
        <w:rPr>
          <w:lang w:val="en-GB"/>
        </w:rPr>
        <w:t xml:space="preserve"> (5 hours)</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9"/>
        <w:gridCol w:w="9188"/>
        <w:gridCol w:w="709"/>
        <w:gridCol w:w="2123"/>
        <w:gridCol w:w="1165"/>
      </w:tblGrid>
      <w:tr w:rsidR="00DD6209" w:rsidRPr="00A31747" w14:paraId="3B243E16" w14:textId="77777777" w:rsidTr="00531685">
        <w:tc>
          <w:tcPr>
            <w:tcW w:w="2122" w:type="dxa"/>
            <w:shd w:val="clear" w:color="auto" w:fill="F2F2F2" w:themeFill="background1" w:themeFillShade="F2"/>
            <w:tcMar>
              <w:top w:w="85" w:type="dxa"/>
              <w:bottom w:w="85" w:type="dxa"/>
            </w:tcMar>
          </w:tcPr>
          <w:p w14:paraId="44B37A80" w14:textId="77777777" w:rsidR="00DD6209" w:rsidRPr="00A31747" w:rsidRDefault="00DD6209" w:rsidP="006B387A">
            <w:pPr>
              <w:rPr>
                <w:rFonts w:ascii="Calibri Light" w:hAnsi="Calibri Light" w:cs="Calibri Light"/>
                <w:b/>
                <w:sz w:val="20"/>
                <w:szCs w:val="20"/>
              </w:rPr>
            </w:pPr>
            <w:r w:rsidRPr="00A31747">
              <w:rPr>
                <w:rFonts w:ascii="Calibri Light" w:hAnsi="Calibri Light" w:cs="Calibri Light"/>
                <w:b/>
                <w:sz w:val="20"/>
                <w:szCs w:val="20"/>
              </w:rPr>
              <w:t>Topic</w:t>
            </w:r>
          </w:p>
        </w:tc>
        <w:tc>
          <w:tcPr>
            <w:tcW w:w="9213" w:type="dxa"/>
            <w:shd w:val="clear" w:color="auto" w:fill="F2F2F2" w:themeFill="background1" w:themeFillShade="F2"/>
            <w:tcMar>
              <w:top w:w="85" w:type="dxa"/>
              <w:bottom w:w="85" w:type="dxa"/>
            </w:tcMar>
          </w:tcPr>
          <w:p w14:paraId="346F6701" w14:textId="77777777" w:rsidR="00DD6209" w:rsidRPr="00A31747" w:rsidRDefault="00DD6209" w:rsidP="006B387A">
            <w:pPr>
              <w:rPr>
                <w:rFonts w:ascii="Calibri Light" w:hAnsi="Calibri Light" w:cs="Calibri Light"/>
                <w:b/>
                <w:sz w:val="20"/>
                <w:szCs w:val="20"/>
              </w:rPr>
            </w:pPr>
            <w:r w:rsidRPr="00A31747">
              <w:rPr>
                <w:rFonts w:ascii="Calibri Light" w:hAnsi="Calibri Light" w:cs="Calibri Light"/>
                <w:b/>
                <w:sz w:val="20"/>
                <w:szCs w:val="20"/>
              </w:rPr>
              <w:t>Tutor Activity</w:t>
            </w:r>
          </w:p>
        </w:tc>
        <w:tc>
          <w:tcPr>
            <w:tcW w:w="709" w:type="dxa"/>
            <w:shd w:val="clear" w:color="auto" w:fill="F2F2F2" w:themeFill="background1" w:themeFillShade="F2"/>
            <w:tcMar>
              <w:top w:w="85" w:type="dxa"/>
              <w:bottom w:w="85" w:type="dxa"/>
            </w:tcMar>
          </w:tcPr>
          <w:p w14:paraId="30CF576C" w14:textId="77777777" w:rsidR="00DD6209" w:rsidRPr="00A31747" w:rsidRDefault="00DD6209" w:rsidP="006B387A">
            <w:pPr>
              <w:jc w:val="center"/>
              <w:rPr>
                <w:rFonts w:ascii="Calibri Light" w:hAnsi="Calibri Light" w:cs="Calibri Light"/>
                <w:b/>
                <w:sz w:val="20"/>
                <w:szCs w:val="20"/>
              </w:rPr>
            </w:pPr>
            <w:r w:rsidRPr="00A31747">
              <w:rPr>
                <w:rFonts w:ascii="Calibri Light" w:hAnsi="Calibri Light" w:cs="Calibri Light"/>
                <w:b/>
                <w:sz w:val="20"/>
                <w:szCs w:val="20"/>
              </w:rPr>
              <w:t>Slides</w:t>
            </w:r>
          </w:p>
        </w:tc>
        <w:tc>
          <w:tcPr>
            <w:tcW w:w="2126" w:type="dxa"/>
            <w:shd w:val="clear" w:color="auto" w:fill="F2F2F2" w:themeFill="background1" w:themeFillShade="F2"/>
            <w:tcMar>
              <w:top w:w="85" w:type="dxa"/>
              <w:bottom w:w="85" w:type="dxa"/>
            </w:tcMar>
          </w:tcPr>
          <w:p w14:paraId="1D599DB5" w14:textId="77777777" w:rsidR="00DD6209" w:rsidRPr="00A31747" w:rsidRDefault="00DD6209" w:rsidP="006B387A">
            <w:pPr>
              <w:rPr>
                <w:rFonts w:ascii="Calibri Light" w:hAnsi="Calibri Light" w:cs="Calibri Light"/>
                <w:b/>
                <w:sz w:val="20"/>
                <w:szCs w:val="20"/>
              </w:rPr>
            </w:pPr>
            <w:r w:rsidRPr="00A31747">
              <w:rPr>
                <w:rFonts w:ascii="Calibri Light" w:hAnsi="Calibri Light" w:cs="Calibri Light"/>
                <w:b/>
                <w:sz w:val="20"/>
                <w:szCs w:val="20"/>
              </w:rPr>
              <w:t>Learner Activity</w:t>
            </w:r>
          </w:p>
        </w:tc>
        <w:tc>
          <w:tcPr>
            <w:tcW w:w="1134" w:type="dxa"/>
            <w:shd w:val="clear" w:color="auto" w:fill="F2F2F2" w:themeFill="background1" w:themeFillShade="F2"/>
            <w:tcMar>
              <w:top w:w="85" w:type="dxa"/>
              <w:bottom w:w="85" w:type="dxa"/>
            </w:tcMar>
          </w:tcPr>
          <w:p w14:paraId="1203E992" w14:textId="77777777" w:rsidR="00DD6209" w:rsidRPr="00A31747" w:rsidRDefault="00DD6209" w:rsidP="006B387A">
            <w:pPr>
              <w:rPr>
                <w:rFonts w:ascii="Calibri Light" w:hAnsi="Calibri Light" w:cs="Calibri Light"/>
                <w:b/>
                <w:sz w:val="20"/>
                <w:szCs w:val="20"/>
              </w:rPr>
            </w:pPr>
            <w:r w:rsidRPr="00A31747">
              <w:rPr>
                <w:rFonts w:ascii="Calibri Light" w:hAnsi="Calibri Light" w:cs="Calibri Light"/>
                <w:b/>
                <w:sz w:val="20"/>
                <w:szCs w:val="20"/>
              </w:rPr>
              <w:t>Formative Assessment</w:t>
            </w:r>
          </w:p>
        </w:tc>
      </w:tr>
      <w:tr w:rsidR="00DD6209" w:rsidRPr="00BF6756" w14:paraId="0B1F8D0C" w14:textId="77777777" w:rsidTr="00531685">
        <w:tc>
          <w:tcPr>
            <w:tcW w:w="2122" w:type="dxa"/>
            <w:tcMar>
              <w:top w:w="85" w:type="dxa"/>
              <w:bottom w:w="85" w:type="dxa"/>
            </w:tcMar>
          </w:tcPr>
          <w:p w14:paraId="0A2D97ED" w14:textId="5FF0C40F"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Introduction to session and learning outcomes </w:t>
            </w:r>
          </w:p>
        </w:tc>
        <w:tc>
          <w:tcPr>
            <w:tcW w:w="9213" w:type="dxa"/>
            <w:tcMar>
              <w:top w:w="85" w:type="dxa"/>
              <w:bottom w:w="85" w:type="dxa"/>
            </w:tcMar>
          </w:tcPr>
          <w:p w14:paraId="763FD91B" w14:textId="77777777" w:rsidR="00853CD6" w:rsidRPr="00853CD6" w:rsidRDefault="00853CD6" w:rsidP="00853CD6">
            <w:pPr>
              <w:rPr>
                <w:rFonts w:ascii="Calibri Light" w:hAnsi="Calibri Light" w:cs="Calibri Light"/>
                <w:b/>
                <w:sz w:val="20"/>
                <w:szCs w:val="20"/>
              </w:rPr>
            </w:pPr>
            <w:r w:rsidRPr="00853CD6">
              <w:rPr>
                <w:rFonts w:ascii="Calibri Light" w:hAnsi="Calibri Light" w:cs="Calibri Light"/>
                <w:b/>
                <w:sz w:val="20"/>
                <w:szCs w:val="20"/>
              </w:rPr>
              <w:t>4.1 Construct and interpret appropriate charts and diagrams from tabular data</w:t>
            </w:r>
          </w:p>
          <w:p w14:paraId="0FD181A4" w14:textId="77777777" w:rsidR="00853CD6" w:rsidRDefault="00853CD6" w:rsidP="00853CD6">
            <w:pPr>
              <w:rPr>
                <w:rFonts w:ascii="Calibri Light" w:hAnsi="Calibri Light" w:cs="Calibri Light"/>
                <w:sz w:val="20"/>
                <w:szCs w:val="20"/>
              </w:rPr>
            </w:pPr>
          </w:p>
          <w:p w14:paraId="2E962BE0" w14:textId="41E3A6FC" w:rsidR="00853CD6" w:rsidRDefault="00853CD6" w:rsidP="00853CD6">
            <w:pPr>
              <w:rPr>
                <w:rFonts w:ascii="Calibri Light" w:hAnsi="Calibri Light" w:cs="Calibri Light"/>
                <w:sz w:val="20"/>
                <w:szCs w:val="20"/>
              </w:rPr>
            </w:pPr>
            <w:r>
              <w:rPr>
                <w:rFonts w:ascii="Calibri Light" w:hAnsi="Calibri Light" w:cs="Calibri Light"/>
                <w:sz w:val="20"/>
                <w:szCs w:val="20"/>
              </w:rPr>
              <w:t xml:space="preserve">Use ‘4UIQM </w:t>
            </w:r>
            <w:r w:rsidR="005C6553">
              <w:rPr>
                <w:rFonts w:ascii="Calibri Light" w:hAnsi="Calibri Light" w:cs="Calibri Light"/>
                <w:sz w:val="20"/>
                <w:szCs w:val="20"/>
              </w:rPr>
              <w:t xml:space="preserve">E4 </w:t>
            </w:r>
            <w:r>
              <w:rPr>
                <w:rFonts w:ascii="Calibri Light" w:hAnsi="Calibri Light" w:cs="Calibri Light"/>
                <w:sz w:val="20"/>
                <w:szCs w:val="20"/>
              </w:rPr>
              <w:t xml:space="preserve">Tutor </w:t>
            </w:r>
            <w:r w:rsidR="005C6553">
              <w:rPr>
                <w:rFonts w:ascii="Calibri Light" w:hAnsi="Calibri Light" w:cs="Calibri Light"/>
                <w:sz w:val="20"/>
                <w:szCs w:val="20"/>
              </w:rPr>
              <w:t>Presentation</w:t>
            </w:r>
            <w:r>
              <w:rPr>
                <w:rFonts w:ascii="Calibri Light" w:hAnsi="Calibri Light" w:cs="Calibri Light"/>
                <w:sz w:val="20"/>
                <w:szCs w:val="20"/>
              </w:rPr>
              <w:t xml:space="preserve">’ PowerPoint </w:t>
            </w:r>
          </w:p>
          <w:p w14:paraId="521DEC18" w14:textId="77777777" w:rsidR="00853CD6" w:rsidRDefault="00853CD6" w:rsidP="00BF6756">
            <w:pPr>
              <w:rPr>
                <w:rFonts w:ascii="Calibri Light" w:hAnsi="Calibri Light" w:cs="Calibri Light"/>
                <w:sz w:val="20"/>
                <w:szCs w:val="20"/>
              </w:rPr>
            </w:pPr>
          </w:p>
          <w:p w14:paraId="122A0371" w14:textId="6648AC08" w:rsidR="00DD6209" w:rsidRPr="00BF6756" w:rsidRDefault="00DD6209" w:rsidP="00853CD6">
            <w:pPr>
              <w:rPr>
                <w:rFonts w:ascii="Calibri Light" w:hAnsi="Calibri Light" w:cs="Calibri Light"/>
                <w:sz w:val="20"/>
                <w:szCs w:val="20"/>
              </w:rPr>
            </w:pPr>
            <w:r w:rsidRPr="00BF6756">
              <w:rPr>
                <w:rFonts w:ascii="Calibri Light" w:hAnsi="Calibri Light" w:cs="Calibri Light"/>
                <w:sz w:val="20"/>
                <w:szCs w:val="20"/>
              </w:rPr>
              <w:t xml:space="preserve">Introduce the session and learning outcomes and link these to chapter </w:t>
            </w:r>
            <w:r w:rsidR="00853CD6">
              <w:rPr>
                <w:rFonts w:ascii="Calibri Light" w:hAnsi="Calibri Light" w:cs="Calibri Light"/>
                <w:sz w:val="20"/>
                <w:szCs w:val="20"/>
              </w:rPr>
              <w:t>4</w:t>
            </w:r>
            <w:r w:rsidRPr="00BF6756">
              <w:rPr>
                <w:rFonts w:ascii="Calibri Light" w:hAnsi="Calibri Light" w:cs="Calibri Light"/>
                <w:sz w:val="20"/>
                <w:szCs w:val="20"/>
              </w:rPr>
              <w:t xml:space="preserve">. </w:t>
            </w:r>
          </w:p>
        </w:tc>
        <w:tc>
          <w:tcPr>
            <w:tcW w:w="709" w:type="dxa"/>
            <w:tcMar>
              <w:top w:w="85" w:type="dxa"/>
              <w:bottom w:w="85" w:type="dxa"/>
            </w:tcMar>
          </w:tcPr>
          <w:p w14:paraId="70D2BD32" w14:textId="568A2DDE"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1-4</w:t>
            </w:r>
          </w:p>
        </w:tc>
        <w:tc>
          <w:tcPr>
            <w:tcW w:w="2126" w:type="dxa"/>
            <w:tcMar>
              <w:top w:w="85" w:type="dxa"/>
              <w:bottom w:w="85" w:type="dxa"/>
            </w:tcMar>
          </w:tcPr>
          <w:p w14:paraId="5FB11B60" w14:textId="77777777" w:rsidR="00DD6209" w:rsidRPr="00BF6756" w:rsidRDefault="00DD6209" w:rsidP="00BF6756">
            <w:pPr>
              <w:rPr>
                <w:rFonts w:ascii="Calibri Light" w:hAnsi="Calibri Light" w:cs="Calibri Light"/>
                <w:sz w:val="20"/>
                <w:szCs w:val="20"/>
              </w:rPr>
            </w:pPr>
          </w:p>
        </w:tc>
        <w:tc>
          <w:tcPr>
            <w:tcW w:w="1134" w:type="dxa"/>
            <w:tcMar>
              <w:top w:w="85" w:type="dxa"/>
              <w:bottom w:w="85" w:type="dxa"/>
            </w:tcMar>
          </w:tcPr>
          <w:p w14:paraId="28742797" w14:textId="77777777" w:rsidR="00DD6209" w:rsidRPr="00BF6756" w:rsidRDefault="00DD6209" w:rsidP="00BF6756">
            <w:pPr>
              <w:rPr>
                <w:rFonts w:ascii="Calibri Light" w:hAnsi="Calibri Light" w:cs="Calibri Light"/>
                <w:sz w:val="20"/>
                <w:szCs w:val="20"/>
              </w:rPr>
            </w:pPr>
          </w:p>
        </w:tc>
      </w:tr>
      <w:tr w:rsidR="00DD6209" w:rsidRPr="00BF6756" w14:paraId="31BDA619" w14:textId="77777777" w:rsidTr="00531685">
        <w:trPr>
          <w:trHeight w:val="973"/>
        </w:trPr>
        <w:tc>
          <w:tcPr>
            <w:tcW w:w="2122" w:type="dxa"/>
            <w:tcMar>
              <w:top w:w="85" w:type="dxa"/>
              <w:bottom w:w="85" w:type="dxa"/>
            </w:tcMar>
          </w:tcPr>
          <w:p w14:paraId="2BFACBA8" w14:textId="77777777" w:rsidR="00DD6209" w:rsidRPr="00BF6756" w:rsidRDefault="00DD6209" w:rsidP="00BF6756">
            <w:pPr>
              <w:widowControl w:val="0"/>
              <w:autoSpaceDE w:val="0"/>
              <w:autoSpaceDN w:val="0"/>
              <w:adjustRightInd w:val="0"/>
              <w:rPr>
                <w:rFonts w:ascii="Calibri Light" w:hAnsi="Calibri Light" w:cs="Calibri Light"/>
                <w:sz w:val="20"/>
                <w:szCs w:val="20"/>
              </w:rPr>
            </w:pPr>
          </w:p>
        </w:tc>
        <w:tc>
          <w:tcPr>
            <w:tcW w:w="9213" w:type="dxa"/>
            <w:tcMar>
              <w:top w:w="85" w:type="dxa"/>
              <w:bottom w:w="85" w:type="dxa"/>
            </w:tcMar>
          </w:tcPr>
          <w:p w14:paraId="4F63C605"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Show an example of the same information presented in two formats:</w:t>
            </w:r>
          </w:p>
          <w:p w14:paraId="41B08D6D" w14:textId="77777777" w:rsidR="00DD6209" w:rsidRPr="00BF6756" w:rsidRDefault="00DD6209" w:rsidP="00BF6756">
            <w:pPr>
              <w:pStyle w:val="ListParagraph"/>
              <w:numPr>
                <w:ilvl w:val="0"/>
                <w:numId w:val="40"/>
              </w:numPr>
              <w:rPr>
                <w:rFonts w:ascii="Calibri Light" w:hAnsi="Calibri Light" w:cs="Calibri Light"/>
                <w:sz w:val="20"/>
                <w:szCs w:val="20"/>
              </w:rPr>
            </w:pPr>
            <w:r w:rsidRPr="00BF6756">
              <w:rPr>
                <w:rFonts w:ascii="Calibri Light" w:hAnsi="Calibri Light" w:cs="Calibri Light"/>
                <w:sz w:val="20"/>
                <w:szCs w:val="20"/>
              </w:rPr>
              <w:t>Textual</w:t>
            </w:r>
          </w:p>
          <w:p w14:paraId="2D2E5FBF" w14:textId="77777777" w:rsidR="00DD6209" w:rsidRPr="00BF6756" w:rsidRDefault="00DD6209" w:rsidP="00BF6756">
            <w:pPr>
              <w:pStyle w:val="ListParagraph"/>
              <w:numPr>
                <w:ilvl w:val="0"/>
                <w:numId w:val="40"/>
              </w:numPr>
              <w:rPr>
                <w:rFonts w:ascii="Calibri Light" w:hAnsi="Calibri Light" w:cs="Calibri Light"/>
                <w:sz w:val="20"/>
                <w:szCs w:val="20"/>
              </w:rPr>
            </w:pPr>
            <w:r w:rsidRPr="00BF6756">
              <w:rPr>
                <w:rFonts w:ascii="Calibri Light" w:hAnsi="Calibri Light" w:cs="Calibri Light"/>
                <w:sz w:val="20"/>
                <w:szCs w:val="20"/>
              </w:rPr>
              <w:t xml:space="preserve">Graphical </w:t>
            </w:r>
          </w:p>
          <w:p w14:paraId="671BF15C"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Ask learners which format is likely to leave a clearer or a better impact. </w:t>
            </w:r>
          </w:p>
          <w:p w14:paraId="3607417F" w14:textId="77777777" w:rsidR="00DD6209" w:rsidRPr="00BF6756" w:rsidRDefault="00DD6209" w:rsidP="00BF6756">
            <w:pPr>
              <w:rPr>
                <w:rFonts w:ascii="Calibri Light" w:hAnsi="Calibri Light" w:cs="Calibri Light"/>
                <w:sz w:val="20"/>
                <w:szCs w:val="20"/>
              </w:rPr>
            </w:pPr>
          </w:p>
          <w:p w14:paraId="4F686E44"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On the basis of the answer introduce charts and graphs to the class.</w:t>
            </w:r>
          </w:p>
          <w:p w14:paraId="745B0B54"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Ask learners why tabulation of data (discussed in chapter three) is not enough and why charts and graphs are more relevant. Now show them slide 5.</w:t>
            </w:r>
          </w:p>
        </w:tc>
        <w:tc>
          <w:tcPr>
            <w:tcW w:w="709" w:type="dxa"/>
            <w:tcMar>
              <w:top w:w="85" w:type="dxa"/>
              <w:bottom w:w="85" w:type="dxa"/>
            </w:tcMar>
          </w:tcPr>
          <w:p w14:paraId="63CE938B" w14:textId="7D33DCB0" w:rsidR="00DD6209" w:rsidRPr="00BF6756" w:rsidRDefault="005746D8" w:rsidP="005746D8">
            <w:pPr>
              <w:rPr>
                <w:rFonts w:ascii="Calibri Light" w:hAnsi="Calibri Light" w:cs="Calibri Light"/>
                <w:sz w:val="20"/>
                <w:szCs w:val="20"/>
              </w:rPr>
            </w:pPr>
            <w:r>
              <w:rPr>
                <w:rFonts w:ascii="Calibri Light" w:hAnsi="Calibri Light" w:cs="Calibri Light"/>
                <w:sz w:val="20"/>
                <w:szCs w:val="20"/>
              </w:rPr>
              <w:t>5</w:t>
            </w:r>
          </w:p>
        </w:tc>
        <w:tc>
          <w:tcPr>
            <w:tcW w:w="2126" w:type="dxa"/>
            <w:tcMar>
              <w:top w:w="85" w:type="dxa"/>
              <w:bottom w:w="85" w:type="dxa"/>
            </w:tcMar>
          </w:tcPr>
          <w:p w14:paraId="06FF296B"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The learners should actively participate in the discussion.</w:t>
            </w:r>
          </w:p>
        </w:tc>
        <w:tc>
          <w:tcPr>
            <w:tcW w:w="1134" w:type="dxa"/>
            <w:tcMar>
              <w:top w:w="85" w:type="dxa"/>
              <w:bottom w:w="85" w:type="dxa"/>
            </w:tcMar>
          </w:tcPr>
          <w:p w14:paraId="05E4B342" w14:textId="77777777" w:rsidR="00DD6209" w:rsidRPr="00BF6756" w:rsidRDefault="00DD6209" w:rsidP="00BF6756">
            <w:pPr>
              <w:rPr>
                <w:rFonts w:ascii="Calibri Light" w:hAnsi="Calibri Light" w:cs="Calibri Light"/>
                <w:sz w:val="20"/>
                <w:szCs w:val="20"/>
              </w:rPr>
            </w:pPr>
          </w:p>
        </w:tc>
      </w:tr>
      <w:tr w:rsidR="00DD6209" w:rsidRPr="00BF6756" w14:paraId="6026DB0A" w14:textId="77777777" w:rsidTr="00531685">
        <w:tc>
          <w:tcPr>
            <w:tcW w:w="2122" w:type="dxa"/>
            <w:tcMar>
              <w:top w:w="85" w:type="dxa"/>
              <w:bottom w:w="85" w:type="dxa"/>
            </w:tcMar>
          </w:tcPr>
          <w:p w14:paraId="4E4BCACD"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Constructing charts and graphs</w:t>
            </w:r>
          </w:p>
        </w:tc>
        <w:tc>
          <w:tcPr>
            <w:tcW w:w="9213" w:type="dxa"/>
            <w:tcMar>
              <w:top w:w="85" w:type="dxa"/>
              <w:bottom w:w="85" w:type="dxa"/>
            </w:tcMar>
          </w:tcPr>
          <w:p w14:paraId="4CAFE88C"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Ask learners what they think makes a good chart or graph.  Make a list of the answers provided by the learners.</w:t>
            </w:r>
          </w:p>
          <w:p w14:paraId="1379270B" w14:textId="77777777" w:rsidR="00DD6209" w:rsidRPr="00BF6756" w:rsidRDefault="00DD6209" w:rsidP="00BF6756">
            <w:pPr>
              <w:rPr>
                <w:rFonts w:ascii="Calibri Light" w:hAnsi="Calibri Light" w:cs="Calibri Light"/>
                <w:sz w:val="20"/>
                <w:szCs w:val="20"/>
              </w:rPr>
            </w:pPr>
          </w:p>
          <w:p w14:paraId="649E5154" w14:textId="34E125E5"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 xml:space="preserve">Next, show slides 6 and briefly discuss the various guidelines on what makes a good graph. </w:t>
            </w:r>
          </w:p>
        </w:tc>
        <w:tc>
          <w:tcPr>
            <w:tcW w:w="709" w:type="dxa"/>
            <w:tcMar>
              <w:top w:w="85" w:type="dxa"/>
              <w:bottom w:w="85" w:type="dxa"/>
            </w:tcMar>
          </w:tcPr>
          <w:p w14:paraId="28A2DF14" w14:textId="77777777" w:rsidR="00DD6209" w:rsidRPr="00BF6756" w:rsidRDefault="00DD6209" w:rsidP="00BF6756">
            <w:pPr>
              <w:jc w:val="center"/>
              <w:rPr>
                <w:rFonts w:ascii="Calibri Light" w:hAnsi="Calibri Light" w:cs="Calibri Light"/>
                <w:sz w:val="20"/>
                <w:szCs w:val="20"/>
              </w:rPr>
            </w:pPr>
            <w:r w:rsidRPr="00BF6756">
              <w:rPr>
                <w:rFonts w:ascii="Calibri Light" w:hAnsi="Calibri Light" w:cs="Calibri Light"/>
                <w:sz w:val="20"/>
                <w:szCs w:val="20"/>
              </w:rPr>
              <w:t>6</w:t>
            </w:r>
          </w:p>
        </w:tc>
        <w:tc>
          <w:tcPr>
            <w:tcW w:w="2126" w:type="dxa"/>
            <w:tcMar>
              <w:top w:w="85" w:type="dxa"/>
              <w:bottom w:w="85" w:type="dxa"/>
            </w:tcMar>
          </w:tcPr>
          <w:p w14:paraId="0B54DAC2"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The learners should actively participate in the discussion.</w:t>
            </w:r>
          </w:p>
        </w:tc>
        <w:tc>
          <w:tcPr>
            <w:tcW w:w="1134" w:type="dxa"/>
            <w:tcMar>
              <w:top w:w="85" w:type="dxa"/>
              <w:bottom w:w="85" w:type="dxa"/>
            </w:tcMar>
          </w:tcPr>
          <w:p w14:paraId="51590BCF" w14:textId="77777777" w:rsidR="00DD6209" w:rsidRPr="00BF6756" w:rsidRDefault="00DD6209" w:rsidP="00BF6756">
            <w:pPr>
              <w:rPr>
                <w:rFonts w:ascii="Calibri Light" w:hAnsi="Calibri Light" w:cs="Calibri Light"/>
                <w:sz w:val="20"/>
                <w:szCs w:val="20"/>
              </w:rPr>
            </w:pPr>
          </w:p>
        </w:tc>
      </w:tr>
      <w:tr w:rsidR="00DD6209" w:rsidRPr="00BF6756" w14:paraId="2757C495" w14:textId="77777777" w:rsidTr="00531685">
        <w:tc>
          <w:tcPr>
            <w:tcW w:w="2122" w:type="dxa"/>
            <w:tcMar>
              <w:top w:w="85" w:type="dxa"/>
              <w:bottom w:w="85" w:type="dxa"/>
            </w:tcMar>
          </w:tcPr>
          <w:p w14:paraId="26BBB91A"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Components of a chart or graph</w:t>
            </w:r>
          </w:p>
        </w:tc>
        <w:tc>
          <w:tcPr>
            <w:tcW w:w="9213" w:type="dxa"/>
            <w:tcMar>
              <w:top w:w="85" w:type="dxa"/>
              <w:bottom w:w="85" w:type="dxa"/>
            </w:tcMar>
          </w:tcPr>
          <w:p w14:paraId="7083F419" w14:textId="3C779E6E"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 xml:space="preserve">Show slide 7 to highlight the various elements or components of a chart or graph. </w:t>
            </w:r>
          </w:p>
        </w:tc>
        <w:tc>
          <w:tcPr>
            <w:tcW w:w="709" w:type="dxa"/>
            <w:tcMar>
              <w:top w:w="85" w:type="dxa"/>
              <w:bottom w:w="85" w:type="dxa"/>
            </w:tcMar>
          </w:tcPr>
          <w:p w14:paraId="11386802" w14:textId="0BA7141F"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7</w:t>
            </w:r>
          </w:p>
        </w:tc>
        <w:tc>
          <w:tcPr>
            <w:tcW w:w="2126" w:type="dxa"/>
            <w:tcMar>
              <w:top w:w="85" w:type="dxa"/>
              <w:bottom w:w="85" w:type="dxa"/>
            </w:tcMar>
          </w:tcPr>
          <w:p w14:paraId="3BFAD132" w14:textId="77777777" w:rsidR="00DD6209" w:rsidRPr="00BF6756" w:rsidRDefault="00DD6209" w:rsidP="00BF6756">
            <w:pPr>
              <w:pStyle w:val="NormalWeb"/>
              <w:spacing w:before="0" w:beforeAutospacing="0" w:after="0" w:afterAutospacing="0"/>
              <w:textAlignment w:val="baseline"/>
              <w:rPr>
                <w:rFonts w:ascii="Calibri Light" w:hAnsi="Calibri Light" w:cs="Calibri Light"/>
              </w:rPr>
            </w:pPr>
          </w:p>
        </w:tc>
        <w:tc>
          <w:tcPr>
            <w:tcW w:w="1134" w:type="dxa"/>
            <w:tcMar>
              <w:top w:w="85" w:type="dxa"/>
              <w:bottom w:w="85" w:type="dxa"/>
            </w:tcMar>
          </w:tcPr>
          <w:p w14:paraId="2038350C" w14:textId="77777777" w:rsidR="00DD6209" w:rsidRPr="00BF6756" w:rsidRDefault="00DD6209" w:rsidP="00BF6756">
            <w:pPr>
              <w:rPr>
                <w:rFonts w:ascii="Calibri Light" w:hAnsi="Calibri Light" w:cs="Calibri Light"/>
                <w:sz w:val="20"/>
                <w:szCs w:val="20"/>
              </w:rPr>
            </w:pPr>
          </w:p>
        </w:tc>
      </w:tr>
      <w:tr w:rsidR="00DD6209" w:rsidRPr="00BF6756" w14:paraId="0958865C" w14:textId="77777777" w:rsidTr="00531685">
        <w:tc>
          <w:tcPr>
            <w:tcW w:w="2122" w:type="dxa"/>
            <w:tcMar>
              <w:top w:w="85" w:type="dxa"/>
              <w:bottom w:w="85" w:type="dxa"/>
            </w:tcMar>
          </w:tcPr>
          <w:p w14:paraId="1A83A16F"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Types of charts and graphs</w:t>
            </w:r>
          </w:p>
        </w:tc>
        <w:tc>
          <w:tcPr>
            <w:tcW w:w="9213" w:type="dxa"/>
            <w:tcMar>
              <w:top w:w="85" w:type="dxa"/>
              <w:bottom w:w="85" w:type="dxa"/>
            </w:tcMar>
          </w:tcPr>
          <w:p w14:paraId="46D4D9FE" w14:textId="77777777" w:rsidR="00DD6209" w:rsidRPr="00BF6756" w:rsidRDefault="00DD6209" w:rsidP="00BF6756">
            <w:pPr>
              <w:pStyle w:val="NormalWeb"/>
              <w:spacing w:before="0" w:beforeAutospacing="0" w:after="0" w:afterAutospacing="0"/>
              <w:textAlignment w:val="baseline"/>
              <w:rPr>
                <w:rFonts w:ascii="Calibri Light" w:hAnsi="Calibri Light" w:cs="Calibri Light"/>
              </w:rPr>
            </w:pPr>
            <w:r w:rsidRPr="00BF6756">
              <w:rPr>
                <w:rFonts w:ascii="Calibri Light" w:hAnsi="Calibri Light" w:cs="Calibri Light"/>
              </w:rPr>
              <w:t>Show slide 8 to show the classification of charts and graphs. Emphasise that the choice of a chart or a graph depends on the type of data.</w:t>
            </w:r>
          </w:p>
        </w:tc>
        <w:tc>
          <w:tcPr>
            <w:tcW w:w="709" w:type="dxa"/>
            <w:tcMar>
              <w:top w:w="85" w:type="dxa"/>
              <w:bottom w:w="85" w:type="dxa"/>
            </w:tcMar>
          </w:tcPr>
          <w:p w14:paraId="6EBBC7BA" w14:textId="77777777" w:rsidR="00DD6209" w:rsidRPr="00BF6756" w:rsidRDefault="00DD6209" w:rsidP="00BF6756">
            <w:pPr>
              <w:jc w:val="center"/>
              <w:rPr>
                <w:rFonts w:ascii="Calibri Light" w:hAnsi="Calibri Light" w:cs="Calibri Light"/>
                <w:sz w:val="20"/>
                <w:szCs w:val="20"/>
              </w:rPr>
            </w:pPr>
            <w:r w:rsidRPr="00BF6756">
              <w:rPr>
                <w:rFonts w:ascii="Calibri Light" w:hAnsi="Calibri Light" w:cs="Calibri Light"/>
                <w:sz w:val="20"/>
                <w:szCs w:val="20"/>
              </w:rPr>
              <w:t>8</w:t>
            </w:r>
          </w:p>
        </w:tc>
        <w:tc>
          <w:tcPr>
            <w:tcW w:w="2126" w:type="dxa"/>
            <w:tcMar>
              <w:top w:w="85" w:type="dxa"/>
              <w:bottom w:w="85" w:type="dxa"/>
            </w:tcMar>
          </w:tcPr>
          <w:p w14:paraId="34EA1E56" w14:textId="77777777" w:rsidR="00DD6209" w:rsidRPr="00BF6756" w:rsidRDefault="00DD6209" w:rsidP="00BF6756">
            <w:pPr>
              <w:pStyle w:val="NormalWeb"/>
              <w:spacing w:before="0" w:beforeAutospacing="0" w:after="0" w:afterAutospacing="0"/>
              <w:textAlignment w:val="baseline"/>
              <w:rPr>
                <w:rFonts w:ascii="Calibri Light" w:hAnsi="Calibri Light" w:cs="Calibri Light"/>
              </w:rPr>
            </w:pPr>
          </w:p>
        </w:tc>
        <w:tc>
          <w:tcPr>
            <w:tcW w:w="1134" w:type="dxa"/>
            <w:tcMar>
              <w:top w:w="85" w:type="dxa"/>
              <w:bottom w:w="85" w:type="dxa"/>
            </w:tcMar>
          </w:tcPr>
          <w:p w14:paraId="149A9526" w14:textId="77777777" w:rsidR="00DD6209" w:rsidRPr="00BF6756" w:rsidRDefault="00DD6209" w:rsidP="00BF6756">
            <w:pPr>
              <w:rPr>
                <w:rFonts w:ascii="Calibri Light" w:hAnsi="Calibri Light" w:cs="Calibri Light"/>
                <w:sz w:val="20"/>
                <w:szCs w:val="20"/>
              </w:rPr>
            </w:pPr>
          </w:p>
        </w:tc>
      </w:tr>
      <w:tr w:rsidR="00DD6209" w:rsidRPr="00BF6756" w14:paraId="5CE42958" w14:textId="77777777" w:rsidTr="00531685">
        <w:tc>
          <w:tcPr>
            <w:tcW w:w="2122" w:type="dxa"/>
            <w:vMerge w:val="restart"/>
            <w:tcMar>
              <w:top w:w="85" w:type="dxa"/>
              <w:bottom w:w="85" w:type="dxa"/>
            </w:tcMar>
          </w:tcPr>
          <w:p w14:paraId="0D778D4D"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Bar chart</w:t>
            </w:r>
          </w:p>
        </w:tc>
        <w:tc>
          <w:tcPr>
            <w:tcW w:w="9213" w:type="dxa"/>
            <w:tcMar>
              <w:top w:w="85" w:type="dxa"/>
              <w:bottom w:w="85" w:type="dxa"/>
            </w:tcMar>
          </w:tcPr>
          <w:p w14:paraId="3E746B36"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Start with charts and graphs for qualitative data. </w:t>
            </w:r>
          </w:p>
          <w:p w14:paraId="1341BEDA" w14:textId="6FD89F90"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Introduce a bar chart through an exemplar bar chart to the class. </w:t>
            </w:r>
            <w:r w:rsidR="0012411C">
              <w:rPr>
                <w:rFonts w:ascii="Calibri Light" w:hAnsi="Calibri Light" w:cs="Calibri Light"/>
                <w:sz w:val="20"/>
                <w:szCs w:val="20"/>
              </w:rPr>
              <w:t>H</w:t>
            </w:r>
            <w:r w:rsidRPr="00BF6756">
              <w:rPr>
                <w:rFonts w:ascii="Calibri Light" w:hAnsi="Calibri Light" w:cs="Calibri Light"/>
                <w:sz w:val="20"/>
                <w:szCs w:val="20"/>
              </w:rPr>
              <w:t>ighlight the properties of a bar chart by referring to the exemplar bar chart.</w:t>
            </w:r>
          </w:p>
          <w:p w14:paraId="5C436891" w14:textId="77777777" w:rsidR="00DD6209" w:rsidRPr="00BF6756" w:rsidRDefault="00DD6209" w:rsidP="00BF6756">
            <w:pPr>
              <w:rPr>
                <w:rFonts w:ascii="Calibri Light" w:hAnsi="Calibri Light" w:cs="Calibri Light"/>
                <w:sz w:val="20"/>
                <w:szCs w:val="20"/>
              </w:rPr>
            </w:pPr>
          </w:p>
          <w:p w14:paraId="210F656F" w14:textId="11381C4F" w:rsidR="00DD6209" w:rsidRPr="00BF6756" w:rsidRDefault="0012411C" w:rsidP="00BF6756">
            <w:pPr>
              <w:rPr>
                <w:rFonts w:ascii="Calibri Light" w:hAnsi="Calibri Light" w:cs="Calibri Light"/>
                <w:sz w:val="20"/>
                <w:szCs w:val="20"/>
              </w:rPr>
            </w:pPr>
            <w:r>
              <w:rPr>
                <w:rFonts w:ascii="Calibri Light" w:hAnsi="Calibri Light" w:cs="Calibri Light"/>
                <w:sz w:val="20"/>
                <w:szCs w:val="20"/>
              </w:rPr>
              <w:t>L</w:t>
            </w:r>
            <w:r w:rsidR="00DD6209" w:rsidRPr="00BF6756">
              <w:rPr>
                <w:rFonts w:ascii="Calibri Light" w:hAnsi="Calibri Light" w:cs="Calibri Light"/>
                <w:sz w:val="20"/>
                <w:szCs w:val="20"/>
              </w:rPr>
              <w:t>et the class know that bar charts can be of different types.</w:t>
            </w:r>
          </w:p>
          <w:p w14:paraId="66B3163C" w14:textId="77777777" w:rsidR="00DD6209" w:rsidRPr="00BF6756" w:rsidRDefault="00DD6209" w:rsidP="00BF6756">
            <w:pPr>
              <w:rPr>
                <w:rFonts w:ascii="Calibri Light" w:hAnsi="Calibri Light" w:cs="Calibri Light"/>
                <w:sz w:val="20"/>
                <w:szCs w:val="20"/>
              </w:rPr>
            </w:pPr>
          </w:p>
          <w:p w14:paraId="7F68DD80"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lastRenderedPageBreak/>
              <w:t>Next, take the data in case study 1 (table 4.3) and construct a simple bar chart (Alternatively show slide 11). Ask the class what they can interpret from the chart. In light of the answers, discuss the interpretation of the bar chart.</w:t>
            </w:r>
          </w:p>
          <w:p w14:paraId="7506724E" w14:textId="77777777" w:rsidR="00DD6209" w:rsidRPr="00BF6756" w:rsidRDefault="00DD6209" w:rsidP="00BF6756">
            <w:pPr>
              <w:rPr>
                <w:rFonts w:ascii="Calibri Light" w:hAnsi="Calibri Light" w:cs="Calibri Light"/>
                <w:sz w:val="20"/>
                <w:szCs w:val="20"/>
              </w:rPr>
            </w:pPr>
          </w:p>
          <w:p w14:paraId="099B9C2E" w14:textId="3BF4C4EB"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Now, show slide 12 to highlight the situations in which a bar chart is appropriate.</w:t>
            </w:r>
          </w:p>
        </w:tc>
        <w:tc>
          <w:tcPr>
            <w:tcW w:w="709" w:type="dxa"/>
            <w:tcMar>
              <w:top w:w="85" w:type="dxa"/>
              <w:bottom w:w="85" w:type="dxa"/>
            </w:tcMar>
          </w:tcPr>
          <w:p w14:paraId="31C34CF4" w14:textId="613EDA99"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lastRenderedPageBreak/>
              <w:t>9-14</w:t>
            </w:r>
          </w:p>
        </w:tc>
        <w:tc>
          <w:tcPr>
            <w:tcW w:w="2126" w:type="dxa"/>
            <w:tcMar>
              <w:top w:w="85" w:type="dxa"/>
              <w:bottom w:w="85" w:type="dxa"/>
            </w:tcMar>
          </w:tcPr>
          <w:p w14:paraId="6CCFD684" w14:textId="48AD872C" w:rsidR="00DD6209" w:rsidRPr="00BF6756" w:rsidRDefault="00DD6209" w:rsidP="00DD6209">
            <w:pPr>
              <w:pStyle w:val="NormalWeb"/>
              <w:spacing w:before="0" w:beforeAutospacing="0" w:after="0" w:afterAutospacing="0"/>
              <w:textAlignment w:val="baseline"/>
              <w:rPr>
                <w:rFonts w:ascii="Calibri Light" w:hAnsi="Calibri Light" w:cs="Calibri Light"/>
              </w:rPr>
            </w:pPr>
            <w:r w:rsidRPr="00BF6756">
              <w:rPr>
                <w:rFonts w:ascii="Calibri Light" w:hAnsi="Calibri Light" w:cs="Calibri Light"/>
              </w:rPr>
              <w:t>The learners should actively participate in the discussion.</w:t>
            </w:r>
          </w:p>
        </w:tc>
        <w:tc>
          <w:tcPr>
            <w:tcW w:w="1134" w:type="dxa"/>
            <w:tcMar>
              <w:top w:w="85" w:type="dxa"/>
              <w:bottom w:w="85" w:type="dxa"/>
            </w:tcMar>
          </w:tcPr>
          <w:p w14:paraId="7C657FC8" w14:textId="77777777" w:rsidR="00DD6209" w:rsidRPr="00BF6756" w:rsidRDefault="00DD6209" w:rsidP="00BF6756">
            <w:pPr>
              <w:rPr>
                <w:rFonts w:ascii="Calibri Light" w:hAnsi="Calibri Light" w:cs="Calibri Light"/>
                <w:sz w:val="20"/>
                <w:szCs w:val="20"/>
              </w:rPr>
            </w:pPr>
          </w:p>
        </w:tc>
      </w:tr>
      <w:tr w:rsidR="00DD6209" w:rsidRPr="00BF6756" w14:paraId="021FF40F" w14:textId="77777777" w:rsidTr="00531685">
        <w:tc>
          <w:tcPr>
            <w:tcW w:w="2122" w:type="dxa"/>
            <w:vMerge/>
            <w:tcMar>
              <w:top w:w="85" w:type="dxa"/>
              <w:bottom w:w="85" w:type="dxa"/>
            </w:tcMar>
          </w:tcPr>
          <w:p w14:paraId="46F48F6C" w14:textId="77777777" w:rsidR="00DD6209" w:rsidRPr="00BF6756" w:rsidRDefault="00DD6209" w:rsidP="00BF6756">
            <w:pPr>
              <w:widowControl w:val="0"/>
              <w:autoSpaceDE w:val="0"/>
              <w:autoSpaceDN w:val="0"/>
              <w:adjustRightInd w:val="0"/>
              <w:rPr>
                <w:rFonts w:ascii="Calibri Light" w:hAnsi="Calibri Light" w:cs="Calibri Light"/>
                <w:sz w:val="20"/>
                <w:szCs w:val="20"/>
              </w:rPr>
            </w:pPr>
          </w:p>
        </w:tc>
        <w:tc>
          <w:tcPr>
            <w:tcW w:w="9213" w:type="dxa"/>
            <w:tcMar>
              <w:top w:w="85" w:type="dxa"/>
              <w:bottom w:w="85" w:type="dxa"/>
            </w:tcMar>
          </w:tcPr>
          <w:p w14:paraId="2F2EFC73" w14:textId="4BE65125"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take the data in case study 1 (table 4.4) and construct a multiple bar chart first in a vertical format and then in a horizontal format (alternatively use slides 13 and 14). Ask the class when do they think is horizontal bar chart preferred over vertical bar chart and what they can interpret from the either chart. In light of the answers, discuss the interpretation of the bar chart.</w:t>
            </w:r>
          </w:p>
        </w:tc>
        <w:tc>
          <w:tcPr>
            <w:tcW w:w="709" w:type="dxa"/>
            <w:tcMar>
              <w:top w:w="85" w:type="dxa"/>
              <w:bottom w:w="85" w:type="dxa"/>
            </w:tcMar>
          </w:tcPr>
          <w:p w14:paraId="389795EE" w14:textId="77777777" w:rsidR="00DD6209" w:rsidRPr="00BF6756" w:rsidRDefault="00DD6209" w:rsidP="00BF6756">
            <w:pPr>
              <w:jc w:val="center"/>
              <w:rPr>
                <w:rFonts w:ascii="Calibri Light" w:hAnsi="Calibri Light" w:cs="Calibri Light"/>
                <w:sz w:val="20"/>
                <w:szCs w:val="20"/>
              </w:rPr>
            </w:pPr>
          </w:p>
        </w:tc>
        <w:tc>
          <w:tcPr>
            <w:tcW w:w="2126" w:type="dxa"/>
            <w:tcMar>
              <w:top w:w="85" w:type="dxa"/>
              <w:bottom w:w="85" w:type="dxa"/>
            </w:tcMar>
          </w:tcPr>
          <w:p w14:paraId="2A5F903F" w14:textId="3911A660" w:rsidR="00DD6209" w:rsidRPr="00BF6756" w:rsidRDefault="00DD6209" w:rsidP="00BF6756">
            <w:pPr>
              <w:pStyle w:val="NormalWeb"/>
              <w:spacing w:before="0" w:beforeAutospacing="0" w:after="0" w:afterAutospacing="0"/>
              <w:textAlignment w:val="baseline"/>
              <w:rPr>
                <w:rFonts w:ascii="Calibri Light" w:hAnsi="Calibri Light" w:cs="Calibri Light"/>
              </w:rPr>
            </w:pPr>
            <w:r w:rsidRPr="00BF6756">
              <w:rPr>
                <w:rFonts w:ascii="Calibri Light" w:hAnsi="Calibri Light" w:cs="Calibri Light"/>
              </w:rPr>
              <w:t>Learners should complete Activity 1 in the class and discuss any queries they may have</w:t>
            </w:r>
          </w:p>
        </w:tc>
        <w:tc>
          <w:tcPr>
            <w:tcW w:w="1134" w:type="dxa"/>
            <w:tcMar>
              <w:top w:w="85" w:type="dxa"/>
              <w:bottom w:w="85" w:type="dxa"/>
            </w:tcMar>
          </w:tcPr>
          <w:p w14:paraId="74C250C5" w14:textId="178EBFD6" w:rsidR="009F0BA0" w:rsidRDefault="009F0BA0" w:rsidP="009F0BA0">
            <w:pPr>
              <w:rPr>
                <w:rFonts w:ascii="Calibri Light" w:hAnsi="Calibri Light" w:cs="Calibri Light"/>
                <w:sz w:val="20"/>
                <w:szCs w:val="20"/>
              </w:rPr>
            </w:pPr>
            <w:r>
              <w:rPr>
                <w:rFonts w:ascii="Calibri Light" w:hAnsi="Calibri Light" w:cs="Calibri Light"/>
                <w:sz w:val="20"/>
                <w:szCs w:val="20"/>
              </w:rPr>
              <w:t>E4 LO4 Activity 1</w:t>
            </w:r>
          </w:p>
          <w:p w14:paraId="2F2D90FD" w14:textId="77777777" w:rsidR="00DD6209" w:rsidRPr="00BF6756" w:rsidRDefault="00DD6209" w:rsidP="00BF6756">
            <w:pPr>
              <w:rPr>
                <w:rFonts w:ascii="Calibri Light" w:hAnsi="Calibri Light" w:cs="Calibri Light"/>
                <w:sz w:val="20"/>
                <w:szCs w:val="20"/>
              </w:rPr>
            </w:pPr>
          </w:p>
        </w:tc>
      </w:tr>
      <w:tr w:rsidR="00DD6209" w:rsidRPr="00BF6756" w14:paraId="024F387B" w14:textId="77777777" w:rsidTr="00531685">
        <w:tc>
          <w:tcPr>
            <w:tcW w:w="2122" w:type="dxa"/>
            <w:tcMar>
              <w:top w:w="85" w:type="dxa"/>
              <w:bottom w:w="85" w:type="dxa"/>
            </w:tcMar>
          </w:tcPr>
          <w:p w14:paraId="4C292CCC"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Component bar chart</w:t>
            </w:r>
          </w:p>
        </w:tc>
        <w:tc>
          <w:tcPr>
            <w:tcW w:w="9213" w:type="dxa"/>
            <w:tcMar>
              <w:top w:w="85" w:type="dxa"/>
              <w:bottom w:w="85" w:type="dxa"/>
            </w:tcMar>
          </w:tcPr>
          <w:p w14:paraId="62A87549"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Introduce the class to a component bar chart and highlight on the difference between a simple or multiple bar chart and component bar chart. Make sure the learners understand the relevance of legend and the relevance of height of each component in a bar. </w:t>
            </w:r>
          </w:p>
          <w:p w14:paraId="73A84FED" w14:textId="77777777" w:rsidR="00DD6209" w:rsidRPr="00BF6756" w:rsidRDefault="00DD6209" w:rsidP="00BF6756">
            <w:pPr>
              <w:rPr>
                <w:rFonts w:ascii="Calibri Light" w:hAnsi="Calibri Light" w:cs="Calibri Light"/>
                <w:sz w:val="20"/>
                <w:szCs w:val="20"/>
              </w:rPr>
            </w:pPr>
          </w:p>
          <w:p w14:paraId="1B0F3235" w14:textId="0303137E"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use data in table 4.4 and construct and interpret a component bar c</w:t>
            </w:r>
            <w:r w:rsidR="005746D8">
              <w:rPr>
                <w:rFonts w:ascii="Calibri Light" w:hAnsi="Calibri Light" w:cs="Calibri Light"/>
                <w:sz w:val="20"/>
                <w:szCs w:val="20"/>
              </w:rPr>
              <w:t>hart (Alternatively use slide 16</w:t>
            </w:r>
            <w:r w:rsidRPr="00BF6756">
              <w:rPr>
                <w:rFonts w:ascii="Calibri Light" w:hAnsi="Calibri Light" w:cs="Calibri Light"/>
                <w:sz w:val="20"/>
                <w:szCs w:val="20"/>
              </w:rPr>
              <w:t xml:space="preserve">) </w:t>
            </w:r>
          </w:p>
        </w:tc>
        <w:tc>
          <w:tcPr>
            <w:tcW w:w="709" w:type="dxa"/>
            <w:tcMar>
              <w:top w:w="85" w:type="dxa"/>
              <w:bottom w:w="85" w:type="dxa"/>
            </w:tcMar>
          </w:tcPr>
          <w:p w14:paraId="3105DF84" w14:textId="0A2589D5"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15-16</w:t>
            </w:r>
          </w:p>
        </w:tc>
        <w:tc>
          <w:tcPr>
            <w:tcW w:w="2126" w:type="dxa"/>
            <w:tcMar>
              <w:top w:w="85" w:type="dxa"/>
              <w:bottom w:w="85" w:type="dxa"/>
            </w:tcMar>
          </w:tcPr>
          <w:p w14:paraId="7F259434" w14:textId="50E5A56B"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Learners complete Activity 2 individually in the class.</w:t>
            </w:r>
          </w:p>
        </w:tc>
        <w:tc>
          <w:tcPr>
            <w:tcW w:w="1134" w:type="dxa"/>
            <w:tcMar>
              <w:top w:w="85" w:type="dxa"/>
              <w:bottom w:w="85" w:type="dxa"/>
            </w:tcMar>
          </w:tcPr>
          <w:p w14:paraId="03575664" w14:textId="524240A8" w:rsidR="009F0BA0" w:rsidRDefault="009F0BA0" w:rsidP="009F0BA0">
            <w:pPr>
              <w:rPr>
                <w:rFonts w:ascii="Calibri Light" w:hAnsi="Calibri Light" w:cs="Calibri Light"/>
                <w:sz w:val="20"/>
                <w:szCs w:val="20"/>
              </w:rPr>
            </w:pPr>
            <w:r>
              <w:rPr>
                <w:rFonts w:ascii="Calibri Light" w:hAnsi="Calibri Light" w:cs="Calibri Light"/>
                <w:sz w:val="20"/>
                <w:szCs w:val="20"/>
              </w:rPr>
              <w:t>E4 LO4 Activity 2</w:t>
            </w:r>
          </w:p>
          <w:p w14:paraId="7E6BA2BD" w14:textId="77777777" w:rsidR="00DD6209" w:rsidRPr="00BF6756" w:rsidRDefault="00DD6209" w:rsidP="00BF6756">
            <w:pPr>
              <w:rPr>
                <w:rFonts w:ascii="Calibri Light" w:hAnsi="Calibri Light" w:cs="Calibri Light"/>
                <w:sz w:val="20"/>
                <w:szCs w:val="20"/>
              </w:rPr>
            </w:pPr>
          </w:p>
        </w:tc>
      </w:tr>
      <w:tr w:rsidR="00DD6209" w:rsidRPr="00BF6756" w14:paraId="7865E22C" w14:textId="77777777" w:rsidTr="00531685">
        <w:trPr>
          <w:trHeight w:val="267"/>
        </w:trPr>
        <w:tc>
          <w:tcPr>
            <w:tcW w:w="2122" w:type="dxa"/>
            <w:tcMar>
              <w:top w:w="85" w:type="dxa"/>
              <w:bottom w:w="85" w:type="dxa"/>
            </w:tcMar>
          </w:tcPr>
          <w:p w14:paraId="28A8CC31"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Pie chart</w:t>
            </w:r>
          </w:p>
        </w:tc>
        <w:tc>
          <w:tcPr>
            <w:tcW w:w="9213" w:type="dxa"/>
            <w:tcMar>
              <w:top w:w="85" w:type="dxa"/>
              <w:bottom w:w="85" w:type="dxa"/>
            </w:tcMar>
          </w:tcPr>
          <w:p w14:paraId="6EAE3E21"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Introduce a pie chart through an exemplar pie chart to the class. </w:t>
            </w:r>
          </w:p>
          <w:p w14:paraId="2D925906" w14:textId="77777777" w:rsidR="00DD6209" w:rsidRPr="00BF6756" w:rsidRDefault="00DD6209" w:rsidP="00BF6756">
            <w:pPr>
              <w:rPr>
                <w:rFonts w:ascii="Calibri Light" w:hAnsi="Calibri Light" w:cs="Calibri Light"/>
                <w:sz w:val="20"/>
                <w:szCs w:val="20"/>
              </w:rPr>
            </w:pPr>
          </w:p>
          <w:p w14:paraId="626DF758"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Explain to the learners that pie chart can be based on absolute values or on percentages.</w:t>
            </w:r>
          </w:p>
          <w:p w14:paraId="2FB6E5B4" w14:textId="77777777" w:rsidR="00DD6209" w:rsidRPr="00BF6756" w:rsidRDefault="00DD6209" w:rsidP="00BF6756">
            <w:pPr>
              <w:rPr>
                <w:rFonts w:ascii="Calibri Light" w:hAnsi="Calibri Light" w:cs="Calibri Light"/>
                <w:sz w:val="20"/>
                <w:szCs w:val="20"/>
              </w:rPr>
            </w:pPr>
          </w:p>
          <w:p w14:paraId="20FB54A9" w14:textId="3A534372"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Next, take the data in case study 1 (table 4.3) and construct pie charts both in absolute values as well as percentag</w:t>
            </w:r>
            <w:r w:rsidR="005746D8">
              <w:rPr>
                <w:rFonts w:ascii="Calibri Light" w:hAnsi="Calibri Light" w:cs="Calibri Light"/>
                <w:sz w:val="20"/>
                <w:szCs w:val="20"/>
              </w:rPr>
              <w:t>es. (Alternatively show slide 18</w:t>
            </w:r>
            <w:r w:rsidRPr="00BF6756">
              <w:rPr>
                <w:rFonts w:ascii="Calibri Light" w:hAnsi="Calibri Light" w:cs="Calibri Light"/>
                <w:sz w:val="20"/>
                <w:szCs w:val="20"/>
              </w:rPr>
              <w:t>). Ask the class what they can make out from the chart. In light of the answers, discuss the interpretation of the pie chart.</w:t>
            </w:r>
          </w:p>
        </w:tc>
        <w:tc>
          <w:tcPr>
            <w:tcW w:w="709" w:type="dxa"/>
            <w:tcMar>
              <w:top w:w="85" w:type="dxa"/>
              <w:bottom w:w="85" w:type="dxa"/>
            </w:tcMar>
          </w:tcPr>
          <w:p w14:paraId="64EB97AE" w14:textId="55917BC0"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17-18</w:t>
            </w:r>
          </w:p>
        </w:tc>
        <w:tc>
          <w:tcPr>
            <w:tcW w:w="2126" w:type="dxa"/>
            <w:tcMar>
              <w:top w:w="85" w:type="dxa"/>
              <w:bottom w:w="85" w:type="dxa"/>
            </w:tcMar>
          </w:tcPr>
          <w:p w14:paraId="3D26E892"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Learners should actively participate in the discussion.</w:t>
            </w:r>
          </w:p>
          <w:p w14:paraId="18B4F445" w14:textId="77777777" w:rsidR="00DD6209" w:rsidRPr="00BF6756" w:rsidRDefault="00DD6209" w:rsidP="00BF6756">
            <w:pPr>
              <w:rPr>
                <w:rFonts w:ascii="Calibri Light" w:hAnsi="Calibri Light" w:cs="Calibri Light"/>
                <w:sz w:val="20"/>
                <w:szCs w:val="20"/>
              </w:rPr>
            </w:pPr>
          </w:p>
          <w:p w14:paraId="6A5043DA" w14:textId="36FBD3CC"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Learners complete Activity 3</w:t>
            </w:r>
            <w:r>
              <w:rPr>
                <w:rFonts w:ascii="Calibri Light" w:hAnsi="Calibri Light" w:cs="Calibri Light"/>
                <w:sz w:val="20"/>
                <w:szCs w:val="20"/>
              </w:rPr>
              <w:t xml:space="preserve"> individually in the class.</w:t>
            </w:r>
          </w:p>
        </w:tc>
        <w:tc>
          <w:tcPr>
            <w:tcW w:w="1134" w:type="dxa"/>
            <w:tcMar>
              <w:top w:w="85" w:type="dxa"/>
              <w:bottom w:w="85" w:type="dxa"/>
            </w:tcMar>
          </w:tcPr>
          <w:p w14:paraId="52B74F30" w14:textId="22F6BED4" w:rsidR="009F0BA0" w:rsidRDefault="009F0BA0" w:rsidP="009F0BA0">
            <w:pPr>
              <w:rPr>
                <w:rFonts w:ascii="Calibri Light" w:hAnsi="Calibri Light" w:cs="Calibri Light"/>
                <w:sz w:val="20"/>
                <w:szCs w:val="20"/>
              </w:rPr>
            </w:pPr>
            <w:r>
              <w:rPr>
                <w:rFonts w:ascii="Calibri Light" w:hAnsi="Calibri Light" w:cs="Calibri Light"/>
                <w:sz w:val="20"/>
                <w:szCs w:val="20"/>
              </w:rPr>
              <w:t>E4 LO4 Activity 3</w:t>
            </w:r>
          </w:p>
          <w:p w14:paraId="2447FA9B" w14:textId="77777777" w:rsidR="00DD6209" w:rsidRPr="00BF6756" w:rsidRDefault="00DD6209" w:rsidP="00BF6756">
            <w:pPr>
              <w:rPr>
                <w:rFonts w:ascii="Calibri Light" w:hAnsi="Calibri Light" w:cs="Calibri Light"/>
                <w:sz w:val="20"/>
                <w:szCs w:val="20"/>
              </w:rPr>
            </w:pPr>
          </w:p>
        </w:tc>
      </w:tr>
      <w:tr w:rsidR="00DD6209" w:rsidRPr="00BF6756" w14:paraId="71223E4F" w14:textId="77777777" w:rsidTr="00531685">
        <w:trPr>
          <w:trHeight w:val="267"/>
        </w:trPr>
        <w:tc>
          <w:tcPr>
            <w:tcW w:w="2122" w:type="dxa"/>
            <w:tcMar>
              <w:top w:w="85" w:type="dxa"/>
              <w:bottom w:w="85" w:type="dxa"/>
            </w:tcMar>
          </w:tcPr>
          <w:p w14:paraId="38866295"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Histograms</w:t>
            </w:r>
          </w:p>
        </w:tc>
        <w:tc>
          <w:tcPr>
            <w:tcW w:w="9213" w:type="dxa"/>
            <w:tcMar>
              <w:top w:w="85" w:type="dxa"/>
              <w:bottom w:w="85" w:type="dxa"/>
            </w:tcMar>
          </w:tcPr>
          <w:p w14:paraId="1680AF8B"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Next, move to charts and graphs for quantitative data. </w:t>
            </w:r>
          </w:p>
          <w:p w14:paraId="61DB30ED"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Introduce a histogram through an exemplar histogram to the class. </w:t>
            </w:r>
          </w:p>
          <w:p w14:paraId="30F0CE3D" w14:textId="77777777" w:rsidR="00DD6209" w:rsidRPr="00BF6756" w:rsidRDefault="00DD6209" w:rsidP="00BF6756">
            <w:pPr>
              <w:rPr>
                <w:rFonts w:ascii="Calibri Light" w:hAnsi="Calibri Light" w:cs="Calibri Light"/>
                <w:sz w:val="20"/>
                <w:szCs w:val="20"/>
              </w:rPr>
            </w:pPr>
          </w:p>
          <w:p w14:paraId="1A1A15E0" w14:textId="2331CD78" w:rsidR="00DD6209" w:rsidRDefault="000C0BC3" w:rsidP="00BF6756">
            <w:pPr>
              <w:rPr>
                <w:rFonts w:ascii="Calibri Light" w:hAnsi="Calibri Light" w:cs="Calibri Light"/>
                <w:sz w:val="20"/>
                <w:szCs w:val="20"/>
              </w:rPr>
            </w:pPr>
            <w:r>
              <w:rPr>
                <w:rFonts w:ascii="Calibri Light" w:hAnsi="Calibri Light" w:cs="Calibri Light"/>
                <w:sz w:val="20"/>
                <w:szCs w:val="20"/>
              </w:rPr>
              <w:t>H</w:t>
            </w:r>
            <w:r w:rsidR="00DD6209" w:rsidRPr="00BF6756">
              <w:rPr>
                <w:rFonts w:ascii="Calibri Light" w:hAnsi="Calibri Light" w:cs="Calibri Light"/>
                <w:sz w:val="20"/>
                <w:szCs w:val="20"/>
              </w:rPr>
              <w:t>ighlight the properties of a histogram by referring to the exemplar histogram.</w:t>
            </w:r>
          </w:p>
          <w:p w14:paraId="389F58A2" w14:textId="77777777" w:rsidR="00DD6209" w:rsidRPr="00BF6756" w:rsidRDefault="00DD6209" w:rsidP="00BF6756">
            <w:pPr>
              <w:rPr>
                <w:rFonts w:ascii="Calibri Light" w:hAnsi="Calibri Light" w:cs="Calibri Light"/>
                <w:sz w:val="20"/>
                <w:szCs w:val="20"/>
              </w:rPr>
            </w:pPr>
          </w:p>
          <w:p w14:paraId="75C60219" w14:textId="501082D4"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Next</w:t>
            </w:r>
            <w:r w:rsidR="00DD6209" w:rsidRPr="00BF6756">
              <w:rPr>
                <w:rFonts w:ascii="Calibri Light" w:hAnsi="Calibri Light" w:cs="Calibri Light"/>
                <w:sz w:val="20"/>
                <w:szCs w:val="20"/>
              </w:rPr>
              <w:t xml:space="preserve"> let the class know that histograms can be drawn where class intervals of a distribution are equal and also where class intervals are unequal. </w:t>
            </w:r>
          </w:p>
          <w:p w14:paraId="484B5D1C" w14:textId="77777777" w:rsidR="00DD6209" w:rsidRPr="00BF6756" w:rsidRDefault="00DD6209" w:rsidP="00BF6756">
            <w:pPr>
              <w:rPr>
                <w:rFonts w:ascii="Calibri Light" w:hAnsi="Calibri Light" w:cs="Calibri Light"/>
                <w:sz w:val="20"/>
                <w:szCs w:val="20"/>
              </w:rPr>
            </w:pPr>
          </w:p>
          <w:p w14:paraId="0E3FE7E5" w14:textId="0D820543"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take the data in table 4.9 of the study guide and construct a histogram where class intervals are eq</w:t>
            </w:r>
            <w:r w:rsidR="005746D8">
              <w:rPr>
                <w:rFonts w:ascii="Calibri Light" w:hAnsi="Calibri Light" w:cs="Calibri Light"/>
                <w:sz w:val="20"/>
                <w:szCs w:val="20"/>
              </w:rPr>
              <w:t>ual</w:t>
            </w:r>
            <w:r w:rsidRPr="00BF6756">
              <w:rPr>
                <w:rFonts w:ascii="Calibri Light" w:hAnsi="Calibri Light" w:cs="Calibri Light"/>
                <w:sz w:val="20"/>
                <w:szCs w:val="20"/>
              </w:rPr>
              <w:t xml:space="preserve">. Show that area of the rectangular bars denotes the frequency for the respective class intervals. Ask the class what they can interpret from the histogram. In light of the answers, discuss the interpretation. </w:t>
            </w:r>
          </w:p>
          <w:p w14:paraId="44B0052C" w14:textId="77777777" w:rsidR="00DD6209" w:rsidRPr="00BF6756" w:rsidRDefault="00DD6209" w:rsidP="00BF6756">
            <w:pPr>
              <w:rPr>
                <w:rFonts w:ascii="Calibri Light" w:hAnsi="Calibri Light" w:cs="Calibri Light"/>
                <w:sz w:val="20"/>
                <w:szCs w:val="20"/>
              </w:rPr>
            </w:pPr>
          </w:p>
          <w:p w14:paraId="61596C22" w14:textId="48A42D3D" w:rsidR="00DD6209" w:rsidRPr="00BF6756" w:rsidRDefault="00DD6209" w:rsidP="000C0BC3">
            <w:pPr>
              <w:rPr>
                <w:rFonts w:ascii="Calibri Light" w:hAnsi="Calibri Light" w:cs="Calibri Light"/>
                <w:sz w:val="20"/>
                <w:szCs w:val="20"/>
              </w:rPr>
            </w:pPr>
            <w:r w:rsidRPr="00BF6756">
              <w:rPr>
                <w:rFonts w:ascii="Calibri Light" w:hAnsi="Calibri Light" w:cs="Calibri Light"/>
                <w:sz w:val="20"/>
                <w:szCs w:val="20"/>
              </w:rPr>
              <w:t>Next, take the data in table 4.10 of the study guide and construct a histogram where class intervals are uneq</w:t>
            </w:r>
            <w:r w:rsidR="005746D8">
              <w:rPr>
                <w:rFonts w:ascii="Calibri Light" w:hAnsi="Calibri Light" w:cs="Calibri Light"/>
                <w:sz w:val="20"/>
                <w:szCs w:val="20"/>
              </w:rPr>
              <w:t>ual</w:t>
            </w:r>
            <w:r w:rsidRPr="00BF6756">
              <w:rPr>
                <w:rFonts w:ascii="Calibri Light" w:hAnsi="Calibri Light" w:cs="Calibri Light"/>
                <w:sz w:val="20"/>
                <w:szCs w:val="20"/>
              </w:rPr>
              <w:t>. Show that area of the rectangular bars denotes the frequency for the respective class intervals.</w:t>
            </w:r>
          </w:p>
        </w:tc>
        <w:tc>
          <w:tcPr>
            <w:tcW w:w="709" w:type="dxa"/>
            <w:tcMar>
              <w:top w:w="85" w:type="dxa"/>
              <w:bottom w:w="85" w:type="dxa"/>
            </w:tcMar>
          </w:tcPr>
          <w:p w14:paraId="3E963948" w14:textId="72FB348B"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19-22</w:t>
            </w:r>
          </w:p>
        </w:tc>
        <w:tc>
          <w:tcPr>
            <w:tcW w:w="2126" w:type="dxa"/>
            <w:tcMar>
              <w:top w:w="85" w:type="dxa"/>
              <w:bottom w:w="85" w:type="dxa"/>
            </w:tcMar>
          </w:tcPr>
          <w:p w14:paraId="061D362B" w14:textId="1A9F00F1"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 xml:space="preserve">Learners complete Activity 4 individually in the class.  </w:t>
            </w:r>
          </w:p>
        </w:tc>
        <w:tc>
          <w:tcPr>
            <w:tcW w:w="1134" w:type="dxa"/>
            <w:tcMar>
              <w:top w:w="85" w:type="dxa"/>
              <w:bottom w:w="85" w:type="dxa"/>
            </w:tcMar>
          </w:tcPr>
          <w:p w14:paraId="6F039C76" w14:textId="37FD5838" w:rsidR="009F0BA0" w:rsidRDefault="009F0BA0" w:rsidP="009F0BA0">
            <w:pPr>
              <w:rPr>
                <w:rFonts w:ascii="Calibri Light" w:hAnsi="Calibri Light" w:cs="Calibri Light"/>
                <w:sz w:val="20"/>
                <w:szCs w:val="20"/>
              </w:rPr>
            </w:pPr>
            <w:r>
              <w:rPr>
                <w:rFonts w:ascii="Calibri Light" w:hAnsi="Calibri Light" w:cs="Calibri Light"/>
                <w:sz w:val="20"/>
                <w:szCs w:val="20"/>
              </w:rPr>
              <w:t>E4 LO4 Activity 4</w:t>
            </w:r>
          </w:p>
          <w:p w14:paraId="29B3C891" w14:textId="77777777" w:rsidR="00DD6209" w:rsidRPr="00BF6756" w:rsidRDefault="00DD6209" w:rsidP="00BF6756">
            <w:pPr>
              <w:rPr>
                <w:rFonts w:ascii="Calibri Light" w:hAnsi="Calibri Light" w:cs="Calibri Light"/>
                <w:sz w:val="20"/>
                <w:szCs w:val="20"/>
              </w:rPr>
            </w:pPr>
          </w:p>
        </w:tc>
      </w:tr>
      <w:tr w:rsidR="00DD6209" w:rsidRPr="00BF6756" w14:paraId="054ECA53" w14:textId="77777777" w:rsidTr="00531685">
        <w:trPr>
          <w:trHeight w:val="267"/>
        </w:trPr>
        <w:tc>
          <w:tcPr>
            <w:tcW w:w="2122" w:type="dxa"/>
            <w:tcMar>
              <w:top w:w="85" w:type="dxa"/>
              <w:bottom w:w="85" w:type="dxa"/>
            </w:tcMar>
          </w:tcPr>
          <w:p w14:paraId="0179720B"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lastRenderedPageBreak/>
              <w:t>Frequency polygon</w:t>
            </w:r>
          </w:p>
        </w:tc>
        <w:tc>
          <w:tcPr>
            <w:tcW w:w="9213" w:type="dxa"/>
            <w:tcMar>
              <w:top w:w="85" w:type="dxa"/>
              <w:bottom w:w="85" w:type="dxa"/>
            </w:tcMar>
          </w:tcPr>
          <w:p w14:paraId="2B18CECA"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Introduce a frequency polygon by using the histogram constructed earlier. </w:t>
            </w:r>
          </w:p>
          <w:p w14:paraId="71C1D719" w14:textId="77777777" w:rsidR="00DD6209" w:rsidRPr="00BF6756" w:rsidRDefault="00DD6209" w:rsidP="00BF6756">
            <w:pPr>
              <w:rPr>
                <w:rFonts w:ascii="Calibri Light" w:hAnsi="Calibri Light" w:cs="Calibri Light"/>
                <w:sz w:val="20"/>
                <w:szCs w:val="20"/>
              </w:rPr>
            </w:pPr>
          </w:p>
          <w:p w14:paraId="3465DCDF" w14:textId="08B5D777" w:rsidR="00DD6209" w:rsidRPr="00BF6756" w:rsidRDefault="000C0BC3" w:rsidP="00BF6756">
            <w:pPr>
              <w:rPr>
                <w:rFonts w:ascii="Calibri Light" w:hAnsi="Calibri Light" w:cs="Calibri Light"/>
                <w:sz w:val="20"/>
                <w:szCs w:val="20"/>
              </w:rPr>
            </w:pPr>
            <w:r>
              <w:rPr>
                <w:rFonts w:ascii="Calibri Light" w:hAnsi="Calibri Light" w:cs="Calibri Light"/>
                <w:sz w:val="20"/>
                <w:szCs w:val="20"/>
              </w:rPr>
              <w:t>H</w:t>
            </w:r>
            <w:r w:rsidR="00DD6209" w:rsidRPr="00BF6756">
              <w:rPr>
                <w:rFonts w:ascii="Calibri Light" w:hAnsi="Calibri Light" w:cs="Calibri Light"/>
                <w:sz w:val="20"/>
                <w:szCs w:val="20"/>
              </w:rPr>
              <w:t>ighlight the difference between a frequency polygon and a histogram.</w:t>
            </w:r>
          </w:p>
          <w:p w14:paraId="42D71FC4" w14:textId="77777777" w:rsidR="00DD6209" w:rsidRPr="00BF6756" w:rsidRDefault="00DD6209" w:rsidP="00BF6756">
            <w:pPr>
              <w:rPr>
                <w:rFonts w:ascii="Calibri Light" w:hAnsi="Calibri Light" w:cs="Calibri Light"/>
                <w:sz w:val="20"/>
                <w:szCs w:val="20"/>
              </w:rPr>
            </w:pPr>
          </w:p>
          <w:p w14:paraId="2DCA8AF8" w14:textId="7C8E4E36" w:rsidR="00DD6209" w:rsidRPr="00BF6756" w:rsidRDefault="00DD6209" w:rsidP="000C0BC3">
            <w:pPr>
              <w:rPr>
                <w:rFonts w:ascii="Calibri Light" w:hAnsi="Calibri Light" w:cs="Calibri Light"/>
                <w:sz w:val="20"/>
                <w:szCs w:val="20"/>
              </w:rPr>
            </w:pPr>
            <w:r w:rsidRPr="00BF6756">
              <w:rPr>
                <w:rFonts w:ascii="Calibri Light" w:hAnsi="Calibri Light" w:cs="Calibri Light"/>
                <w:sz w:val="20"/>
                <w:szCs w:val="20"/>
              </w:rPr>
              <w:t>Next, take the data in table 4.11in the study guide and construct and construct a frequency polygon. Ask the class to interpret it. In light of the answers, discuss the interpretation.</w:t>
            </w:r>
          </w:p>
        </w:tc>
        <w:tc>
          <w:tcPr>
            <w:tcW w:w="709" w:type="dxa"/>
            <w:tcMar>
              <w:top w:w="85" w:type="dxa"/>
              <w:bottom w:w="85" w:type="dxa"/>
            </w:tcMar>
          </w:tcPr>
          <w:p w14:paraId="4E4211A0" w14:textId="567C7AE3"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23-24</w:t>
            </w:r>
          </w:p>
        </w:tc>
        <w:tc>
          <w:tcPr>
            <w:tcW w:w="2126" w:type="dxa"/>
            <w:tcMar>
              <w:top w:w="85" w:type="dxa"/>
              <w:bottom w:w="85" w:type="dxa"/>
            </w:tcMar>
          </w:tcPr>
          <w:p w14:paraId="57AB168B" w14:textId="77777777" w:rsidR="00DD6209" w:rsidRPr="00BF6756" w:rsidRDefault="00DD6209" w:rsidP="00BF6756">
            <w:pPr>
              <w:rPr>
                <w:rFonts w:ascii="Calibri Light" w:hAnsi="Calibri Light" w:cs="Calibri Light"/>
                <w:sz w:val="20"/>
                <w:szCs w:val="20"/>
              </w:rPr>
            </w:pPr>
          </w:p>
        </w:tc>
        <w:tc>
          <w:tcPr>
            <w:tcW w:w="1134" w:type="dxa"/>
            <w:tcMar>
              <w:top w:w="85" w:type="dxa"/>
              <w:bottom w:w="85" w:type="dxa"/>
            </w:tcMar>
          </w:tcPr>
          <w:p w14:paraId="598CB028" w14:textId="77777777" w:rsidR="00DD6209" w:rsidRPr="00BF6756" w:rsidRDefault="00DD6209" w:rsidP="00BF6756">
            <w:pPr>
              <w:rPr>
                <w:rFonts w:ascii="Calibri Light" w:hAnsi="Calibri Light" w:cs="Calibri Light"/>
                <w:sz w:val="20"/>
                <w:szCs w:val="20"/>
              </w:rPr>
            </w:pPr>
          </w:p>
        </w:tc>
      </w:tr>
      <w:tr w:rsidR="00DD6209" w:rsidRPr="00BF6756" w14:paraId="4552694B" w14:textId="77777777" w:rsidTr="00531685">
        <w:trPr>
          <w:trHeight w:val="267"/>
        </w:trPr>
        <w:tc>
          <w:tcPr>
            <w:tcW w:w="2122" w:type="dxa"/>
            <w:tcMar>
              <w:top w:w="85" w:type="dxa"/>
              <w:bottom w:w="85" w:type="dxa"/>
            </w:tcMar>
          </w:tcPr>
          <w:p w14:paraId="37A5C39F"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Ogive</w:t>
            </w:r>
          </w:p>
        </w:tc>
        <w:tc>
          <w:tcPr>
            <w:tcW w:w="9213" w:type="dxa"/>
            <w:tcMar>
              <w:top w:w="85" w:type="dxa"/>
              <w:bottom w:w="85" w:type="dxa"/>
            </w:tcMar>
          </w:tcPr>
          <w:p w14:paraId="6D4E82BA"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Introduce an ogive through an exemplar. </w:t>
            </w:r>
          </w:p>
          <w:p w14:paraId="77F9FCD9" w14:textId="77777777" w:rsidR="00DD6209" w:rsidRPr="00BF6756" w:rsidRDefault="00DD6209" w:rsidP="00BF6756">
            <w:pPr>
              <w:rPr>
                <w:rFonts w:ascii="Calibri Light" w:hAnsi="Calibri Light" w:cs="Calibri Light"/>
                <w:sz w:val="20"/>
                <w:szCs w:val="20"/>
              </w:rPr>
            </w:pPr>
          </w:p>
          <w:p w14:paraId="4C660499" w14:textId="3D7652C4"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Show slide 26</w:t>
            </w:r>
            <w:r w:rsidR="00DD6209" w:rsidRPr="00BF6756">
              <w:rPr>
                <w:rFonts w:ascii="Calibri Light" w:hAnsi="Calibri Light" w:cs="Calibri Light"/>
                <w:sz w:val="20"/>
                <w:szCs w:val="20"/>
              </w:rPr>
              <w:t xml:space="preserve"> to describe an ogive with reference to the exemplar.</w:t>
            </w:r>
          </w:p>
          <w:p w14:paraId="00CB2D7D" w14:textId="77777777" w:rsidR="00DD6209" w:rsidRPr="00BF6756" w:rsidRDefault="00DD6209" w:rsidP="00BF6756">
            <w:pPr>
              <w:rPr>
                <w:rFonts w:ascii="Calibri Light" w:hAnsi="Calibri Light" w:cs="Calibri Light"/>
                <w:sz w:val="20"/>
                <w:szCs w:val="20"/>
              </w:rPr>
            </w:pPr>
          </w:p>
          <w:p w14:paraId="45238A7F" w14:textId="1E018086" w:rsidR="00DD6209" w:rsidRPr="00BF6756" w:rsidRDefault="00DD6209" w:rsidP="000C0BC3">
            <w:pPr>
              <w:rPr>
                <w:rFonts w:ascii="Calibri Light" w:hAnsi="Calibri Light" w:cs="Calibri Light"/>
                <w:sz w:val="20"/>
                <w:szCs w:val="20"/>
              </w:rPr>
            </w:pPr>
            <w:r w:rsidRPr="00BF6756">
              <w:rPr>
                <w:rFonts w:ascii="Calibri Light" w:hAnsi="Calibri Light" w:cs="Calibri Light"/>
                <w:sz w:val="20"/>
                <w:szCs w:val="20"/>
              </w:rPr>
              <w:t xml:space="preserve">Next, take the data in table 4.12 and construct an ogive. (Alternatively show slide </w:t>
            </w:r>
            <w:r w:rsidR="000C0BC3">
              <w:rPr>
                <w:rFonts w:ascii="Calibri Light" w:hAnsi="Calibri Light" w:cs="Calibri Light"/>
                <w:sz w:val="20"/>
                <w:szCs w:val="20"/>
              </w:rPr>
              <w:t>26</w:t>
            </w:r>
            <w:r w:rsidRPr="00BF6756">
              <w:rPr>
                <w:rFonts w:ascii="Calibri Light" w:hAnsi="Calibri Light" w:cs="Calibri Light"/>
                <w:sz w:val="20"/>
                <w:szCs w:val="20"/>
              </w:rPr>
              <w:t>). Ask the class to interpret it. In light of the answers, discuss the interpretation.</w:t>
            </w:r>
          </w:p>
        </w:tc>
        <w:tc>
          <w:tcPr>
            <w:tcW w:w="709" w:type="dxa"/>
            <w:tcMar>
              <w:top w:w="85" w:type="dxa"/>
              <w:bottom w:w="85" w:type="dxa"/>
            </w:tcMar>
          </w:tcPr>
          <w:p w14:paraId="7F850758" w14:textId="0A6057A8"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25-26</w:t>
            </w:r>
          </w:p>
        </w:tc>
        <w:tc>
          <w:tcPr>
            <w:tcW w:w="2126" w:type="dxa"/>
            <w:tcMar>
              <w:top w:w="85" w:type="dxa"/>
              <w:bottom w:w="85" w:type="dxa"/>
            </w:tcMar>
          </w:tcPr>
          <w:p w14:paraId="651ADB51" w14:textId="06E52AB6"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Learners complete Activit</w:t>
            </w:r>
            <w:r>
              <w:rPr>
                <w:rFonts w:ascii="Calibri Light" w:hAnsi="Calibri Light" w:cs="Calibri Light"/>
                <w:sz w:val="20"/>
                <w:szCs w:val="20"/>
              </w:rPr>
              <w:t xml:space="preserve">y 5 individually in the class. </w:t>
            </w:r>
          </w:p>
        </w:tc>
        <w:tc>
          <w:tcPr>
            <w:tcW w:w="1134" w:type="dxa"/>
            <w:tcMar>
              <w:top w:w="85" w:type="dxa"/>
              <w:bottom w:w="85" w:type="dxa"/>
            </w:tcMar>
          </w:tcPr>
          <w:p w14:paraId="0D2E34FD" w14:textId="40C82C87" w:rsidR="009F0BA0" w:rsidRDefault="009F0BA0" w:rsidP="009F0BA0">
            <w:pPr>
              <w:rPr>
                <w:rFonts w:ascii="Calibri Light" w:hAnsi="Calibri Light" w:cs="Calibri Light"/>
                <w:sz w:val="20"/>
                <w:szCs w:val="20"/>
              </w:rPr>
            </w:pPr>
            <w:r>
              <w:rPr>
                <w:rFonts w:ascii="Calibri Light" w:hAnsi="Calibri Light" w:cs="Calibri Light"/>
                <w:sz w:val="20"/>
                <w:szCs w:val="20"/>
              </w:rPr>
              <w:t>E4 LO4 Activity 5</w:t>
            </w:r>
          </w:p>
          <w:p w14:paraId="525C987A" w14:textId="77777777" w:rsidR="00DD6209" w:rsidRPr="00BF6756" w:rsidRDefault="00DD6209" w:rsidP="00BF6756">
            <w:pPr>
              <w:rPr>
                <w:rFonts w:ascii="Calibri Light" w:hAnsi="Calibri Light" w:cs="Calibri Light"/>
                <w:sz w:val="20"/>
                <w:szCs w:val="20"/>
              </w:rPr>
            </w:pPr>
          </w:p>
        </w:tc>
      </w:tr>
      <w:tr w:rsidR="00DD6209" w:rsidRPr="00BF6756" w14:paraId="22A78600" w14:textId="77777777" w:rsidTr="00531685">
        <w:trPr>
          <w:trHeight w:val="267"/>
        </w:trPr>
        <w:tc>
          <w:tcPr>
            <w:tcW w:w="2122" w:type="dxa"/>
            <w:tcMar>
              <w:top w:w="85" w:type="dxa"/>
              <w:bottom w:w="85" w:type="dxa"/>
            </w:tcMar>
          </w:tcPr>
          <w:p w14:paraId="253429FB"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Stem and leaf diagram</w:t>
            </w:r>
          </w:p>
        </w:tc>
        <w:tc>
          <w:tcPr>
            <w:tcW w:w="9213" w:type="dxa"/>
            <w:tcMar>
              <w:top w:w="85" w:type="dxa"/>
              <w:bottom w:w="85" w:type="dxa"/>
            </w:tcMar>
          </w:tcPr>
          <w:p w14:paraId="5D3B4F5C"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Introduce a stem and leaf diagram through an exemplar. </w:t>
            </w:r>
          </w:p>
          <w:p w14:paraId="476059B5" w14:textId="77777777" w:rsidR="00DD6209" w:rsidRPr="00BF6756" w:rsidRDefault="00DD6209" w:rsidP="00BF6756">
            <w:pPr>
              <w:rPr>
                <w:rFonts w:ascii="Calibri Light" w:hAnsi="Calibri Light" w:cs="Calibri Light"/>
                <w:sz w:val="20"/>
                <w:szCs w:val="20"/>
              </w:rPr>
            </w:pPr>
          </w:p>
          <w:p w14:paraId="5362AC3C" w14:textId="7AC9501D"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 xml:space="preserve">Next, take the data in table 4.13 and construct a stem and leaf diagram. (Alternatively show slide 33). Interpret the diagram for the class. </w:t>
            </w:r>
          </w:p>
        </w:tc>
        <w:tc>
          <w:tcPr>
            <w:tcW w:w="709" w:type="dxa"/>
            <w:tcMar>
              <w:top w:w="85" w:type="dxa"/>
              <w:bottom w:w="85" w:type="dxa"/>
            </w:tcMar>
          </w:tcPr>
          <w:p w14:paraId="0B766386" w14:textId="453F7835"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27-28</w:t>
            </w:r>
          </w:p>
        </w:tc>
        <w:tc>
          <w:tcPr>
            <w:tcW w:w="2126" w:type="dxa"/>
            <w:tcMar>
              <w:top w:w="85" w:type="dxa"/>
              <w:bottom w:w="85" w:type="dxa"/>
            </w:tcMar>
          </w:tcPr>
          <w:p w14:paraId="19683FAD" w14:textId="31145C08"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Learners complete Activit</w:t>
            </w:r>
            <w:r>
              <w:rPr>
                <w:rFonts w:ascii="Calibri Light" w:hAnsi="Calibri Light" w:cs="Calibri Light"/>
                <w:sz w:val="20"/>
                <w:szCs w:val="20"/>
              </w:rPr>
              <w:t xml:space="preserve">y 6 individually in the class. </w:t>
            </w:r>
          </w:p>
        </w:tc>
        <w:tc>
          <w:tcPr>
            <w:tcW w:w="1134" w:type="dxa"/>
            <w:tcMar>
              <w:top w:w="85" w:type="dxa"/>
              <w:bottom w:w="85" w:type="dxa"/>
            </w:tcMar>
          </w:tcPr>
          <w:p w14:paraId="5A60FF46" w14:textId="3D7C7404" w:rsidR="009F0BA0" w:rsidRDefault="009F0BA0" w:rsidP="009F0BA0">
            <w:pPr>
              <w:rPr>
                <w:rFonts w:ascii="Calibri Light" w:hAnsi="Calibri Light" w:cs="Calibri Light"/>
                <w:sz w:val="20"/>
                <w:szCs w:val="20"/>
              </w:rPr>
            </w:pPr>
            <w:r>
              <w:rPr>
                <w:rFonts w:ascii="Calibri Light" w:hAnsi="Calibri Light" w:cs="Calibri Light"/>
                <w:sz w:val="20"/>
                <w:szCs w:val="20"/>
              </w:rPr>
              <w:t>E4 LO4 Activity 6</w:t>
            </w:r>
          </w:p>
          <w:p w14:paraId="4F5FA0C5" w14:textId="77777777" w:rsidR="00DD6209" w:rsidRPr="00BF6756" w:rsidRDefault="00DD6209" w:rsidP="00BF6756">
            <w:pPr>
              <w:rPr>
                <w:rFonts w:ascii="Calibri Light" w:hAnsi="Calibri Light" w:cs="Calibri Light"/>
                <w:sz w:val="20"/>
                <w:szCs w:val="20"/>
              </w:rPr>
            </w:pPr>
          </w:p>
        </w:tc>
      </w:tr>
    </w:tbl>
    <w:p w14:paraId="7D967173" w14:textId="243001E8" w:rsidR="00E40DEF" w:rsidRPr="00E40DEF" w:rsidRDefault="00E40DEF" w:rsidP="00E40DEF">
      <w:pPr>
        <w:pStyle w:val="Heading3"/>
        <w:rPr>
          <w:sz w:val="20"/>
          <w:szCs w:val="20"/>
          <w:lang w:val="en-GB"/>
        </w:rPr>
      </w:pPr>
      <w:r w:rsidRPr="00E40DEF">
        <w:rPr>
          <w:sz w:val="20"/>
          <w:szCs w:val="20"/>
          <w:lang w:val="en-GB"/>
        </w:rPr>
        <w:br w:type="page"/>
      </w:r>
    </w:p>
    <w:p w14:paraId="2497EBB4" w14:textId="2CD4DFB2" w:rsidR="00A31747" w:rsidRPr="00A31747" w:rsidRDefault="00A31747" w:rsidP="00A31747">
      <w:pPr>
        <w:pStyle w:val="Heading3"/>
        <w:ind w:left="2410" w:hanging="2410"/>
        <w:rPr>
          <w:lang w:val="en-GB"/>
        </w:rPr>
      </w:pPr>
      <w:r w:rsidRPr="00A31747">
        <w:rPr>
          <w:lang w:val="en-GB"/>
        </w:rPr>
        <w:lastRenderedPageBreak/>
        <w:t>SESSION 2: Employing descriptive statistics for analysis and interpretation</w:t>
      </w:r>
      <w:r>
        <w:rPr>
          <w:lang w:val="en-GB"/>
        </w:rPr>
        <w:t xml:space="preserve"> (6 hours)</w:t>
      </w:r>
    </w:p>
    <w:tbl>
      <w:tblPr>
        <w:tblStyle w:val="TableGrid"/>
        <w:tblW w:w="15417"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7"/>
        <w:gridCol w:w="9498"/>
        <w:gridCol w:w="708"/>
        <w:gridCol w:w="1969"/>
        <w:gridCol w:w="1165"/>
      </w:tblGrid>
      <w:tr w:rsidR="00DD6209" w:rsidRPr="00A31747" w14:paraId="398F118E" w14:textId="77777777" w:rsidTr="00531685">
        <w:trPr>
          <w:cantSplit/>
        </w:trPr>
        <w:tc>
          <w:tcPr>
            <w:tcW w:w="2093" w:type="dxa"/>
            <w:shd w:val="clear" w:color="auto" w:fill="F2F2F2" w:themeFill="background1" w:themeFillShade="F2"/>
            <w:tcMar>
              <w:top w:w="85" w:type="dxa"/>
              <w:bottom w:w="85" w:type="dxa"/>
            </w:tcMar>
          </w:tcPr>
          <w:p w14:paraId="61CD03BE" w14:textId="77777777" w:rsidR="00DD6209" w:rsidRPr="00A31747" w:rsidRDefault="00DD6209" w:rsidP="006B387A">
            <w:pPr>
              <w:rPr>
                <w:rFonts w:ascii="Calibri Light" w:hAnsi="Calibri Light" w:cs="Calibri Light"/>
                <w:b/>
                <w:sz w:val="20"/>
                <w:szCs w:val="20"/>
              </w:rPr>
            </w:pPr>
            <w:r w:rsidRPr="00A31747">
              <w:rPr>
                <w:rFonts w:ascii="Calibri Light" w:hAnsi="Calibri Light" w:cs="Calibri Light"/>
                <w:b/>
                <w:sz w:val="20"/>
                <w:szCs w:val="20"/>
              </w:rPr>
              <w:t>Topic</w:t>
            </w:r>
          </w:p>
        </w:tc>
        <w:tc>
          <w:tcPr>
            <w:tcW w:w="9639" w:type="dxa"/>
            <w:shd w:val="clear" w:color="auto" w:fill="F2F2F2" w:themeFill="background1" w:themeFillShade="F2"/>
            <w:tcMar>
              <w:top w:w="85" w:type="dxa"/>
              <w:bottom w:w="85" w:type="dxa"/>
            </w:tcMar>
          </w:tcPr>
          <w:p w14:paraId="111578C7" w14:textId="77777777" w:rsidR="00DD6209" w:rsidRPr="00A31747" w:rsidRDefault="00DD6209" w:rsidP="006B387A">
            <w:pPr>
              <w:rPr>
                <w:rFonts w:ascii="Calibri Light" w:hAnsi="Calibri Light" w:cs="Calibri Light"/>
                <w:b/>
                <w:sz w:val="20"/>
                <w:szCs w:val="20"/>
              </w:rPr>
            </w:pPr>
            <w:r w:rsidRPr="00A31747">
              <w:rPr>
                <w:rFonts w:ascii="Calibri Light" w:hAnsi="Calibri Light" w:cs="Calibri Light"/>
                <w:b/>
                <w:sz w:val="20"/>
                <w:szCs w:val="20"/>
              </w:rPr>
              <w:t>Tutor Activity</w:t>
            </w:r>
          </w:p>
        </w:tc>
        <w:tc>
          <w:tcPr>
            <w:tcW w:w="709" w:type="dxa"/>
            <w:shd w:val="clear" w:color="auto" w:fill="F2F2F2" w:themeFill="background1" w:themeFillShade="F2"/>
            <w:tcMar>
              <w:top w:w="85" w:type="dxa"/>
              <w:bottom w:w="85" w:type="dxa"/>
            </w:tcMar>
          </w:tcPr>
          <w:p w14:paraId="7FC71B38" w14:textId="77777777" w:rsidR="00DD6209" w:rsidRPr="00A31747" w:rsidRDefault="00DD6209" w:rsidP="006B387A">
            <w:pPr>
              <w:jc w:val="center"/>
              <w:rPr>
                <w:rFonts w:ascii="Calibri Light" w:hAnsi="Calibri Light" w:cs="Calibri Light"/>
                <w:b/>
                <w:sz w:val="20"/>
                <w:szCs w:val="20"/>
              </w:rPr>
            </w:pPr>
            <w:r w:rsidRPr="00A31747">
              <w:rPr>
                <w:rFonts w:ascii="Calibri Light" w:hAnsi="Calibri Light" w:cs="Calibri Light"/>
                <w:b/>
                <w:sz w:val="20"/>
                <w:szCs w:val="20"/>
              </w:rPr>
              <w:t>Slides</w:t>
            </w:r>
          </w:p>
        </w:tc>
        <w:tc>
          <w:tcPr>
            <w:tcW w:w="1984" w:type="dxa"/>
            <w:shd w:val="clear" w:color="auto" w:fill="F2F2F2" w:themeFill="background1" w:themeFillShade="F2"/>
            <w:tcMar>
              <w:top w:w="85" w:type="dxa"/>
              <w:bottom w:w="85" w:type="dxa"/>
            </w:tcMar>
          </w:tcPr>
          <w:p w14:paraId="146C24A3" w14:textId="77777777" w:rsidR="00DD6209" w:rsidRPr="00A31747" w:rsidRDefault="00DD6209" w:rsidP="006B387A">
            <w:pPr>
              <w:rPr>
                <w:rFonts w:ascii="Calibri Light" w:hAnsi="Calibri Light" w:cs="Calibri Light"/>
                <w:b/>
                <w:sz w:val="20"/>
                <w:szCs w:val="20"/>
              </w:rPr>
            </w:pPr>
            <w:r w:rsidRPr="00A31747">
              <w:rPr>
                <w:rFonts w:ascii="Calibri Light" w:hAnsi="Calibri Light" w:cs="Calibri Light"/>
                <w:b/>
                <w:sz w:val="20"/>
                <w:szCs w:val="20"/>
              </w:rPr>
              <w:t>Learner Activity</w:t>
            </w:r>
          </w:p>
        </w:tc>
        <w:tc>
          <w:tcPr>
            <w:tcW w:w="992" w:type="dxa"/>
            <w:shd w:val="clear" w:color="auto" w:fill="F2F2F2" w:themeFill="background1" w:themeFillShade="F2"/>
            <w:tcMar>
              <w:top w:w="85" w:type="dxa"/>
              <w:bottom w:w="85" w:type="dxa"/>
            </w:tcMar>
          </w:tcPr>
          <w:p w14:paraId="13C64D45" w14:textId="77777777" w:rsidR="00DD6209" w:rsidRPr="00A31747" w:rsidRDefault="00DD6209" w:rsidP="006B387A">
            <w:pPr>
              <w:rPr>
                <w:rFonts w:ascii="Calibri Light" w:hAnsi="Calibri Light" w:cs="Calibri Light"/>
                <w:b/>
                <w:sz w:val="20"/>
                <w:szCs w:val="20"/>
              </w:rPr>
            </w:pPr>
            <w:r w:rsidRPr="00A31747">
              <w:rPr>
                <w:rFonts w:ascii="Calibri Light" w:hAnsi="Calibri Light" w:cs="Calibri Light"/>
                <w:b/>
                <w:sz w:val="20"/>
                <w:szCs w:val="20"/>
              </w:rPr>
              <w:t>Formative Assessment</w:t>
            </w:r>
          </w:p>
        </w:tc>
      </w:tr>
      <w:tr w:rsidR="00DD6209" w:rsidRPr="00BF6756" w14:paraId="7B74EF1C" w14:textId="77777777" w:rsidTr="00531685">
        <w:trPr>
          <w:cantSplit/>
        </w:trPr>
        <w:tc>
          <w:tcPr>
            <w:tcW w:w="2093" w:type="dxa"/>
            <w:tcMar>
              <w:top w:w="85" w:type="dxa"/>
              <w:bottom w:w="85" w:type="dxa"/>
            </w:tcMar>
          </w:tcPr>
          <w:p w14:paraId="77A03313"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Descriptive statistics</w:t>
            </w:r>
          </w:p>
        </w:tc>
        <w:tc>
          <w:tcPr>
            <w:tcW w:w="9639" w:type="dxa"/>
            <w:tcMar>
              <w:top w:w="85" w:type="dxa"/>
              <w:bottom w:w="85" w:type="dxa"/>
            </w:tcMar>
          </w:tcPr>
          <w:p w14:paraId="42CEDA87" w14:textId="77777777" w:rsidR="00853CD6" w:rsidRPr="00853CD6" w:rsidRDefault="00853CD6" w:rsidP="00853CD6">
            <w:pPr>
              <w:rPr>
                <w:rFonts w:ascii="Calibri Light" w:hAnsi="Calibri Light" w:cs="Calibri Light"/>
                <w:b/>
                <w:sz w:val="20"/>
                <w:szCs w:val="20"/>
              </w:rPr>
            </w:pPr>
            <w:r w:rsidRPr="00853CD6">
              <w:rPr>
                <w:rFonts w:ascii="Calibri Light" w:hAnsi="Calibri Light" w:cs="Calibri Light"/>
                <w:b/>
                <w:sz w:val="20"/>
                <w:szCs w:val="20"/>
              </w:rPr>
              <w:t>4.2 Employ a set of descriptive statistics for analysis and interpretation of grouped and ungrouped data</w:t>
            </w:r>
          </w:p>
          <w:p w14:paraId="1A322593" w14:textId="77777777" w:rsidR="00853CD6" w:rsidRDefault="00853CD6" w:rsidP="00853CD6">
            <w:pPr>
              <w:rPr>
                <w:rFonts w:ascii="Calibri Light" w:hAnsi="Calibri Light" w:cs="Calibri Light"/>
                <w:sz w:val="20"/>
                <w:szCs w:val="20"/>
              </w:rPr>
            </w:pPr>
          </w:p>
          <w:p w14:paraId="60F725A4" w14:textId="5DD80404" w:rsidR="00853CD6" w:rsidRDefault="00853CD6" w:rsidP="00853CD6">
            <w:pPr>
              <w:rPr>
                <w:rFonts w:ascii="Calibri Light" w:hAnsi="Calibri Light" w:cs="Calibri Light"/>
                <w:sz w:val="20"/>
                <w:szCs w:val="20"/>
              </w:rPr>
            </w:pPr>
            <w:r>
              <w:rPr>
                <w:rFonts w:ascii="Calibri Light" w:hAnsi="Calibri Light" w:cs="Calibri Light"/>
                <w:sz w:val="20"/>
                <w:szCs w:val="20"/>
              </w:rPr>
              <w:t xml:space="preserve">Use ‘4UIQM </w:t>
            </w:r>
            <w:r w:rsidR="005C6553">
              <w:rPr>
                <w:rFonts w:ascii="Calibri Light" w:hAnsi="Calibri Light" w:cs="Calibri Light"/>
                <w:sz w:val="20"/>
                <w:szCs w:val="20"/>
              </w:rPr>
              <w:t xml:space="preserve">E4 </w:t>
            </w:r>
            <w:r>
              <w:rPr>
                <w:rFonts w:ascii="Calibri Light" w:hAnsi="Calibri Light" w:cs="Calibri Light"/>
                <w:sz w:val="20"/>
                <w:szCs w:val="20"/>
              </w:rPr>
              <w:t xml:space="preserve">Tutor </w:t>
            </w:r>
            <w:r w:rsidR="005C6553">
              <w:rPr>
                <w:rFonts w:ascii="Calibri Light" w:hAnsi="Calibri Light" w:cs="Calibri Light"/>
                <w:sz w:val="20"/>
                <w:szCs w:val="20"/>
              </w:rPr>
              <w:t>Presentation</w:t>
            </w:r>
            <w:r>
              <w:rPr>
                <w:rFonts w:ascii="Calibri Light" w:hAnsi="Calibri Light" w:cs="Calibri Light"/>
                <w:sz w:val="20"/>
                <w:szCs w:val="20"/>
              </w:rPr>
              <w:t xml:space="preserve">’ PowerPoint </w:t>
            </w:r>
          </w:p>
          <w:p w14:paraId="046BE504" w14:textId="77777777" w:rsidR="00853CD6" w:rsidRDefault="00853CD6" w:rsidP="00BF6756">
            <w:pPr>
              <w:rPr>
                <w:rFonts w:ascii="Calibri Light" w:hAnsi="Calibri Light" w:cs="Calibri Light"/>
                <w:sz w:val="20"/>
                <w:szCs w:val="20"/>
              </w:rPr>
            </w:pPr>
          </w:p>
          <w:p w14:paraId="57D4480D"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Remind the class of ‘descriptive statistics’ they were introduced to in chapter 3 and mention that the current session will focus on two key elements of descriptive statistics, namely measures of central tendency and measures of variability or spread.</w:t>
            </w:r>
          </w:p>
          <w:p w14:paraId="05DD0726" w14:textId="77777777" w:rsidR="00DD6209" w:rsidRPr="00BF6756" w:rsidRDefault="00DD6209" w:rsidP="00BF6756">
            <w:pPr>
              <w:rPr>
                <w:rFonts w:ascii="Calibri Light" w:hAnsi="Calibri Light" w:cs="Calibri Light"/>
                <w:sz w:val="20"/>
                <w:szCs w:val="20"/>
              </w:rPr>
            </w:pPr>
          </w:p>
          <w:p w14:paraId="0B67E9EA" w14:textId="215C2BE5"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Next, using slide</w:t>
            </w:r>
            <w:r w:rsidR="00DD6209" w:rsidRPr="00BF6756">
              <w:rPr>
                <w:rFonts w:ascii="Calibri Light" w:hAnsi="Calibri Light" w:cs="Calibri Light"/>
                <w:sz w:val="20"/>
                <w:szCs w:val="20"/>
              </w:rPr>
              <w:t xml:space="preserve"> </w:t>
            </w:r>
            <w:r>
              <w:rPr>
                <w:rFonts w:ascii="Calibri Light" w:hAnsi="Calibri Light" w:cs="Calibri Light"/>
                <w:sz w:val="20"/>
                <w:szCs w:val="20"/>
              </w:rPr>
              <w:t>31</w:t>
            </w:r>
            <w:r w:rsidR="00DD6209" w:rsidRPr="00BF6756">
              <w:rPr>
                <w:rFonts w:ascii="Calibri Light" w:hAnsi="Calibri Light" w:cs="Calibri Light"/>
                <w:sz w:val="20"/>
                <w:szCs w:val="20"/>
              </w:rPr>
              <w:t xml:space="preserve"> </w:t>
            </w:r>
            <w:r>
              <w:rPr>
                <w:rFonts w:ascii="Calibri Light" w:hAnsi="Calibri Light" w:cs="Calibri Light"/>
                <w:sz w:val="20"/>
                <w:szCs w:val="20"/>
              </w:rPr>
              <w:t xml:space="preserve">and 32 </w:t>
            </w:r>
            <w:r w:rsidR="00DD6209" w:rsidRPr="00BF6756">
              <w:rPr>
                <w:rFonts w:ascii="Calibri Light" w:hAnsi="Calibri Light" w:cs="Calibri Light"/>
                <w:sz w:val="20"/>
                <w:szCs w:val="20"/>
              </w:rPr>
              <w:t>briefly explain to the class the meaning of measures of central tendency and measures of spread.</w:t>
            </w:r>
          </w:p>
        </w:tc>
        <w:tc>
          <w:tcPr>
            <w:tcW w:w="709" w:type="dxa"/>
            <w:tcMar>
              <w:top w:w="85" w:type="dxa"/>
              <w:bottom w:w="85" w:type="dxa"/>
            </w:tcMar>
          </w:tcPr>
          <w:p w14:paraId="2C8576D3" w14:textId="3FDC26AA"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29-32</w:t>
            </w:r>
          </w:p>
        </w:tc>
        <w:tc>
          <w:tcPr>
            <w:tcW w:w="1984" w:type="dxa"/>
            <w:tcMar>
              <w:top w:w="85" w:type="dxa"/>
              <w:bottom w:w="85" w:type="dxa"/>
            </w:tcMar>
          </w:tcPr>
          <w:p w14:paraId="172C34B4" w14:textId="77777777" w:rsidR="00DD6209" w:rsidRPr="00BF6756" w:rsidRDefault="00DD6209" w:rsidP="00BF6756">
            <w:pPr>
              <w:rPr>
                <w:rFonts w:ascii="Calibri Light" w:hAnsi="Calibri Light" w:cs="Calibri Light"/>
                <w:sz w:val="20"/>
                <w:szCs w:val="20"/>
              </w:rPr>
            </w:pPr>
          </w:p>
        </w:tc>
        <w:tc>
          <w:tcPr>
            <w:tcW w:w="992" w:type="dxa"/>
            <w:tcMar>
              <w:top w:w="85" w:type="dxa"/>
              <w:bottom w:w="85" w:type="dxa"/>
            </w:tcMar>
          </w:tcPr>
          <w:p w14:paraId="15EE8BC6" w14:textId="77777777" w:rsidR="00DD6209" w:rsidRPr="00BF6756" w:rsidRDefault="00DD6209" w:rsidP="00BF6756">
            <w:pPr>
              <w:rPr>
                <w:rFonts w:ascii="Calibri Light" w:hAnsi="Calibri Light" w:cs="Calibri Light"/>
                <w:sz w:val="20"/>
                <w:szCs w:val="20"/>
              </w:rPr>
            </w:pPr>
          </w:p>
        </w:tc>
      </w:tr>
      <w:tr w:rsidR="00DD6209" w:rsidRPr="00BF6756" w14:paraId="123668B3" w14:textId="77777777" w:rsidTr="00531685">
        <w:trPr>
          <w:cantSplit/>
          <w:trHeight w:val="17"/>
        </w:trPr>
        <w:tc>
          <w:tcPr>
            <w:tcW w:w="2093" w:type="dxa"/>
            <w:tcMar>
              <w:top w:w="85" w:type="dxa"/>
              <w:bottom w:w="85" w:type="dxa"/>
            </w:tcMar>
          </w:tcPr>
          <w:p w14:paraId="13B8323A"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Measures of central tendency</w:t>
            </w:r>
          </w:p>
        </w:tc>
        <w:tc>
          <w:tcPr>
            <w:tcW w:w="9639" w:type="dxa"/>
            <w:tcMar>
              <w:top w:w="85" w:type="dxa"/>
              <w:bottom w:w="85" w:type="dxa"/>
            </w:tcMar>
          </w:tcPr>
          <w:p w14:paraId="1C6B90B9"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Show slide 39 to show the learners what all will be covered under measures of central tendency.</w:t>
            </w:r>
          </w:p>
        </w:tc>
        <w:tc>
          <w:tcPr>
            <w:tcW w:w="709" w:type="dxa"/>
            <w:tcMar>
              <w:top w:w="85" w:type="dxa"/>
              <w:bottom w:w="85" w:type="dxa"/>
            </w:tcMar>
          </w:tcPr>
          <w:p w14:paraId="659BBEC7" w14:textId="211EAD87"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33</w:t>
            </w:r>
          </w:p>
        </w:tc>
        <w:tc>
          <w:tcPr>
            <w:tcW w:w="1984" w:type="dxa"/>
            <w:tcMar>
              <w:top w:w="85" w:type="dxa"/>
              <w:bottom w:w="85" w:type="dxa"/>
            </w:tcMar>
          </w:tcPr>
          <w:p w14:paraId="22F2D3A1" w14:textId="382AE4E6" w:rsidR="00DD6209" w:rsidRPr="00BF6756" w:rsidRDefault="00DD6209" w:rsidP="00BF6756">
            <w:pPr>
              <w:rPr>
                <w:rFonts w:ascii="Calibri Light" w:hAnsi="Calibri Light" w:cs="Calibri Light"/>
                <w:sz w:val="20"/>
                <w:szCs w:val="20"/>
              </w:rPr>
            </w:pPr>
          </w:p>
        </w:tc>
        <w:tc>
          <w:tcPr>
            <w:tcW w:w="992" w:type="dxa"/>
            <w:tcMar>
              <w:top w:w="85" w:type="dxa"/>
              <w:bottom w:w="85" w:type="dxa"/>
            </w:tcMar>
          </w:tcPr>
          <w:p w14:paraId="58AD7A37" w14:textId="77777777" w:rsidR="00DD6209" w:rsidRPr="00BF6756" w:rsidRDefault="00DD6209" w:rsidP="00A733CB">
            <w:pPr>
              <w:rPr>
                <w:rFonts w:ascii="Calibri Light" w:hAnsi="Calibri Light" w:cs="Calibri Light"/>
                <w:sz w:val="20"/>
                <w:szCs w:val="20"/>
              </w:rPr>
            </w:pPr>
          </w:p>
        </w:tc>
      </w:tr>
      <w:tr w:rsidR="00DD6209" w:rsidRPr="00BF6756" w14:paraId="09E696E3" w14:textId="77777777" w:rsidTr="00531685">
        <w:trPr>
          <w:cantSplit/>
        </w:trPr>
        <w:tc>
          <w:tcPr>
            <w:tcW w:w="2093" w:type="dxa"/>
            <w:tcMar>
              <w:top w:w="85" w:type="dxa"/>
              <w:bottom w:w="85" w:type="dxa"/>
            </w:tcMar>
          </w:tcPr>
          <w:p w14:paraId="663B7865"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Arithmetic mean</w:t>
            </w:r>
          </w:p>
        </w:tc>
        <w:tc>
          <w:tcPr>
            <w:tcW w:w="9639" w:type="dxa"/>
            <w:tcMar>
              <w:top w:w="85" w:type="dxa"/>
              <w:bottom w:w="85" w:type="dxa"/>
            </w:tcMar>
          </w:tcPr>
          <w:p w14:paraId="1286A9AA" w14:textId="022A4C3D"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Start with arithmetic mean. Show slide </w:t>
            </w:r>
            <w:r w:rsidR="000C0BC3">
              <w:rPr>
                <w:rFonts w:ascii="Calibri Light" w:hAnsi="Calibri Light" w:cs="Calibri Light"/>
                <w:sz w:val="20"/>
                <w:szCs w:val="20"/>
              </w:rPr>
              <w:t>34</w:t>
            </w:r>
            <w:r w:rsidRPr="00BF6756">
              <w:rPr>
                <w:rFonts w:ascii="Calibri Light" w:hAnsi="Calibri Light" w:cs="Calibri Light"/>
                <w:sz w:val="20"/>
                <w:szCs w:val="20"/>
              </w:rPr>
              <w:t xml:space="preserve"> to introduce formulae for calculating arithmetic mean for ungrouped, simple frequency, grouped frequency distributions and also grouped frequency distribution using assumed mean.</w:t>
            </w:r>
          </w:p>
          <w:p w14:paraId="5327929B" w14:textId="77777777" w:rsidR="00DD6209" w:rsidRPr="00BF6756" w:rsidRDefault="00DD6209" w:rsidP="00BF6756">
            <w:pPr>
              <w:rPr>
                <w:rFonts w:ascii="Calibri Light" w:hAnsi="Calibri Light" w:cs="Calibri Light"/>
                <w:sz w:val="20"/>
                <w:szCs w:val="20"/>
              </w:rPr>
            </w:pPr>
          </w:p>
          <w:p w14:paraId="303038D3"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Using data in table 4.14 of the study guide show the class how to determine the mean of ungrouped data.</w:t>
            </w:r>
          </w:p>
          <w:p w14:paraId="4500BB70" w14:textId="77777777" w:rsidR="00DD6209" w:rsidRPr="00BF6756" w:rsidRDefault="00DD6209" w:rsidP="00BF6756">
            <w:pPr>
              <w:rPr>
                <w:rFonts w:ascii="Calibri Light" w:hAnsi="Calibri Light" w:cs="Calibri Light"/>
                <w:sz w:val="20"/>
                <w:szCs w:val="20"/>
              </w:rPr>
            </w:pPr>
          </w:p>
          <w:p w14:paraId="482387C9"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using case study 2, show how to determine the mean under simple frequency distribution.</w:t>
            </w:r>
          </w:p>
          <w:p w14:paraId="161D0A88"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Next, using data in table 4.16 of the study guide show how to determine the mean for a grouped distribution and also how the method can be simplified using assumed mean. </w:t>
            </w:r>
          </w:p>
          <w:p w14:paraId="7329B515" w14:textId="77777777" w:rsidR="00DD6209" w:rsidRPr="00BF6756" w:rsidRDefault="00DD6209" w:rsidP="00BF6756">
            <w:pPr>
              <w:rPr>
                <w:rFonts w:ascii="Calibri Light" w:hAnsi="Calibri Light" w:cs="Calibri Light"/>
                <w:sz w:val="20"/>
                <w:szCs w:val="20"/>
              </w:rPr>
            </w:pPr>
          </w:p>
          <w:p w14:paraId="2214D0E1" w14:textId="3C2E948E"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Finally, show slide 35</w:t>
            </w:r>
            <w:r w:rsidR="00DD6209" w:rsidRPr="00BF6756">
              <w:rPr>
                <w:rFonts w:ascii="Calibri Light" w:hAnsi="Calibri Light" w:cs="Calibri Light"/>
                <w:sz w:val="20"/>
                <w:szCs w:val="20"/>
              </w:rPr>
              <w:t xml:space="preserve"> to highlight the advantage and limitation of using mean as a measure of central tendency </w:t>
            </w:r>
          </w:p>
        </w:tc>
        <w:tc>
          <w:tcPr>
            <w:tcW w:w="709" w:type="dxa"/>
            <w:tcMar>
              <w:top w:w="85" w:type="dxa"/>
              <w:bottom w:w="85" w:type="dxa"/>
            </w:tcMar>
          </w:tcPr>
          <w:p w14:paraId="139E1119" w14:textId="145F7961"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34-35</w:t>
            </w:r>
          </w:p>
        </w:tc>
        <w:tc>
          <w:tcPr>
            <w:tcW w:w="1984" w:type="dxa"/>
            <w:tcMar>
              <w:top w:w="85" w:type="dxa"/>
              <w:bottom w:w="85" w:type="dxa"/>
            </w:tcMar>
          </w:tcPr>
          <w:p w14:paraId="320298E4" w14:textId="77777777" w:rsidR="00DD6209" w:rsidRPr="00BF6756" w:rsidRDefault="00DD6209" w:rsidP="00BF6756">
            <w:pPr>
              <w:rPr>
                <w:rFonts w:ascii="Calibri Light" w:hAnsi="Calibri Light" w:cs="Calibri Light"/>
                <w:sz w:val="20"/>
                <w:szCs w:val="20"/>
              </w:rPr>
            </w:pPr>
          </w:p>
        </w:tc>
        <w:tc>
          <w:tcPr>
            <w:tcW w:w="992" w:type="dxa"/>
            <w:tcMar>
              <w:top w:w="85" w:type="dxa"/>
              <w:bottom w:w="85" w:type="dxa"/>
            </w:tcMar>
          </w:tcPr>
          <w:p w14:paraId="28B02E22" w14:textId="77777777" w:rsidR="00DD6209" w:rsidRPr="00BF6756" w:rsidRDefault="00DD6209" w:rsidP="00BF6756">
            <w:pPr>
              <w:rPr>
                <w:rFonts w:ascii="Calibri Light" w:hAnsi="Calibri Light" w:cs="Calibri Light"/>
                <w:sz w:val="20"/>
                <w:szCs w:val="20"/>
              </w:rPr>
            </w:pPr>
          </w:p>
        </w:tc>
      </w:tr>
      <w:tr w:rsidR="00DD6209" w:rsidRPr="00BF6756" w14:paraId="0F9A09ED" w14:textId="77777777" w:rsidTr="00531685">
        <w:trPr>
          <w:cantSplit/>
        </w:trPr>
        <w:tc>
          <w:tcPr>
            <w:tcW w:w="2093" w:type="dxa"/>
            <w:tcMar>
              <w:top w:w="85" w:type="dxa"/>
              <w:bottom w:w="85" w:type="dxa"/>
            </w:tcMar>
          </w:tcPr>
          <w:p w14:paraId="56203B9A"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lastRenderedPageBreak/>
              <w:t>Median</w:t>
            </w:r>
          </w:p>
        </w:tc>
        <w:tc>
          <w:tcPr>
            <w:tcW w:w="9639" w:type="dxa"/>
            <w:tcMar>
              <w:top w:w="85" w:type="dxa"/>
              <w:bottom w:w="85" w:type="dxa"/>
            </w:tcMar>
          </w:tcPr>
          <w:p w14:paraId="2D9B6DDF" w14:textId="0391349A"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Show slide 36</w:t>
            </w:r>
            <w:r w:rsidR="00DD6209" w:rsidRPr="00BF6756">
              <w:rPr>
                <w:rFonts w:ascii="Calibri Light" w:hAnsi="Calibri Light" w:cs="Calibri Light"/>
                <w:sz w:val="20"/>
                <w:szCs w:val="20"/>
              </w:rPr>
              <w:t xml:space="preserve"> to explain the meaning of median.</w:t>
            </w:r>
          </w:p>
          <w:p w14:paraId="3ED2BF35" w14:textId="77777777" w:rsidR="00DD6209" w:rsidRPr="00BF6756" w:rsidRDefault="00DD6209" w:rsidP="00BF6756">
            <w:pPr>
              <w:rPr>
                <w:rFonts w:ascii="Calibri Light" w:hAnsi="Calibri Light" w:cs="Calibri Light"/>
                <w:sz w:val="20"/>
                <w:szCs w:val="20"/>
              </w:rPr>
            </w:pPr>
          </w:p>
          <w:p w14:paraId="35FE1AC3" w14:textId="3EC6EB75"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Using slide 37</w:t>
            </w:r>
            <w:r w:rsidR="00DD6209" w:rsidRPr="00BF6756">
              <w:rPr>
                <w:rFonts w:ascii="Calibri Light" w:hAnsi="Calibri Light" w:cs="Calibri Light"/>
                <w:sz w:val="20"/>
                <w:szCs w:val="20"/>
              </w:rPr>
              <w:t xml:space="preserve"> introduce formulae for calculating median when there is odd number of observations, even number of observations and also for grouped frequency distributions.</w:t>
            </w:r>
          </w:p>
          <w:p w14:paraId="705581C1" w14:textId="77777777" w:rsidR="00DD6209" w:rsidRPr="00BF6756" w:rsidRDefault="00DD6209" w:rsidP="00BF6756">
            <w:pPr>
              <w:rPr>
                <w:rFonts w:ascii="Calibri Light" w:hAnsi="Calibri Light" w:cs="Calibri Light"/>
                <w:sz w:val="20"/>
                <w:szCs w:val="20"/>
              </w:rPr>
            </w:pPr>
          </w:p>
          <w:p w14:paraId="1B5FBDEE"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Using example in the study guide show the class how to determine the median when there are odd number of observations.</w:t>
            </w:r>
          </w:p>
          <w:p w14:paraId="43060DD5" w14:textId="77777777" w:rsidR="00DD6209" w:rsidRPr="00BF6756" w:rsidRDefault="00DD6209" w:rsidP="00BF6756">
            <w:pPr>
              <w:rPr>
                <w:rFonts w:ascii="Calibri Light" w:hAnsi="Calibri Light" w:cs="Calibri Light"/>
                <w:sz w:val="20"/>
                <w:szCs w:val="20"/>
              </w:rPr>
            </w:pPr>
          </w:p>
          <w:p w14:paraId="5A4D6AF6"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using data in table 4.23 of the study guide show how to determine the median when there is an even number of observations.</w:t>
            </w:r>
          </w:p>
          <w:p w14:paraId="670D3D40" w14:textId="177875D0" w:rsidR="00DD6209" w:rsidRPr="00BF6756" w:rsidRDefault="00DD6209" w:rsidP="00BF6756">
            <w:pPr>
              <w:rPr>
                <w:rFonts w:ascii="Calibri Light" w:hAnsi="Calibri Light" w:cs="Calibri Light"/>
                <w:sz w:val="20"/>
                <w:szCs w:val="20"/>
              </w:rPr>
            </w:pPr>
          </w:p>
          <w:p w14:paraId="01F3B0F2"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using data in table 4.23 of the study guide show how to determine the median for a grouped distribution.</w:t>
            </w:r>
          </w:p>
          <w:p w14:paraId="7CD7EE94" w14:textId="77777777" w:rsidR="00DD6209" w:rsidRPr="00BF6756" w:rsidRDefault="00DD6209" w:rsidP="00BF6756">
            <w:pPr>
              <w:rPr>
                <w:rFonts w:ascii="Calibri Light" w:hAnsi="Calibri Light" w:cs="Calibri Light"/>
                <w:sz w:val="20"/>
                <w:szCs w:val="20"/>
              </w:rPr>
            </w:pPr>
          </w:p>
          <w:p w14:paraId="02E8AC97" w14:textId="21676667" w:rsidR="00DD6209" w:rsidRPr="00BF6756" w:rsidRDefault="00DD6209" w:rsidP="00BF6756">
            <w:pPr>
              <w:pStyle w:val="NormalWeb"/>
              <w:spacing w:before="0" w:beforeAutospacing="0" w:after="0" w:afterAutospacing="0"/>
              <w:textAlignment w:val="baseline"/>
              <w:rPr>
                <w:rFonts w:ascii="Calibri Light" w:hAnsi="Calibri Light" w:cs="Calibri Light"/>
              </w:rPr>
            </w:pPr>
            <w:r w:rsidRPr="00BF6756">
              <w:rPr>
                <w:rFonts w:ascii="Calibri Light" w:hAnsi="Calibri Light" w:cs="Calibri Light"/>
              </w:rPr>
              <w:t xml:space="preserve">Finally, using data in table 4.23 show the class that median value can also be determined through an ogive. Illustrate this </w:t>
            </w:r>
            <w:r w:rsidR="005746D8">
              <w:rPr>
                <w:rFonts w:ascii="Calibri Light" w:hAnsi="Calibri Light" w:cs="Calibri Light"/>
              </w:rPr>
              <w:t>through slide 38</w:t>
            </w:r>
            <w:r w:rsidRPr="00BF6756">
              <w:rPr>
                <w:rFonts w:ascii="Calibri Light" w:hAnsi="Calibri Light" w:cs="Calibri Light"/>
              </w:rPr>
              <w:t>.</w:t>
            </w:r>
          </w:p>
        </w:tc>
        <w:tc>
          <w:tcPr>
            <w:tcW w:w="709" w:type="dxa"/>
            <w:tcMar>
              <w:top w:w="85" w:type="dxa"/>
              <w:bottom w:w="85" w:type="dxa"/>
            </w:tcMar>
          </w:tcPr>
          <w:p w14:paraId="3331DAF9" w14:textId="4FEA2515"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36-38</w:t>
            </w:r>
          </w:p>
        </w:tc>
        <w:tc>
          <w:tcPr>
            <w:tcW w:w="1984" w:type="dxa"/>
            <w:tcMar>
              <w:top w:w="85" w:type="dxa"/>
              <w:bottom w:w="85" w:type="dxa"/>
            </w:tcMar>
          </w:tcPr>
          <w:p w14:paraId="1239B418" w14:textId="609C1A9A" w:rsidR="00DD6209" w:rsidRPr="00BF6756" w:rsidRDefault="00DD6209" w:rsidP="00BF6756">
            <w:pPr>
              <w:rPr>
                <w:rFonts w:ascii="Calibri Light" w:hAnsi="Calibri Light" w:cs="Calibri Light"/>
                <w:sz w:val="20"/>
                <w:szCs w:val="20"/>
              </w:rPr>
            </w:pPr>
          </w:p>
        </w:tc>
        <w:tc>
          <w:tcPr>
            <w:tcW w:w="992" w:type="dxa"/>
            <w:tcMar>
              <w:top w:w="85" w:type="dxa"/>
              <w:bottom w:w="85" w:type="dxa"/>
            </w:tcMar>
          </w:tcPr>
          <w:p w14:paraId="4ABEAA5A" w14:textId="77777777" w:rsidR="00DD6209" w:rsidRPr="00BF6756" w:rsidRDefault="00DD6209" w:rsidP="00B14BC6">
            <w:pPr>
              <w:rPr>
                <w:rFonts w:ascii="Calibri Light" w:hAnsi="Calibri Light" w:cs="Calibri Light"/>
                <w:sz w:val="20"/>
                <w:szCs w:val="20"/>
              </w:rPr>
            </w:pPr>
          </w:p>
        </w:tc>
      </w:tr>
      <w:tr w:rsidR="00DD6209" w:rsidRPr="00BF6756" w14:paraId="724A876E" w14:textId="77777777" w:rsidTr="00531685">
        <w:trPr>
          <w:cantSplit/>
        </w:trPr>
        <w:tc>
          <w:tcPr>
            <w:tcW w:w="2093" w:type="dxa"/>
            <w:tcMar>
              <w:top w:w="85" w:type="dxa"/>
              <w:bottom w:w="85" w:type="dxa"/>
            </w:tcMar>
          </w:tcPr>
          <w:p w14:paraId="55834CC3"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Mode</w:t>
            </w:r>
          </w:p>
        </w:tc>
        <w:tc>
          <w:tcPr>
            <w:tcW w:w="9639" w:type="dxa"/>
            <w:tcMar>
              <w:top w:w="85" w:type="dxa"/>
              <w:bottom w:w="85" w:type="dxa"/>
            </w:tcMar>
          </w:tcPr>
          <w:p w14:paraId="2924A6BD" w14:textId="4A5BA14D"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Show slide 39</w:t>
            </w:r>
            <w:r w:rsidR="00DD6209" w:rsidRPr="00BF6756">
              <w:rPr>
                <w:rFonts w:ascii="Calibri Light" w:hAnsi="Calibri Light" w:cs="Calibri Light"/>
                <w:sz w:val="20"/>
                <w:szCs w:val="20"/>
              </w:rPr>
              <w:t xml:space="preserve"> to explain the meaning of mode.</w:t>
            </w:r>
          </w:p>
          <w:p w14:paraId="7E1D6896" w14:textId="77777777" w:rsidR="00DD6209" w:rsidRPr="00BF6756" w:rsidRDefault="00DD6209" w:rsidP="00BF6756">
            <w:pPr>
              <w:rPr>
                <w:rFonts w:ascii="Calibri Light" w:hAnsi="Calibri Light" w:cs="Calibri Light"/>
                <w:sz w:val="20"/>
                <w:szCs w:val="20"/>
              </w:rPr>
            </w:pPr>
          </w:p>
          <w:p w14:paraId="49425115" w14:textId="0D6B60DF"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Using slides 40</w:t>
            </w:r>
            <w:r w:rsidR="00DD6209" w:rsidRPr="00BF6756">
              <w:rPr>
                <w:rFonts w:ascii="Calibri Light" w:hAnsi="Calibri Light" w:cs="Calibri Light"/>
                <w:sz w:val="20"/>
                <w:szCs w:val="20"/>
              </w:rPr>
              <w:t xml:space="preserve"> introduce formulae for calculating mode for ungrouped distribution, simple frequency distribution, grouped frequency distribution (equal class interval) and grouped frequency distrib</w:t>
            </w:r>
            <w:r w:rsidR="00DD6209">
              <w:rPr>
                <w:rFonts w:ascii="Calibri Light" w:hAnsi="Calibri Light" w:cs="Calibri Light"/>
                <w:sz w:val="20"/>
                <w:szCs w:val="20"/>
              </w:rPr>
              <w:t xml:space="preserve">ution (unequal class interval) </w:t>
            </w:r>
          </w:p>
          <w:p w14:paraId="102D5F95" w14:textId="77777777" w:rsidR="00DD6209" w:rsidRPr="00BF6756" w:rsidRDefault="00DD6209" w:rsidP="00BF6756">
            <w:pPr>
              <w:rPr>
                <w:rFonts w:ascii="Calibri Light" w:hAnsi="Calibri Light" w:cs="Calibri Light"/>
                <w:sz w:val="20"/>
                <w:szCs w:val="20"/>
              </w:rPr>
            </w:pPr>
          </w:p>
          <w:p w14:paraId="37B89F83"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Using an example show the class how to determine the mode for ungrouped distribution. </w:t>
            </w:r>
          </w:p>
          <w:p w14:paraId="73703711" w14:textId="77777777" w:rsidR="00DD6209" w:rsidRPr="00BF6756" w:rsidRDefault="00DD6209" w:rsidP="00BF6756">
            <w:pPr>
              <w:rPr>
                <w:rFonts w:ascii="Calibri Light" w:hAnsi="Calibri Light" w:cs="Calibri Light"/>
                <w:sz w:val="20"/>
                <w:szCs w:val="20"/>
              </w:rPr>
            </w:pPr>
          </w:p>
          <w:p w14:paraId="32FD7133"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using data in table 4.25 of the study guide show how to determine the mode of a simple frequency distribution.</w:t>
            </w:r>
          </w:p>
          <w:p w14:paraId="3FEC8C44"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 xml:space="preserve"> </w:t>
            </w:r>
          </w:p>
          <w:p w14:paraId="70CDE544"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using data in table 4.26 of the study guide show how to determine the mode for a grouped distribution with equal class intervals.</w:t>
            </w:r>
          </w:p>
          <w:p w14:paraId="25E1565E" w14:textId="77777777" w:rsidR="00DD6209" w:rsidRPr="00BF6756" w:rsidRDefault="00DD6209" w:rsidP="00BF6756">
            <w:pPr>
              <w:rPr>
                <w:rFonts w:ascii="Calibri Light" w:hAnsi="Calibri Light" w:cs="Calibri Light"/>
                <w:sz w:val="20"/>
                <w:szCs w:val="20"/>
              </w:rPr>
            </w:pPr>
          </w:p>
          <w:p w14:paraId="2CA78FCC" w14:textId="31156643"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Finally, using data in table 4.27 show the class how mode value is determined for a grouped distribution when</w:t>
            </w:r>
            <w:r>
              <w:rPr>
                <w:rFonts w:ascii="Calibri Light" w:hAnsi="Calibri Light" w:cs="Calibri Light"/>
                <w:sz w:val="20"/>
                <w:szCs w:val="20"/>
              </w:rPr>
              <w:t xml:space="preserve"> the class interval is unequal.</w:t>
            </w:r>
          </w:p>
        </w:tc>
        <w:tc>
          <w:tcPr>
            <w:tcW w:w="709" w:type="dxa"/>
            <w:tcMar>
              <w:top w:w="85" w:type="dxa"/>
              <w:bottom w:w="85" w:type="dxa"/>
            </w:tcMar>
          </w:tcPr>
          <w:p w14:paraId="3344567C" w14:textId="4112E3A3"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39-40</w:t>
            </w:r>
          </w:p>
        </w:tc>
        <w:tc>
          <w:tcPr>
            <w:tcW w:w="1984" w:type="dxa"/>
            <w:tcMar>
              <w:top w:w="85" w:type="dxa"/>
              <w:bottom w:w="85" w:type="dxa"/>
            </w:tcMar>
          </w:tcPr>
          <w:p w14:paraId="5FB69090"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Learners need to complete activity 7 individually not necessarily in the class.</w:t>
            </w:r>
          </w:p>
        </w:tc>
        <w:tc>
          <w:tcPr>
            <w:tcW w:w="992" w:type="dxa"/>
            <w:tcMar>
              <w:top w:w="85" w:type="dxa"/>
              <w:bottom w:w="85" w:type="dxa"/>
            </w:tcMar>
          </w:tcPr>
          <w:p w14:paraId="29870917" w14:textId="5DF56A2D" w:rsidR="009F0BA0" w:rsidRDefault="009F0BA0" w:rsidP="009F0BA0">
            <w:pPr>
              <w:rPr>
                <w:rFonts w:ascii="Calibri Light" w:hAnsi="Calibri Light" w:cs="Calibri Light"/>
                <w:sz w:val="20"/>
                <w:szCs w:val="20"/>
              </w:rPr>
            </w:pPr>
            <w:r>
              <w:rPr>
                <w:rFonts w:ascii="Calibri Light" w:hAnsi="Calibri Light" w:cs="Calibri Light"/>
                <w:sz w:val="20"/>
                <w:szCs w:val="20"/>
              </w:rPr>
              <w:t xml:space="preserve">E4 LO4 Activity </w:t>
            </w:r>
            <w:r w:rsidR="00A733CB">
              <w:rPr>
                <w:rFonts w:ascii="Calibri Light" w:hAnsi="Calibri Light" w:cs="Calibri Light"/>
                <w:sz w:val="20"/>
                <w:szCs w:val="20"/>
              </w:rPr>
              <w:t>7</w:t>
            </w:r>
          </w:p>
          <w:p w14:paraId="79D4C305" w14:textId="3BFB0F4E" w:rsidR="00DD6209" w:rsidRPr="00BF6756" w:rsidRDefault="00DD6209" w:rsidP="00BF6756">
            <w:pPr>
              <w:rPr>
                <w:rFonts w:ascii="Calibri Light" w:hAnsi="Calibri Light" w:cs="Calibri Light"/>
                <w:sz w:val="20"/>
                <w:szCs w:val="20"/>
              </w:rPr>
            </w:pPr>
          </w:p>
        </w:tc>
      </w:tr>
      <w:tr w:rsidR="00DD6209" w:rsidRPr="00BF6756" w14:paraId="52A7D2B0" w14:textId="77777777" w:rsidTr="00531685">
        <w:trPr>
          <w:cantSplit/>
        </w:trPr>
        <w:tc>
          <w:tcPr>
            <w:tcW w:w="2093" w:type="dxa"/>
            <w:tcMar>
              <w:top w:w="85" w:type="dxa"/>
              <w:bottom w:w="85" w:type="dxa"/>
            </w:tcMar>
          </w:tcPr>
          <w:p w14:paraId="506BA77D" w14:textId="5418CDCA"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lastRenderedPageBreak/>
              <w:t>Measures of dispersion-range, inter-quartile range and quartile deviation</w:t>
            </w:r>
          </w:p>
        </w:tc>
        <w:tc>
          <w:tcPr>
            <w:tcW w:w="9639" w:type="dxa"/>
            <w:tcMar>
              <w:top w:w="85" w:type="dxa"/>
              <w:bottom w:w="85" w:type="dxa"/>
            </w:tcMar>
          </w:tcPr>
          <w:p w14:paraId="4D053649" w14:textId="625EE35F"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List the three measu</w:t>
            </w:r>
            <w:r w:rsidR="005746D8">
              <w:rPr>
                <w:rFonts w:ascii="Calibri Light" w:hAnsi="Calibri Light" w:cs="Calibri Light"/>
                <w:sz w:val="20"/>
                <w:szCs w:val="20"/>
              </w:rPr>
              <w:t>res of dispersion. Show slide 41</w:t>
            </w:r>
          </w:p>
          <w:p w14:paraId="5C005A1F" w14:textId="77777777" w:rsidR="00DD6209" w:rsidRPr="00BF6756" w:rsidRDefault="00DD6209" w:rsidP="00BF6756">
            <w:pPr>
              <w:rPr>
                <w:rFonts w:ascii="Calibri Light" w:hAnsi="Calibri Light" w:cs="Calibri Light"/>
                <w:sz w:val="20"/>
                <w:szCs w:val="20"/>
              </w:rPr>
            </w:pPr>
          </w:p>
          <w:p w14:paraId="148E3BAB"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Describe range as a measure of dispersion and how it is calculated. Calculate range for data in table 4.29 of study guide.</w:t>
            </w:r>
          </w:p>
          <w:p w14:paraId="2F93D1E2" w14:textId="77777777" w:rsidR="00DD6209" w:rsidRPr="00BF6756" w:rsidRDefault="00DD6209" w:rsidP="00BF6756">
            <w:pPr>
              <w:rPr>
                <w:rFonts w:ascii="Calibri Light" w:hAnsi="Calibri Light" w:cs="Calibri Light"/>
                <w:sz w:val="20"/>
                <w:szCs w:val="20"/>
              </w:rPr>
            </w:pPr>
          </w:p>
          <w:p w14:paraId="54E79EDF" w14:textId="7717A33C"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highlight the advantages and disadvantages of ran</w:t>
            </w:r>
            <w:r>
              <w:rPr>
                <w:rFonts w:ascii="Calibri Light" w:hAnsi="Calibri Light" w:cs="Calibri Light"/>
                <w:sz w:val="20"/>
                <w:szCs w:val="20"/>
              </w:rPr>
              <w:t>ge as a measure of dispersion (</w:t>
            </w:r>
            <w:r w:rsidR="005746D8">
              <w:rPr>
                <w:rFonts w:ascii="Calibri Light" w:hAnsi="Calibri Light" w:cs="Calibri Light"/>
                <w:sz w:val="20"/>
                <w:szCs w:val="20"/>
              </w:rPr>
              <w:t>slide 42</w:t>
            </w:r>
            <w:r w:rsidRPr="00BF6756">
              <w:rPr>
                <w:rFonts w:ascii="Calibri Light" w:hAnsi="Calibri Light" w:cs="Calibri Light"/>
                <w:sz w:val="20"/>
                <w:szCs w:val="20"/>
              </w:rPr>
              <w:t>).</w:t>
            </w:r>
          </w:p>
          <w:p w14:paraId="54C6ADB2" w14:textId="77777777" w:rsidR="00DD6209" w:rsidRPr="00BF6756" w:rsidRDefault="00DD6209" w:rsidP="00BF6756">
            <w:pPr>
              <w:rPr>
                <w:rFonts w:ascii="Calibri Light" w:hAnsi="Calibri Light" w:cs="Calibri Light"/>
                <w:sz w:val="20"/>
                <w:szCs w:val="20"/>
              </w:rPr>
            </w:pPr>
          </w:p>
          <w:p w14:paraId="650279F3" w14:textId="551321C8"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Next, show slide 43</w:t>
            </w:r>
            <w:r w:rsidR="00DD6209" w:rsidRPr="00BF6756">
              <w:rPr>
                <w:rFonts w:ascii="Calibri Light" w:hAnsi="Calibri Light" w:cs="Calibri Light"/>
                <w:sz w:val="20"/>
                <w:szCs w:val="20"/>
              </w:rPr>
              <w:t xml:space="preserve"> to introduce the concept of quartiles to explain the second measure of dispersion: inter-quartile range or quartile deviation. </w:t>
            </w:r>
          </w:p>
          <w:p w14:paraId="2B0D5BE2"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Show how inter-quartile range and quartile deviation are related to each other.</w:t>
            </w:r>
          </w:p>
          <w:p w14:paraId="3A8AC990" w14:textId="77777777" w:rsidR="00DD6209" w:rsidRPr="00BF6756" w:rsidRDefault="00DD6209" w:rsidP="00BF6756">
            <w:pPr>
              <w:rPr>
                <w:rFonts w:ascii="Calibri Light" w:hAnsi="Calibri Light" w:cs="Calibri Light"/>
                <w:sz w:val="20"/>
                <w:szCs w:val="20"/>
              </w:rPr>
            </w:pPr>
          </w:p>
          <w:p w14:paraId="796378B1"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Use data in table 4.31 of the study guide to calculate inter-quartile range and quartile deviation.</w:t>
            </w:r>
          </w:p>
          <w:p w14:paraId="781A2744" w14:textId="77777777" w:rsidR="00DD6209" w:rsidRPr="00BF6756" w:rsidRDefault="00DD6209" w:rsidP="00BF6756">
            <w:pPr>
              <w:rPr>
                <w:rFonts w:ascii="Calibri Light" w:hAnsi="Calibri Light" w:cs="Calibri Light"/>
                <w:sz w:val="20"/>
                <w:szCs w:val="20"/>
              </w:rPr>
            </w:pPr>
          </w:p>
          <w:p w14:paraId="1E615D68" w14:textId="0A09410A"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Next, show slide 44</w:t>
            </w:r>
            <w:r w:rsidR="00DD6209" w:rsidRPr="00BF6756">
              <w:rPr>
                <w:rFonts w:ascii="Calibri Light" w:hAnsi="Calibri Light" w:cs="Calibri Light"/>
                <w:sz w:val="20"/>
                <w:szCs w:val="20"/>
              </w:rPr>
              <w:t xml:space="preserve"> </w:t>
            </w:r>
            <w:r w:rsidR="00DD6209">
              <w:rPr>
                <w:rFonts w:ascii="Calibri Light" w:hAnsi="Calibri Light" w:cs="Calibri Light"/>
                <w:sz w:val="20"/>
                <w:szCs w:val="20"/>
              </w:rPr>
              <w:t xml:space="preserve">(ogive constructed earlier for </w:t>
            </w:r>
            <w:r w:rsidR="00DD6209" w:rsidRPr="00BF6756">
              <w:rPr>
                <w:rFonts w:ascii="Calibri Light" w:hAnsi="Calibri Light" w:cs="Calibri Light"/>
                <w:sz w:val="20"/>
                <w:szCs w:val="20"/>
              </w:rPr>
              <w:t>data in table 4.23) to explain how quartiles can be determined from an ogive.</w:t>
            </w:r>
          </w:p>
        </w:tc>
        <w:tc>
          <w:tcPr>
            <w:tcW w:w="709" w:type="dxa"/>
            <w:tcMar>
              <w:top w:w="85" w:type="dxa"/>
              <w:bottom w:w="85" w:type="dxa"/>
            </w:tcMar>
          </w:tcPr>
          <w:p w14:paraId="18492272" w14:textId="41EF7E1E"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41-44</w:t>
            </w:r>
          </w:p>
        </w:tc>
        <w:tc>
          <w:tcPr>
            <w:tcW w:w="1984" w:type="dxa"/>
            <w:tcMar>
              <w:top w:w="85" w:type="dxa"/>
              <w:bottom w:w="85" w:type="dxa"/>
            </w:tcMar>
          </w:tcPr>
          <w:p w14:paraId="48BB23B7" w14:textId="77777777" w:rsidR="00DD6209" w:rsidRPr="00BF6756" w:rsidRDefault="00DD6209" w:rsidP="00BF6756">
            <w:pPr>
              <w:rPr>
                <w:rFonts w:ascii="Calibri Light" w:hAnsi="Calibri Light" w:cs="Calibri Light"/>
                <w:sz w:val="20"/>
                <w:szCs w:val="20"/>
              </w:rPr>
            </w:pPr>
          </w:p>
        </w:tc>
        <w:tc>
          <w:tcPr>
            <w:tcW w:w="992" w:type="dxa"/>
            <w:tcMar>
              <w:top w:w="85" w:type="dxa"/>
              <w:bottom w:w="85" w:type="dxa"/>
            </w:tcMar>
          </w:tcPr>
          <w:p w14:paraId="4E55F514" w14:textId="77777777" w:rsidR="00DD6209" w:rsidRPr="00BF6756" w:rsidRDefault="00DD6209" w:rsidP="00BF6756">
            <w:pPr>
              <w:rPr>
                <w:rFonts w:ascii="Calibri Light" w:hAnsi="Calibri Light" w:cs="Calibri Light"/>
                <w:sz w:val="20"/>
                <w:szCs w:val="20"/>
              </w:rPr>
            </w:pPr>
          </w:p>
        </w:tc>
      </w:tr>
      <w:tr w:rsidR="00DD6209" w:rsidRPr="00BF6756" w14:paraId="74602CF6" w14:textId="77777777" w:rsidTr="00531685">
        <w:trPr>
          <w:cantSplit/>
        </w:trPr>
        <w:tc>
          <w:tcPr>
            <w:tcW w:w="2093" w:type="dxa"/>
            <w:tcMar>
              <w:top w:w="85" w:type="dxa"/>
              <w:bottom w:w="85" w:type="dxa"/>
            </w:tcMar>
          </w:tcPr>
          <w:p w14:paraId="438EC7E6"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Measures of dispersion- standard deviation</w:t>
            </w:r>
          </w:p>
        </w:tc>
        <w:tc>
          <w:tcPr>
            <w:tcW w:w="9639" w:type="dxa"/>
            <w:tcMar>
              <w:top w:w="85" w:type="dxa"/>
              <w:bottom w:w="85" w:type="dxa"/>
            </w:tcMar>
          </w:tcPr>
          <w:p w14:paraId="5797920D" w14:textId="0A9D2C1C"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Using slide 45</w:t>
            </w:r>
            <w:r w:rsidR="00DD6209" w:rsidRPr="00BF6756">
              <w:rPr>
                <w:rFonts w:ascii="Calibri Light" w:hAnsi="Calibri Light" w:cs="Calibri Light"/>
                <w:sz w:val="20"/>
                <w:szCs w:val="20"/>
              </w:rPr>
              <w:t xml:space="preserve"> introduce the most popular method of dispersion, standard deviation.</w:t>
            </w:r>
          </w:p>
          <w:p w14:paraId="6CCAF235" w14:textId="70009EEC" w:rsidR="00DD6209" w:rsidRPr="00BF6756" w:rsidRDefault="005746D8" w:rsidP="00BF6756">
            <w:pPr>
              <w:rPr>
                <w:rFonts w:ascii="Calibri Light" w:hAnsi="Calibri Light" w:cs="Calibri Light"/>
                <w:sz w:val="20"/>
                <w:szCs w:val="20"/>
              </w:rPr>
            </w:pPr>
            <w:r>
              <w:rPr>
                <w:rFonts w:ascii="Calibri Light" w:hAnsi="Calibri Light" w:cs="Calibri Light"/>
                <w:sz w:val="20"/>
                <w:szCs w:val="20"/>
              </w:rPr>
              <w:t>Using slides 46</w:t>
            </w:r>
            <w:r w:rsidR="00DD6209" w:rsidRPr="00BF6756">
              <w:rPr>
                <w:rFonts w:ascii="Calibri Light" w:hAnsi="Calibri Light" w:cs="Calibri Light"/>
                <w:sz w:val="20"/>
                <w:szCs w:val="20"/>
              </w:rPr>
              <w:t xml:space="preserve"> introduce formulae for calculating standard deviation for ungrouped distribution, simple and grouped frequency distribution. Also introduce learners to an alternative formula for calculating standard deviation for simple and grouped frequency distribution</w:t>
            </w:r>
          </w:p>
          <w:p w14:paraId="40BAD443" w14:textId="77777777" w:rsidR="00DD6209" w:rsidRPr="00BF6756" w:rsidRDefault="00DD6209" w:rsidP="00BF6756">
            <w:pPr>
              <w:rPr>
                <w:rFonts w:ascii="Calibri Light" w:hAnsi="Calibri Light" w:cs="Calibri Light"/>
                <w:sz w:val="20"/>
                <w:szCs w:val="20"/>
              </w:rPr>
            </w:pPr>
          </w:p>
          <w:p w14:paraId="4776671B" w14:textId="77777777"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Next, using data in table 4.33 of the study guide show how to determine the standard deviation for simple and grouped frequency distribution.</w:t>
            </w:r>
          </w:p>
          <w:p w14:paraId="245E4350" w14:textId="77777777" w:rsidR="00DD6209" w:rsidRPr="00BF6756" w:rsidRDefault="00DD6209" w:rsidP="00BF6756">
            <w:pPr>
              <w:rPr>
                <w:rFonts w:ascii="Calibri Light" w:hAnsi="Calibri Light" w:cs="Calibri Light"/>
                <w:sz w:val="20"/>
                <w:szCs w:val="20"/>
              </w:rPr>
            </w:pPr>
          </w:p>
          <w:p w14:paraId="4250CCAC" w14:textId="23E9FEE3" w:rsidR="00DD6209" w:rsidRPr="00BF6756" w:rsidRDefault="00DD6209" w:rsidP="00DD6209">
            <w:pPr>
              <w:rPr>
                <w:rFonts w:ascii="Calibri Light" w:hAnsi="Calibri Light" w:cs="Calibri Light"/>
                <w:sz w:val="20"/>
                <w:szCs w:val="20"/>
              </w:rPr>
            </w:pPr>
            <w:r w:rsidRPr="00BF6756">
              <w:rPr>
                <w:rFonts w:ascii="Calibri Light" w:hAnsi="Calibri Light" w:cs="Calibri Light"/>
                <w:sz w:val="20"/>
                <w:szCs w:val="20"/>
              </w:rPr>
              <w:t>Finally, use data in table 4.35 of the study guide to show an alternative calculation.</w:t>
            </w:r>
          </w:p>
        </w:tc>
        <w:tc>
          <w:tcPr>
            <w:tcW w:w="709" w:type="dxa"/>
            <w:tcMar>
              <w:top w:w="85" w:type="dxa"/>
              <w:bottom w:w="85" w:type="dxa"/>
            </w:tcMar>
          </w:tcPr>
          <w:p w14:paraId="30C8BAC0" w14:textId="2B25D8F5"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45-46</w:t>
            </w:r>
          </w:p>
        </w:tc>
        <w:tc>
          <w:tcPr>
            <w:tcW w:w="1984" w:type="dxa"/>
            <w:tcMar>
              <w:top w:w="85" w:type="dxa"/>
              <w:bottom w:w="85" w:type="dxa"/>
            </w:tcMar>
          </w:tcPr>
          <w:p w14:paraId="1FB1308B" w14:textId="464AE030" w:rsidR="00DD6209" w:rsidRPr="00BF6756" w:rsidRDefault="00B14BC6" w:rsidP="00BF6756">
            <w:pPr>
              <w:rPr>
                <w:rFonts w:ascii="Calibri Light" w:hAnsi="Calibri Light" w:cs="Calibri Light"/>
                <w:sz w:val="20"/>
                <w:szCs w:val="20"/>
              </w:rPr>
            </w:pPr>
            <w:r w:rsidRPr="00BF6756">
              <w:rPr>
                <w:rFonts w:ascii="Calibri Light" w:hAnsi="Calibri Light" w:cs="Calibri Light"/>
                <w:sz w:val="20"/>
                <w:szCs w:val="20"/>
              </w:rPr>
              <w:t>Learners complete activity 8 individually in the class.</w:t>
            </w:r>
          </w:p>
        </w:tc>
        <w:tc>
          <w:tcPr>
            <w:tcW w:w="992" w:type="dxa"/>
            <w:tcMar>
              <w:top w:w="85" w:type="dxa"/>
              <w:bottom w:w="85" w:type="dxa"/>
            </w:tcMar>
          </w:tcPr>
          <w:p w14:paraId="03FD2B07" w14:textId="77777777" w:rsidR="00B14BC6" w:rsidRDefault="00B14BC6" w:rsidP="00B14BC6">
            <w:pPr>
              <w:rPr>
                <w:rFonts w:ascii="Calibri Light" w:hAnsi="Calibri Light" w:cs="Calibri Light"/>
                <w:sz w:val="20"/>
                <w:szCs w:val="20"/>
              </w:rPr>
            </w:pPr>
            <w:r>
              <w:rPr>
                <w:rFonts w:ascii="Calibri Light" w:hAnsi="Calibri Light" w:cs="Calibri Light"/>
                <w:sz w:val="20"/>
                <w:szCs w:val="20"/>
              </w:rPr>
              <w:t>E4 LO4 Activity 8</w:t>
            </w:r>
          </w:p>
          <w:p w14:paraId="6BA00156" w14:textId="77777777" w:rsidR="00DD6209" w:rsidRPr="00BF6756" w:rsidRDefault="00DD6209" w:rsidP="00BF6756">
            <w:pPr>
              <w:rPr>
                <w:rFonts w:ascii="Calibri Light" w:hAnsi="Calibri Light" w:cs="Calibri Light"/>
                <w:sz w:val="20"/>
                <w:szCs w:val="20"/>
              </w:rPr>
            </w:pPr>
          </w:p>
        </w:tc>
      </w:tr>
      <w:tr w:rsidR="00DD6209" w:rsidRPr="00BF6756" w14:paraId="230C3C46" w14:textId="77777777" w:rsidTr="00531685">
        <w:trPr>
          <w:cantSplit/>
        </w:trPr>
        <w:tc>
          <w:tcPr>
            <w:tcW w:w="2093" w:type="dxa"/>
            <w:tcMar>
              <w:top w:w="85" w:type="dxa"/>
              <w:bottom w:w="85" w:type="dxa"/>
            </w:tcMar>
          </w:tcPr>
          <w:p w14:paraId="1488A4C2"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Skewness of data</w:t>
            </w:r>
          </w:p>
        </w:tc>
        <w:tc>
          <w:tcPr>
            <w:tcW w:w="9639" w:type="dxa"/>
            <w:tcMar>
              <w:top w:w="85" w:type="dxa"/>
              <w:bottom w:w="85" w:type="dxa"/>
            </w:tcMar>
          </w:tcPr>
          <w:p w14:paraId="592562DE" w14:textId="29160F90" w:rsidR="00DD6209" w:rsidRPr="00BF6756" w:rsidRDefault="00DD6209" w:rsidP="00BF6756">
            <w:pPr>
              <w:rPr>
                <w:rFonts w:ascii="Calibri Light" w:hAnsi="Calibri Light" w:cs="Calibri Light"/>
                <w:sz w:val="20"/>
                <w:szCs w:val="20"/>
              </w:rPr>
            </w:pPr>
            <w:r w:rsidRPr="00BF6756">
              <w:rPr>
                <w:rFonts w:ascii="Calibri Light" w:hAnsi="Calibri Light" w:cs="Calibri Light"/>
                <w:sz w:val="20"/>
                <w:szCs w:val="20"/>
              </w:rPr>
              <w:t>Explain the concept of skewne</w:t>
            </w:r>
            <w:r>
              <w:rPr>
                <w:rFonts w:ascii="Calibri Light" w:hAnsi="Calibri Light" w:cs="Calibri Light"/>
                <w:sz w:val="20"/>
                <w:szCs w:val="20"/>
              </w:rPr>
              <w:t>s</w:t>
            </w:r>
            <w:r w:rsidRPr="00BF6756">
              <w:rPr>
                <w:rFonts w:ascii="Calibri Light" w:hAnsi="Calibri Light" w:cs="Calibri Light"/>
                <w:sz w:val="20"/>
                <w:szCs w:val="20"/>
              </w:rPr>
              <w:t>s by emphasising that in an ideal distribution, the data values are equally distributed on both sides of the mean and the distribution is symmetrical. However, in many distributions, a large number of values may gather either on the right side or left side of the mean, that is, data is skewed.</w:t>
            </w:r>
          </w:p>
          <w:p w14:paraId="0A4EC7ED" w14:textId="77777777" w:rsidR="00DD6209" w:rsidRPr="00BF6756" w:rsidRDefault="00DD6209" w:rsidP="00BF6756">
            <w:pPr>
              <w:rPr>
                <w:rFonts w:ascii="Calibri Light" w:hAnsi="Calibri Light" w:cs="Calibri Light"/>
                <w:sz w:val="20"/>
                <w:szCs w:val="20"/>
              </w:rPr>
            </w:pPr>
          </w:p>
          <w:p w14:paraId="0B588A72" w14:textId="4E3C6953" w:rsidR="00DD6209" w:rsidRPr="00BF6756" w:rsidRDefault="000C0BC3" w:rsidP="00BF6756">
            <w:pPr>
              <w:rPr>
                <w:rFonts w:ascii="Calibri Light" w:hAnsi="Calibri Light" w:cs="Calibri Light"/>
                <w:sz w:val="20"/>
                <w:szCs w:val="20"/>
              </w:rPr>
            </w:pPr>
            <w:r>
              <w:rPr>
                <w:rFonts w:ascii="Calibri Light" w:hAnsi="Calibri Light" w:cs="Calibri Light"/>
                <w:sz w:val="20"/>
                <w:szCs w:val="20"/>
              </w:rPr>
              <w:t>H</w:t>
            </w:r>
            <w:r w:rsidR="00DD6209" w:rsidRPr="00BF6756">
              <w:rPr>
                <w:rFonts w:ascii="Calibri Light" w:hAnsi="Calibri Light" w:cs="Calibri Light"/>
                <w:sz w:val="20"/>
                <w:szCs w:val="20"/>
              </w:rPr>
              <w:t>ighlight the relation between mean, median and mode when data is symmetrical and when it is skewed.</w:t>
            </w:r>
          </w:p>
        </w:tc>
        <w:tc>
          <w:tcPr>
            <w:tcW w:w="709" w:type="dxa"/>
            <w:tcMar>
              <w:top w:w="85" w:type="dxa"/>
              <w:bottom w:w="85" w:type="dxa"/>
            </w:tcMar>
          </w:tcPr>
          <w:p w14:paraId="5EC3E57E" w14:textId="608C6E78"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47-48</w:t>
            </w:r>
          </w:p>
        </w:tc>
        <w:tc>
          <w:tcPr>
            <w:tcW w:w="1984" w:type="dxa"/>
            <w:tcMar>
              <w:top w:w="85" w:type="dxa"/>
              <w:bottom w:w="85" w:type="dxa"/>
            </w:tcMar>
          </w:tcPr>
          <w:p w14:paraId="126085C4" w14:textId="5CE13213" w:rsidR="00DD6209" w:rsidRPr="00BF6756" w:rsidRDefault="00DD6209" w:rsidP="00DD6209">
            <w:pPr>
              <w:rPr>
                <w:rFonts w:ascii="Calibri Light" w:hAnsi="Calibri Light" w:cs="Calibri Light"/>
                <w:sz w:val="20"/>
                <w:szCs w:val="20"/>
              </w:rPr>
            </w:pPr>
          </w:p>
        </w:tc>
        <w:tc>
          <w:tcPr>
            <w:tcW w:w="992" w:type="dxa"/>
            <w:tcMar>
              <w:top w:w="85" w:type="dxa"/>
              <w:bottom w:w="85" w:type="dxa"/>
            </w:tcMar>
          </w:tcPr>
          <w:p w14:paraId="1BF86375" w14:textId="77777777" w:rsidR="00DD6209" w:rsidRPr="00BF6756" w:rsidRDefault="00DD6209" w:rsidP="00BF6756">
            <w:pPr>
              <w:rPr>
                <w:rFonts w:ascii="Calibri Light" w:hAnsi="Calibri Light" w:cs="Calibri Light"/>
                <w:sz w:val="20"/>
                <w:szCs w:val="20"/>
              </w:rPr>
            </w:pPr>
          </w:p>
        </w:tc>
      </w:tr>
      <w:tr w:rsidR="00DD6209" w:rsidRPr="00BF6756" w14:paraId="4855D474" w14:textId="77777777" w:rsidTr="00531685">
        <w:trPr>
          <w:cantSplit/>
        </w:trPr>
        <w:tc>
          <w:tcPr>
            <w:tcW w:w="2093" w:type="dxa"/>
            <w:tcMar>
              <w:top w:w="85" w:type="dxa"/>
              <w:bottom w:w="85" w:type="dxa"/>
            </w:tcMar>
          </w:tcPr>
          <w:p w14:paraId="366C2D64" w14:textId="77777777" w:rsidR="00DD6209" w:rsidRPr="00BF6756" w:rsidRDefault="00DD6209" w:rsidP="00BF6756">
            <w:pPr>
              <w:widowControl w:val="0"/>
              <w:autoSpaceDE w:val="0"/>
              <w:autoSpaceDN w:val="0"/>
              <w:adjustRightInd w:val="0"/>
              <w:rPr>
                <w:rFonts w:ascii="Calibri Light" w:hAnsi="Calibri Light" w:cs="Calibri Light"/>
                <w:sz w:val="20"/>
                <w:szCs w:val="20"/>
              </w:rPr>
            </w:pPr>
            <w:r w:rsidRPr="00BF6756">
              <w:rPr>
                <w:rFonts w:ascii="Calibri Light" w:hAnsi="Calibri Light" w:cs="Calibri Light"/>
                <w:sz w:val="20"/>
                <w:szCs w:val="20"/>
              </w:rPr>
              <w:t>Karl Pearson’s coefficient of skewness</w:t>
            </w:r>
          </w:p>
        </w:tc>
        <w:tc>
          <w:tcPr>
            <w:tcW w:w="9639" w:type="dxa"/>
            <w:tcMar>
              <w:top w:w="85" w:type="dxa"/>
              <w:bottom w:w="85" w:type="dxa"/>
            </w:tcMar>
          </w:tcPr>
          <w:p w14:paraId="6F162BA5" w14:textId="77777777" w:rsidR="00DD6209" w:rsidRPr="00BF6756" w:rsidRDefault="00DD6209" w:rsidP="00BF6756">
            <w:pPr>
              <w:pStyle w:val="BodyText1"/>
              <w:spacing w:after="0"/>
              <w:rPr>
                <w:rFonts w:ascii="Calibri Light" w:hAnsi="Calibri Light" w:cs="Calibri Light"/>
                <w:b w:val="0"/>
                <w:sz w:val="20"/>
                <w:szCs w:val="20"/>
              </w:rPr>
            </w:pPr>
            <w:r w:rsidRPr="00BF6756">
              <w:rPr>
                <w:rFonts w:ascii="Calibri Light" w:hAnsi="Calibri Light" w:cs="Calibri Light"/>
                <w:b w:val="0"/>
                <w:sz w:val="20"/>
                <w:szCs w:val="20"/>
              </w:rPr>
              <w:t xml:space="preserve">Explain to learners why it is important to measure skewness. Tell them that one of the methods for measuring the extent of skewness is Karl Pearson’s coefficient of skewness.  </w:t>
            </w:r>
          </w:p>
          <w:p w14:paraId="40953C5F" w14:textId="124B7687" w:rsidR="00DD6209" w:rsidRPr="00BF6756" w:rsidRDefault="000C0BC3" w:rsidP="00BF6756">
            <w:pPr>
              <w:pStyle w:val="BodyText1"/>
              <w:spacing w:after="0"/>
              <w:rPr>
                <w:rFonts w:ascii="Calibri Light" w:hAnsi="Calibri Light" w:cs="Calibri Light"/>
                <w:b w:val="0"/>
                <w:sz w:val="20"/>
                <w:szCs w:val="20"/>
              </w:rPr>
            </w:pPr>
            <w:r>
              <w:rPr>
                <w:rFonts w:ascii="Calibri Light" w:hAnsi="Calibri Light" w:cs="Calibri Light"/>
                <w:b w:val="0"/>
                <w:sz w:val="20"/>
                <w:szCs w:val="20"/>
              </w:rPr>
              <w:t>I</w:t>
            </w:r>
            <w:r w:rsidR="00DD6209" w:rsidRPr="00BF6756">
              <w:rPr>
                <w:rFonts w:ascii="Calibri Light" w:hAnsi="Calibri Light" w:cs="Calibri Light"/>
                <w:b w:val="0"/>
                <w:sz w:val="20"/>
                <w:szCs w:val="20"/>
              </w:rPr>
              <w:t>ntroduce the formulae for calculating Karl Pearson’s coefficient of skewness when values of mean and mode are available and when mean and median are available.</w:t>
            </w:r>
          </w:p>
          <w:p w14:paraId="1FE6E5C8" w14:textId="646270D8" w:rsidR="00DD6209" w:rsidRPr="00BF6756" w:rsidRDefault="00DD6209" w:rsidP="00DD6209">
            <w:pPr>
              <w:pStyle w:val="BodyText1"/>
              <w:spacing w:after="0"/>
              <w:rPr>
                <w:rFonts w:ascii="Calibri Light" w:hAnsi="Calibri Light" w:cs="Calibri Light"/>
                <w:sz w:val="20"/>
                <w:szCs w:val="20"/>
              </w:rPr>
            </w:pPr>
            <w:r w:rsidRPr="00BF6756">
              <w:rPr>
                <w:rFonts w:ascii="Calibri Light" w:hAnsi="Calibri Light" w:cs="Calibri Light"/>
                <w:b w:val="0"/>
                <w:sz w:val="20"/>
                <w:szCs w:val="20"/>
              </w:rPr>
              <w:t>Next, using data in table 4.39 show how to calculate Karl Pearson’s coefficient of skewness.</w:t>
            </w:r>
          </w:p>
        </w:tc>
        <w:tc>
          <w:tcPr>
            <w:tcW w:w="709" w:type="dxa"/>
            <w:tcMar>
              <w:top w:w="85" w:type="dxa"/>
              <w:bottom w:w="85" w:type="dxa"/>
            </w:tcMar>
          </w:tcPr>
          <w:p w14:paraId="7809FD59" w14:textId="56D5B710" w:rsidR="00DD6209"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49</w:t>
            </w:r>
          </w:p>
        </w:tc>
        <w:tc>
          <w:tcPr>
            <w:tcW w:w="1984" w:type="dxa"/>
            <w:tcMar>
              <w:top w:w="85" w:type="dxa"/>
              <w:bottom w:w="85" w:type="dxa"/>
            </w:tcMar>
          </w:tcPr>
          <w:p w14:paraId="32493B6A" w14:textId="77777777" w:rsidR="00DD6209" w:rsidRPr="00BF6756" w:rsidRDefault="00DD6209" w:rsidP="00BF6756">
            <w:pPr>
              <w:rPr>
                <w:rFonts w:ascii="Calibri Light" w:hAnsi="Calibri Light" w:cs="Calibri Light"/>
                <w:sz w:val="20"/>
                <w:szCs w:val="20"/>
              </w:rPr>
            </w:pPr>
          </w:p>
        </w:tc>
        <w:tc>
          <w:tcPr>
            <w:tcW w:w="992" w:type="dxa"/>
            <w:tcMar>
              <w:top w:w="85" w:type="dxa"/>
              <w:bottom w:w="85" w:type="dxa"/>
            </w:tcMar>
          </w:tcPr>
          <w:p w14:paraId="3E79238E" w14:textId="77777777" w:rsidR="00DD6209" w:rsidRPr="00BF6756" w:rsidRDefault="00DD6209" w:rsidP="00BF6756">
            <w:pPr>
              <w:rPr>
                <w:rFonts w:ascii="Calibri Light" w:hAnsi="Calibri Light" w:cs="Calibri Light"/>
                <w:sz w:val="20"/>
                <w:szCs w:val="20"/>
              </w:rPr>
            </w:pPr>
          </w:p>
        </w:tc>
      </w:tr>
    </w:tbl>
    <w:p w14:paraId="31A215EC" w14:textId="77777777" w:rsidR="00A31747" w:rsidRPr="00A31747" w:rsidRDefault="00A31747">
      <w:pPr>
        <w:rPr>
          <w:rFonts w:ascii="Calibri Light" w:eastAsiaTheme="minorHAnsi" w:hAnsi="Calibri Light"/>
          <w:b/>
          <w:color w:val="0072CE"/>
          <w:sz w:val="20"/>
          <w:szCs w:val="20"/>
        </w:rPr>
      </w:pPr>
      <w:r w:rsidRPr="00A31747">
        <w:rPr>
          <w:sz w:val="20"/>
          <w:szCs w:val="20"/>
        </w:rPr>
        <w:br w:type="page"/>
      </w:r>
    </w:p>
    <w:p w14:paraId="3A8BD7DD" w14:textId="26EB72DB" w:rsidR="00BF6756" w:rsidRPr="00BF6756" w:rsidRDefault="00BF6756" w:rsidP="00BF6756">
      <w:pPr>
        <w:pStyle w:val="Heading3"/>
        <w:ind w:left="2410" w:hanging="2410"/>
        <w:rPr>
          <w:lang w:val="en-GB"/>
        </w:rPr>
      </w:pPr>
      <w:r w:rsidRPr="00BF6756">
        <w:rPr>
          <w:lang w:val="en-GB"/>
        </w:rPr>
        <w:lastRenderedPageBreak/>
        <w:t>SESSION 3: Correlation between variables</w:t>
      </w:r>
      <w:r>
        <w:rPr>
          <w:lang w:val="en-GB"/>
        </w:rPr>
        <w:t xml:space="preserve"> (4 hours)</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10197"/>
        <w:gridCol w:w="708"/>
        <w:gridCol w:w="989"/>
        <w:gridCol w:w="1165"/>
      </w:tblGrid>
      <w:tr w:rsidR="00A31747" w:rsidRPr="00A31747" w14:paraId="11B6AD6F" w14:textId="77777777" w:rsidTr="00531685">
        <w:tc>
          <w:tcPr>
            <w:tcW w:w="2263" w:type="dxa"/>
            <w:shd w:val="clear" w:color="auto" w:fill="F2F2F2" w:themeFill="background1" w:themeFillShade="F2"/>
            <w:tcMar>
              <w:top w:w="85" w:type="dxa"/>
              <w:bottom w:w="85" w:type="dxa"/>
            </w:tcMar>
          </w:tcPr>
          <w:p w14:paraId="05E04D92" w14:textId="77777777" w:rsidR="00A31747" w:rsidRPr="00A31747" w:rsidRDefault="00A31747" w:rsidP="006B387A">
            <w:pPr>
              <w:rPr>
                <w:rFonts w:ascii="Calibri Light" w:hAnsi="Calibri Light" w:cs="Calibri Light"/>
                <w:b/>
                <w:sz w:val="20"/>
                <w:szCs w:val="20"/>
              </w:rPr>
            </w:pPr>
            <w:r w:rsidRPr="00A31747">
              <w:rPr>
                <w:rFonts w:ascii="Calibri Light" w:hAnsi="Calibri Light" w:cs="Calibri Light"/>
                <w:b/>
                <w:sz w:val="20"/>
                <w:szCs w:val="20"/>
              </w:rPr>
              <w:t>Topic</w:t>
            </w:r>
          </w:p>
        </w:tc>
        <w:tc>
          <w:tcPr>
            <w:tcW w:w="10348" w:type="dxa"/>
            <w:shd w:val="clear" w:color="auto" w:fill="F2F2F2" w:themeFill="background1" w:themeFillShade="F2"/>
            <w:tcMar>
              <w:top w:w="85" w:type="dxa"/>
              <w:bottom w:w="85" w:type="dxa"/>
            </w:tcMar>
          </w:tcPr>
          <w:p w14:paraId="090C7B3C" w14:textId="77777777" w:rsidR="00A31747" w:rsidRPr="00A31747" w:rsidRDefault="00A31747" w:rsidP="006B387A">
            <w:pPr>
              <w:rPr>
                <w:rFonts w:ascii="Calibri Light" w:hAnsi="Calibri Light" w:cs="Calibri Light"/>
                <w:b/>
                <w:sz w:val="20"/>
                <w:szCs w:val="20"/>
              </w:rPr>
            </w:pPr>
            <w:r w:rsidRPr="00A31747">
              <w:rPr>
                <w:rFonts w:ascii="Calibri Light" w:hAnsi="Calibri Light" w:cs="Calibri Light"/>
                <w:b/>
                <w:sz w:val="20"/>
                <w:szCs w:val="20"/>
              </w:rPr>
              <w:t>Tutor Activity</w:t>
            </w:r>
          </w:p>
        </w:tc>
        <w:tc>
          <w:tcPr>
            <w:tcW w:w="709" w:type="dxa"/>
            <w:shd w:val="clear" w:color="auto" w:fill="F2F2F2" w:themeFill="background1" w:themeFillShade="F2"/>
            <w:tcMar>
              <w:top w:w="85" w:type="dxa"/>
              <w:bottom w:w="85" w:type="dxa"/>
            </w:tcMar>
          </w:tcPr>
          <w:p w14:paraId="3EE0722E" w14:textId="77777777" w:rsidR="00A31747" w:rsidRPr="00A31747" w:rsidRDefault="00A31747" w:rsidP="006B387A">
            <w:pPr>
              <w:jc w:val="center"/>
              <w:rPr>
                <w:rFonts w:ascii="Calibri Light" w:hAnsi="Calibri Light" w:cs="Calibri Light"/>
                <w:b/>
                <w:sz w:val="20"/>
                <w:szCs w:val="20"/>
              </w:rPr>
            </w:pPr>
            <w:r w:rsidRPr="00A31747">
              <w:rPr>
                <w:rFonts w:ascii="Calibri Light" w:hAnsi="Calibri Light" w:cs="Calibri Light"/>
                <w:b/>
                <w:sz w:val="20"/>
                <w:szCs w:val="20"/>
              </w:rPr>
              <w:t>Slides</w:t>
            </w:r>
          </w:p>
        </w:tc>
        <w:tc>
          <w:tcPr>
            <w:tcW w:w="992" w:type="dxa"/>
            <w:shd w:val="clear" w:color="auto" w:fill="F2F2F2" w:themeFill="background1" w:themeFillShade="F2"/>
            <w:tcMar>
              <w:top w:w="85" w:type="dxa"/>
              <w:bottom w:w="85" w:type="dxa"/>
            </w:tcMar>
          </w:tcPr>
          <w:p w14:paraId="43893031" w14:textId="77777777" w:rsidR="00A31747" w:rsidRPr="00A31747" w:rsidRDefault="00A31747" w:rsidP="006B387A">
            <w:pPr>
              <w:rPr>
                <w:rFonts w:ascii="Calibri Light" w:hAnsi="Calibri Light" w:cs="Calibri Light"/>
                <w:b/>
                <w:sz w:val="20"/>
                <w:szCs w:val="20"/>
              </w:rPr>
            </w:pPr>
            <w:r w:rsidRPr="00A31747">
              <w:rPr>
                <w:rFonts w:ascii="Calibri Light" w:hAnsi="Calibri Light" w:cs="Calibri Light"/>
                <w:b/>
                <w:sz w:val="20"/>
                <w:szCs w:val="20"/>
              </w:rPr>
              <w:t>Learner Activity</w:t>
            </w:r>
          </w:p>
        </w:tc>
        <w:tc>
          <w:tcPr>
            <w:tcW w:w="992" w:type="dxa"/>
            <w:shd w:val="clear" w:color="auto" w:fill="F2F2F2" w:themeFill="background1" w:themeFillShade="F2"/>
            <w:tcMar>
              <w:top w:w="85" w:type="dxa"/>
              <w:bottom w:w="85" w:type="dxa"/>
            </w:tcMar>
          </w:tcPr>
          <w:p w14:paraId="010AADB5" w14:textId="77777777" w:rsidR="00A31747" w:rsidRPr="00A31747" w:rsidRDefault="00A31747" w:rsidP="006B387A">
            <w:pPr>
              <w:rPr>
                <w:rFonts w:ascii="Calibri Light" w:hAnsi="Calibri Light" w:cs="Calibri Light"/>
                <w:b/>
                <w:sz w:val="20"/>
                <w:szCs w:val="20"/>
              </w:rPr>
            </w:pPr>
            <w:r w:rsidRPr="00A31747">
              <w:rPr>
                <w:rFonts w:ascii="Calibri Light" w:hAnsi="Calibri Light" w:cs="Calibri Light"/>
                <w:b/>
                <w:sz w:val="20"/>
                <w:szCs w:val="20"/>
              </w:rPr>
              <w:t>Formative Assessment</w:t>
            </w:r>
          </w:p>
        </w:tc>
      </w:tr>
      <w:tr w:rsidR="00A31747" w:rsidRPr="00BF6756" w14:paraId="21168FA5" w14:textId="77777777" w:rsidTr="00531685">
        <w:tc>
          <w:tcPr>
            <w:tcW w:w="2263" w:type="dxa"/>
            <w:tcMar>
              <w:top w:w="85" w:type="dxa"/>
              <w:bottom w:w="85" w:type="dxa"/>
            </w:tcMar>
          </w:tcPr>
          <w:p w14:paraId="29AF83E0"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Correlation</w:t>
            </w:r>
          </w:p>
        </w:tc>
        <w:tc>
          <w:tcPr>
            <w:tcW w:w="10348" w:type="dxa"/>
            <w:tcMar>
              <w:top w:w="85" w:type="dxa"/>
              <w:bottom w:w="85" w:type="dxa"/>
            </w:tcMar>
          </w:tcPr>
          <w:p w14:paraId="533674BF" w14:textId="77777777" w:rsidR="00853CD6" w:rsidRPr="00853CD6" w:rsidRDefault="00853CD6" w:rsidP="00853CD6">
            <w:pPr>
              <w:rPr>
                <w:rFonts w:ascii="Calibri Light" w:hAnsi="Calibri Light" w:cs="Calibri Light"/>
                <w:b/>
                <w:sz w:val="20"/>
                <w:szCs w:val="20"/>
              </w:rPr>
            </w:pPr>
            <w:r w:rsidRPr="00853CD6">
              <w:rPr>
                <w:rFonts w:ascii="Calibri Light" w:hAnsi="Calibri Light" w:cs="Calibri Light"/>
                <w:b/>
                <w:sz w:val="20"/>
                <w:szCs w:val="20"/>
              </w:rPr>
              <w:t>4.3 Determine correlation between two business variables</w:t>
            </w:r>
          </w:p>
          <w:p w14:paraId="3705C5CB" w14:textId="77777777" w:rsidR="00853CD6" w:rsidRDefault="00853CD6" w:rsidP="00853CD6">
            <w:pPr>
              <w:rPr>
                <w:rFonts w:ascii="Calibri Light" w:hAnsi="Calibri Light" w:cs="Calibri Light"/>
                <w:sz w:val="20"/>
                <w:szCs w:val="20"/>
              </w:rPr>
            </w:pPr>
          </w:p>
          <w:p w14:paraId="3A3D752A" w14:textId="1292EE6E" w:rsidR="00853CD6" w:rsidRDefault="00853CD6" w:rsidP="00853CD6">
            <w:pPr>
              <w:rPr>
                <w:rFonts w:ascii="Calibri Light" w:hAnsi="Calibri Light" w:cs="Calibri Light"/>
                <w:sz w:val="20"/>
                <w:szCs w:val="20"/>
              </w:rPr>
            </w:pPr>
            <w:r>
              <w:rPr>
                <w:rFonts w:ascii="Calibri Light" w:hAnsi="Calibri Light" w:cs="Calibri Light"/>
                <w:sz w:val="20"/>
                <w:szCs w:val="20"/>
              </w:rPr>
              <w:t xml:space="preserve">Use ‘4UIQM </w:t>
            </w:r>
            <w:r w:rsidR="005C6553">
              <w:rPr>
                <w:rFonts w:ascii="Calibri Light" w:hAnsi="Calibri Light" w:cs="Calibri Light"/>
                <w:sz w:val="20"/>
                <w:szCs w:val="20"/>
              </w:rPr>
              <w:t xml:space="preserve">E4 </w:t>
            </w:r>
            <w:r>
              <w:rPr>
                <w:rFonts w:ascii="Calibri Light" w:hAnsi="Calibri Light" w:cs="Calibri Light"/>
                <w:sz w:val="20"/>
                <w:szCs w:val="20"/>
              </w:rPr>
              <w:t xml:space="preserve">Tutor </w:t>
            </w:r>
            <w:r w:rsidR="005C6553">
              <w:rPr>
                <w:rFonts w:ascii="Calibri Light" w:hAnsi="Calibri Light" w:cs="Calibri Light"/>
                <w:sz w:val="20"/>
                <w:szCs w:val="20"/>
              </w:rPr>
              <w:t>Presentation</w:t>
            </w:r>
            <w:r>
              <w:rPr>
                <w:rFonts w:ascii="Calibri Light" w:hAnsi="Calibri Light" w:cs="Calibri Light"/>
                <w:sz w:val="20"/>
                <w:szCs w:val="20"/>
              </w:rPr>
              <w:t xml:space="preserve">’ PowerPoint </w:t>
            </w:r>
          </w:p>
          <w:p w14:paraId="62C49443" w14:textId="77777777" w:rsidR="00853CD6" w:rsidRDefault="00853CD6" w:rsidP="00BF6756">
            <w:pPr>
              <w:rPr>
                <w:rFonts w:ascii="Calibri Light" w:hAnsi="Calibri Light" w:cs="Calibri Light"/>
                <w:sz w:val="20"/>
                <w:szCs w:val="20"/>
              </w:rPr>
            </w:pPr>
          </w:p>
          <w:p w14:paraId="4D62F2B4"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 xml:space="preserve">Explain the concept of correlation using examples. Highlight why it is important to understand the concept and how it is used in business situations. </w:t>
            </w:r>
          </w:p>
          <w:p w14:paraId="6805C46C" w14:textId="77777777" w:rsidR="00A31747" w:rsidRPr="00BF6756" w:rsidRDefault="00A31747" w:rsidP="00BF6756">
            <w:pPr>
              <w:rPr>
                <w:rFonts w:ascii="Calibri Light" w:hAnsi="Calibri Light" w:cs="Calibri Light"/>
                <w:sz w:val="20"/>
                <w:szCs w:val="20"/>
              </w:rPr>
            </w:pPr>
          </w:p>
          <w:p w14:paraId="404D45B1" w14:textId="34A76E67" w:rsidR="00A31747" w:rsidRPr="00BF6756" w:rsidRDefault="000C0BC3" w:rsidP="000C0BC3">
            <w:pPr>
              <w:rPr>
                <w:rFonts w:ascii="Calibri Light" w:hAnsi="Calibri Light" w:cs="Calibri Light"/>
                <w:sz w:val="20"/>
                <w:szCs w:val="20"/>
              </w:rPr>
            </w:pPr>
            <w:r>
              <w:rPr>
                <w:rFonts w:ascii="Calibri Light" w:hAnsi="Calibri Light" w:cs="Calibri Light"/>
                <w:sz w:val="20"/>
                <w:szCs w:val="20"/>
              </w:rPr>
              <w:t>E</w:t>
            </w:r>
            <w:r w:rsidR="00A31747" w:rsidRPr="00BF6756">
              <w:rPr>
                <w:rFonts w:ascii="Calibri Light" w:hAnsi="Calibri Light" w:cs="Calibri Light"/>
                <w:sz w:val="20"/>
                <w:szCs w:val="20"/>
              </w:rPr>
              <w:t>xplain positive, negative and no correlation.</w:t>
            </w:r>
          </w:p>
        </w:tc>
        <w:tc>
          <w:tcPr>
            <w:tcW w:w="709" w:type="dxa"/>
            <w:tcMar>
              <w:top w:w="85" w:type="dxa"/>
              <w:bottom w:w="85" w:type="dxa"/>
            </w:tcMar>
          </w:tcPr>
          <w:p w14:paraId="6F7764B3" w14:textId="006AF53B" w:rsidR="00A31747"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50-51</w:t>
            </w:r>
          </w:p>
        </w:tc>
        <w:tc>
          <w:tcPr>
            <w:tcW w:w="992" w:type="dxa"/>
            <w:tcMar>
              <w:top w:w="85" w:type="dxa"/>
              <w:bottom w:w="85" w:type="dxa"/>
            </w:tcMar>
          </w:tcPr>
          <w:p w14:paraId="525F1938" w14:textId="77777777" w:rsidR="00A31747" w:rsidRPr="00BF6756" w:rsidRDefault="00A31747" w:rsidP="00BF6756">
            <w:pPr>
              <w:rPr>
                <w:rFonts w:ascii="Calibri Light" w:hAnsi="Calibri Light" w:cs="Calibri Light"/>
                <w:sz w:val="20"/>
                <w:szCs w:val="20"/>
              </w:rPr>
            </w:pPr>
          </w:p>
        </w:tc>
        <w:tc>
          <w:tcPr>
            <w:tcW w:w="992" w:type="dxa"/>
            <w:tcMar>
              <w:top w:w="85" w:type="dxa"/>
              <w:bottom w:w="85" w:type="dxa"/>
            </w:tcMar>
          </w:tcPr>
          <w:p w14:paraId="25574C4B" w14:textId="77777777" w:rsidR="00A31747" w:rsidRPr="00BF6756" w:rsidRDefault="00A31747" w:rsidP="00BF6756">
            <w:pPr>
              <w:rPr>
                <w:rFonts w:ascii="Calibri Light" w:hAnsi="Calibri Light" w:cs="Calibri Light"/>
                <w:sz w:val="20"/>
                <w:szCs w:val="20"/>
              </w:rPr>
            </w:pPr>
          </w:p>
        </w:tc>
      </w:tr>
      <w:tr w:rsidR="00A31747" w:rsidRPr="00BF6756" w14:paraId="37F62E49" w14:textId="77777777" w:rsidTr="00531685">
        <w:tc>
          <w:tcPr>
            <w:tcW w:w="2263" w:type="dxa"/>
            <w:tcMar>
              <w:top w:w="85" w:type="dxa"/>
              <w:bottom w:w="85" w:type="dxa"/>
            </w:tcMar>
          </w:tcPr>
          <w:p w14:paraId="5E2EC0DD"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Scatter graph to find correlation</w:t>
            </w:r>
          </w:p>
        </w:tc>
        <w:tc>
          <w:tcPr>
            <w:tcW w:w="10348" w:type="dxa"/>
            <w:tcMar>
              <w:top w:w="85" w:type="dxa"/>
              <w:bottom w:w="85" w:type="dxa"/>
            </w:tcMar>
          </w:tcPr>
          <w:p w14:paraId="42A9BB1F"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Introduce scatter graphs to the learners. It is important that learners understand that scatter graphs are diagrammatic presentation of the relationship between two variables, an independent variable and a dependent variable. It shows how a change in the independent variable affects the dependent variable.</w:t>
            </w:r>
          </w:p>
          <w:p w14:paraId="047C7021" w14:textId="77777777" w:rsidR="00A31747" w:rsidRPr="00BF6756" w:rsidRDefault="00A31747" w:rsidP="00BF6756">
            <w:pPr>
              <w:rPr>
                <w:rFonts w:ascii="Calibri Light" w:hAnsi="Calibri Light" w:cs="Calibri Light"/>
                <w:sz w:val="20"/>
                <w:szCs w:val="20"/>
              </w:rPr>
            </w:pPr>
          </w:p>
          <w:p w14:paraId="34E649A0" w14:textId="7898DE0A"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Next, use data in table 4.41 to show how to construct a scatter graph, also called a scatter diagram. Make sure learners understand how to fit a line of best fit.</w:t>
            </w:r>
          </w:p>
          <w:p w14:paraId="01A35C57" w14:textId="77777777" w:rsidR="00A31747" w:rsidRPr="00BF6756" w:rsidRDefault="00A31747" w:rsidP="00BF6756">
            <w:pPr>
              <w:rPr>
                <w:rFonts w:ascii="Calibri Light" w:hAnsi="Calibri Light" w:cs="Calibri Light"/>
                <w:sz w:val="20"/>
                <w:szCs w:val="20"/>
              </w:rPr>
            </w:pPr>
          </w:p>
          <w:p w14:paraId="4D6D5EE3" w14:textId="1096FFB8"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Finally, help learners interpret the scatter graph (diagram).</w:t>
            </w:r>
          </w:p>
        </w:tc>
        <w:tc>
          <w:tcPr>
            <w:tcW w:w="709" w:type="dxa"/>
            <w:tcMar>
              <w:top w:w="85" w:type="dxa"/>
              <w:bottom w:w="85" w:type="dxa"/>
            </w:tcMar>
          </w:tcPr>
          <w:p w14:paraId="77DE1516" w14:textId="6F4BACCA" w:rsidR="00A31747"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52</w:t>
            </w:r>
          </w:p>
        </w:tc>
        <w:tc>
          <w:tcPr>
            <w:tcW w:w="992" w:type="dxa"/>
            <w:tcMar>
              <w:top w:w="85" w:type="dxa"/>
              <w:bottom w:w="85" w:type="dxa"/>
            </w:tcMar>
          </w:tcPr>
          <w:p w14:paraId="1DDBD90B" w14:textId="77777777" w:rsidR="00A31747" w:rsidRPr="00BF6756" w:rsidRDefault="00A31747" w:rsidP="00BF6756">
            <w:pPr>
              <w:rPr>
                <w:rFonts w:ascii="Calibri Light" w:hAnsi="Calibri Light" w:cs="Calibri Light"/>
                <w:sz w:val="20"/>
                <w:szCs w:val="20"/>
              </w:rPr>
            </w:pPr>
          </w:p>
        </w:tc>
        <w:tc>
          <w:tcPr>
            <w:tcW w:w="992" w:type="dxa"/>
            <w:tcMar>
              <w:top w:w="85" w:type="dxa"/>
              <w:bottom w:w="85" w:type="dxa"/>
            </w:tcMar>
          </w:tcPr>
          <w:p w14:paraId="16222BC7" w14:textId="77777777" w:rsidR="00A31747" w:rsidRPr="00BF6756" w:rsidRDefault="00A31747" w:rsidP="00BF6756">
            <w:pPr>
              <w:rPr>
                <w:rFonts w:ascii="Calibri Light" w:hAnsi="Calibri Light" w:cs="Calibri Light"/>
                <w:sz w:val="20"/>
                <w:szCs w:val="20"/>
              </w:rPr>
            </w:pPr>
          </w:p>
        </w:tc>
      </w:tr>
      <w:tr w:rsidR="00A31747" w:rsidRPr="00BF6756" w14:paraId="0CB6EFDF" w14:textId="77777777" w:rsidTr="00531685">
        <w:tc>
          <w:tcPr>
            <w:tcW w:w="2263" w:type="dxa"/>
            <w:tcMar>
              <w:top w:w="85" w:type="dxa"/>
              <w:bottom w:w="85" w:type="dxa"/>
            </w:tcMar>
          </w:tcPr>
          <w:p w14:paraId="7C2664A9"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Pearson’s coefficient of correlation</w:t>
            </w:r>
          </w:p>
        </w:tc>
        <w:tc>
          <w:tcPr>
            <w:tcW w:w="10348" w:type="dxa"/>
            <w:tcMar>
              <w:top w:w="85" w:type="dxa"/>
              <w:bottom w:w="85" w:type="dxa"/>
            </w:tcMar>
          </w:tcPr>
          <w:p w14:paraId="67F0A532" w14:textId="0C81AB35" w:rsidR="00A31747" w:rsidRPr="00BF6756" w:rsidRDefault="000E3392" w:rsidP="00BF6756">
            <w:pPr>
              <w:rPr>
                <w:rFonts w:ascii="Calibri Light" w:hAnsi="Calibri Light" w:cs="Calibri Light"/>
                <w:sz w:val="20"/>
                <w:szCs w:val="20"/>
              </w:rPr>
            </w:pPr>
            <w:r>
              <w:rPr>
                <w:rFonts w:ascii="Calibri Light" w:hAnsi="Calibri Light" w:cs="Calibri Light"/>
                <w:sz w:val="20"/>
                <w:szCs w:val="20"/>
              </w:rPr>
              <w:t>Show slide 53</w:t>
            </w:r>
            <w:r w:rsidR="00A31747" w:rsidRPr="00BF6756">
              <w:rPr>
                <w:rFonts w:ascii="Calibri Light" w:hAnsi="Calibri Light" w:cs="Calibri Light"/>
                <w:sz w:val="20"/>
                <w:szCs w:val="20"/>
              </w:rPr>
              <w:t xml:space="preserve"> to introduce Pearson’s coefficient of correlation. Learners should understand that it is represented by the letter r or R and the value lies between -1 and+1. </w:t>
            </w:r>
          </w:p>
          <w:p w14:paraId="15FE6E78" w14:textId="77777777" w:rsidR="00A31747" w:rsidRPr="00BF6756" w:rsidRDefault="00A31747" w:rsidP="00BF6756">
            <w:pPr>
              <w:rPr>
                <w:rFonts w:ascii="Calibri Light" w:hAnsi="Calibri Light" w:cs="Calibri Light"/>
                <w:sz w:val="20"/>
                <w:szCs w:val="20"/>
              </w:rPr>
            </w:pPr>
          </w:p>
          <w:p w14:paraId="5CE0BC5F" w14:textId="20570E16" w:rsidR="00A31747" w:rsidRPr="00BF6756" w:rsidRDefault="000E3392" w:rsidP="00BF6756">
            <w:pPr>
              <w:rPr>
                <w:rFonts w:ascii="Calibri Light" w:hAnsi="Calibri Light" w:cs="Calibri Light"/>
                <w:sz w:val="20"/>
                <w:szCs w:val="20"/>
              </w:rPr>
            </w:pPr>
            <w:r>
              <w:rPr>
                <w:rFonts w:ascii="Calibri Light" w:hAnsi="Calibri Light" w:cs="Calibri Light"/>
                <w:sz w:val="20"/>
                <w:szCs w:val="20"/>
              </w:rPr>
              <w:t>Show slide 54</w:t>
            </w:r>
            <w:r w:rsidR="00A31747" w:rsidRPr="00BF6756">
              <w:rPr>
                <w:rFonts w:ascii="Calibri Light" w:hAnsi="Calibri Light" w:cs="Calibri Light"/>
                <w:sz w:val="20"/>
                <w:szCs w:val="20"/>
              </w:rPr>
              <w:t xml:space="preserve"> to depict perfect positive correlation, perfect negative correlation and no correlation.</w:t>
            </w:r>
          </w:p>
          <w:p w14:paraId="34A76CFE" w14:textId="77777777" w:rsidR="00A31747" w:rsidRPr="00BF6756" w:rsidRDefault="00A31747" w:rsidP="00BF6756">
            <w:pPr>
              <w:rPr>
                <w:rFonts w:ascii="Calibri Light" w:hAnsi="Calibri Light" w:cs="Calibri Light"/>
                <w:sz w:val="20"/>
                <w:szCs w:val="20"/>
              </w:rPr>
            </w:pPr>
          </w:p>
          <w:p w14:paraId="160D1601" w14:textId="71AD4100" w:rsidR="00A31747" w:rsidRPr="00BF6756" w:rsidRDefault="000E3392" w:rsidP="00BF6756">
            <w:pPr>
              <w:rPr>
                <w:rFonts w:ascii="Calibri Light" w:hAnsi="Calibri Light" w:cs="Calibri Light"/>
                <w:sz w:val="20"/>
                <w:szCs w:val="20"/>
              </w:rPr>
            </w:pPr>
            <w:r>
              <w:rPr>
                <w:rFonts w:ascii="Calibri Light" w:hAnsi="Calibri Light" w:cs="Calibri Light"/>
                <w:sz w:val="20"/>
                <w:szCs w:val="20"/>
              </w:rPr>
              <w:t>Show slide 55</w:t>
            </w:r>
            <w:r w:rsidR="00A31747" w:rsidRPr="00BF6756">
              <w:rPr>
                <w:rFonts w:ascii="Calibri Light" w:hAnsi="Calibri Light" w:cs="Calibri Light"/>
                <w:sz w:val="20"/>
                <w:szCs w:val="20"/>
              </w:rPr>
              <w:t xml:space="preserve"> to introduce the formula of Pearson’s coefficient of correlation. </w:t>
            </w:r>
          </w:p>
          <w:p w14:paraId="0F11F404" w14:textId="77777777" w:rsidR="00A31747" w:rsidRPr="00BF6756" w:rsidRDefault="00A31747" w:rsidP="00BF6756">
            <w:pPr>
              <w:rPr>
                <w:rFonts w:ascii="Calibri Light" w:hAnsi="Calibri Light" w:cs="Calibri Light"/>
                <w:sz w:val="20"/>
                <w:szCs w:val="20"/>
              </w:rPr>
            </w:pPr>
          </w:p>
          <w:p w14:paraId="3ECAF427"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 xml:space="preserve">Finally, demonstrate calculation of Pearson’s coefficient of correlation by using data in table 4.41 of the study guide. </w:t>
            </w:r>
          </w:p>
        </w:tc>
        <w:tc>
          <w:tcPr>
            <w:tcW w:w="709" w:type="dxa"/>
            <w:tcMar>
              <w:top w:w="85" w:type="dxa"/>
              <w:bottom w:w="85" w:type="dxa"/>
            </w:tcMar>
          </w:tcPr>
          <w:p w14:paraId="0B054693" w14:textId="69E61249" w:rsidR="00A31747" w:rsidRPr="00BF6756" w:rsidRDefault="005746D8" w:rsidP="00BF6756">
            <w:pPr>
              <w:jc w:val="center"/>
              <w:rPr>
                <w:rFonts w:ascii="Calibri Light" w:hAnsi="Calibri Light" w:cs="Calibri Light"/>
                <w:sz w:val="20"/>
                <w:szCs w:val="20"/>
              </w:rPr>
            </w:pPr>
            <w:r>
              <w:rPr>
                <w:rFonts w:ascii="Calibri Light" w:hAnsi="Calibri Light" w:cs="Calibri Light"/>
                <w:sz w:val="20"/>
                <w:szCs w:val="20"/>
              </w:rPr>
              <w:t>53-55</w:t>
            </w:r>
          </w:p>
        </w:tc>
        <w:tc>
          <w:tcPr>
            <w:tcW w:w="992" w:type="dxa"/>
            <w:tcMar>
              <w:top w:w="85" w:type="dxa"/>
              <w:bottom w:w="85" w:type="dxa"/>
            </w:tcMar>
          </w:tcPr>
          <w:p w14:paraId="6471370A" w14:textId="77777777" w:rsidR="00A31747" w:rsidRPr="00BF6756" w:rsidRDefault="00A31747" w:rsidP="00BF6756">
            <w:pPr>
              <w:rPr>
                <w:rFonts w:ascii="Calibri Light" w:hAnsi="Calibri Light" w:cs="Calibri Light"/>
                <w:sz w:val="20"/>
                <w:szCs w:val="20"/>
              </w:rPr>
            </w:pPr>
          </w:p>
        </w:tc>
        <w:tc>
          <w:tcPr>
            <w:tcW w:w="992" w:type="dxa"/>
            <w:tcMar>
              <w:top w:w="85" w:type="dxa"/>
              <w:bottom w:w="85" w:type="dxa"/>
            </w:tcMar>
          </w:tcPr>
          <w:p w14:paraId="665958F7" w14:textId="77777777" w:rsidR="00A31747" w:rsidRPr="00BF6756" w:rsidRDefault="00A31747" w:rsidP="00BF6756">
            <w:pPr>
              <w:rPr>
                <w:rFonts w:ascii="Calibri Light" w:hAnsi="Calibri Light" w:cs="Calibri Light"/>
                <w:sz w:val="20"/>
                <w:szCs w:val="20"/>
              </w:rPr>
            </w:pPr>
          </w:p>
        </w:tc>
      </w:tr>
      <w:tr w:rsidR="00A31747" w:rsidRPr="00BF6756" w14:paraId="79B6A5CF" w14:textId="77777777" w:rsidTr="00531685">
        <w:tc>
          <w:tcPr>
            <w:tcW w:w="2263" w:type="dxa"/>
            <w:tcMar>
              <w:top w:w="85" w:type="dxa"/>
              <w:bottom w:w="85" w:type="dxa"/>
            </w:tcMar>
          </w:tcPr>
          <w:p w14:paraId="31883621"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Spearman’s rank correlation</w:t>
            </w:r>
          </w:p>
        </w:tc>
        <w:tc>
          <w:tcPr>
            <w:tcW w:w="10348" w:type="dxa"/>
            <w:tcMar>
              <w:top w:w="85" w:type="dxa"/>
              <w:bottom w:w="85" w:type="dxa"/>
            </w:tcMar>
          </w:tcPr>
          <w:p w14:paraId="51916E9F" w14:textId="77777777" w:rsidR="00A31747" w:rsidRPr="00BF6756" w:rsidRDefault="00A31747" w:rsidP="00BF6756">
            <w:pPr>
              <w:rPr>
                <w:rFonts w:ascii="Calibri Light" w:hAnsi="Calibri Light" w:cs="Calibri Light"/>
                <w:b/>
                <w:sz w:val="20"/>
                <w:szCs w:val="20"/>
              </w:rPr>
            </w:pPr>
            <w:r w:rsidRPr="00BF6756">
              <w:rPr>
                <w:rFonts w:ascii="Calibri Light" w:hAnsi="Calibri Light" w:cs="Calibri Light"/>
                <w:sz w:val="20"/>
                <w:szCs w:val="20"/>
              </w:rPr>
              <w:t>Emphasise to learners that Spearman’s rank correlation measures the strength and direction of association between the rankings of two variables. It is important that learners understand that this method is used to measure the association between variables when the variables tend to change together, but the rate of change may not necessarily be constant.</w:t>
            </w:r>
            <w:r w:rsidRPr="00BF6756">
              <w:rPr>
                <w:rFonts w:ascii="Calibri Light" w:hAnsi="Calibri Light" w:cs="Calibri Light"/>
                <w:b/>
                <w:sz w:val="20"/>
                <w:szCs w:val="20"/>
              </w:rPr>
              <w:t xml:space="preserve">  </w:t>
            </w:r>
          </w:p>
          <w:p w14:paraId="534DB369" w14:textId="77777777" w:rsidR="00A31747" w:rsidRPr="00BF6756" w:rsidRDefault="00A31747" w:rsidP="00BF6756">
            <w:pPr>
              <w:rPr>
                <w:rFonts w:ascii="Calibri Light" w:hAnsi="Calibri Light" w:cs="Calibri Light"/>
                <w:b/>
                <w:sz w:val="20"/>
                <w:szCs w:val="20"/>
              </w:rPr>
            </w:pPr>
          </w:p>
          <w:p w14:paraId="66E8A154" w14:textId="403242CA" w:rsidR="00A31747" w:rsidRPr="00BF6756" w:rsidRDefault="000A4089" w:rsidP="00BF6756">
            <w:pPr>
              <w:rPr>
                <w:rFonts w:ascii="Calibri Light" w:hAnsi="Calibri Light" w:cs="Calibri Light"/>
                <w:sz w:val="20"/>
                <w:szCs w:val="20"/>
              </w:rPr>
            </w:pPr>
            <w:r>
              <w:rPr>
                <w:rFonts w:ascii="Calibri Light" w:hAnsi="Calibri Light" w:cs="Calibri Light"/>
                <w:sz w:val="20"/>
                <w:szCs w:val="20"/>
              </w:rPr>
              <w:t>I</w:t>
            </w:r>
            <w:bookmarkStart w:id="0" w:name="_GoBack"/>
            <w:bookmarkEnd w:id="0"/>
            <w:r w:rsidR="00A31747" w:rsidRPr="00BF6756">
              <w:rPr>
                <w:rFonts w:ascii="Calibri Light" w:hAnsi="Calibri Light" w:cs="Calibri Light"/>
                <w:sz w:val="20"/>
                <w:szCs w:val="20"/>
              </w:rPr>
              <w:t xml:space="preserve">ntroduce the formula of Spearman’s rank correlation. </w:t>
            </w:r>
          </w:p>
          <w:p w14:paraId="0581F9B9" w14:textId="77777777" w:rsidR="00A31747" w:rsidRPr="00BF6756" w:rsidRDefault="00A31747" w:rsidP="00BF6756">
            <w:pPr>
              <w:rPr>
                <w:rFonts w:ascii="Calibri Light" w:hAnsi="Calibri Light" w:cs="Calibri Light"/>
                <w:sz w:val="20"/>
                <w:szCs w:val="20"/>
              </w:rPr>
            </w:pPr>
          </w:p>
          <w:p w14:paraId="6655D864"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 xml:space="preserve">Finally, demonstrate calculation of Spearman’s rank correlation by using data in table 4.43 of the study guide. </w:t>
            </w:r>
          </w:p>
        </w:tc>
        <w:tc>
          <w:tcPr>
            <w:tcW w:w="709" w:type="dxa"/>
            <w:tcMar>
              <w:top w:w="85" w:type="dxa"/>
              <w:bottom w:w="85" w:type="dxa"/>
            </w:tcMar>
          </w:tcPr>
          <w:p w14:paraId="065B5849" w14:textId="5B589047" w:rsidR="00A31747" w:rsidRPr="00BF6756" w:rsidRDefault="000E3392" w:rsidP="00BF6756">
            <w:pPr>
              <w:jc w:val="center"/>
              <w:rPr>
                <w:rFonts w:ascii="Calibri Light" w:hAnsi="Calibri Light" w:cs="Calibri Light"/>
                <w:sz w:val="20"/>
                <w:szCs w:val="20"/>
              </w:rPr>
            </w:pPr>
            <w:r>
              <w:rPr>
                <w:rFonts w:ascii="Calibri Light" w:hAnsi="Calibri Light" w:cs="Calibri Light"/>
                <w:sz w:val="20"/>
                <w:szCs w:val="20"/>
              </w:rPr>
              <w:t>56</w:t>
            </w:r>
          </w:p>
        </w:tc>
        <w:tc>
          <w:tcPr>
            <w:tcW w:w="992" w:type="dxa"/>
            <w:tcMar>
              <w:top w:w="85" w:type="dxa"/>
              <w:bottom w:w="85" w:type="dxa"/>
            </w:tcMar>
          </w:tcPr>
          <w:p w14:paraId="7956A7D5" w14:textId="77777777" w:rsidR="00A31747" w:rsidRPr="00BF6756" w:rsidRDefault="00A31747" w:rsidP="00BF6756">
            <w:pPr>
              <w:rPr>
                <w:rFonts w:ascii="Calibri Light" w:hAnsi="Calibri Light" w:cs="Calibri Light"/>
                <w:sz w:val="20"/>
                <w:szCs w:val="20"/>
              </w:rPr>
            </w:pPr>
          </w:p>
        </w:tc>
        <w:tc>
          <w:tcPr>
            <w:tcW w:w="992" w:type="dxa"/>
            <w:tcMar>
              <w:top w:w="85" w:type="dxa"/>
              <w:bottom w:w="85" w:type="dxa"/>
            </w:tcMar>
          </w:tcPr>
          <w:p w14:paraId="0C7182E1" w14:textId="77777777" w:rsidR="00A31747" w:rsidRPr="00BF6756" w:rsidRDefault="00A31747" w:rsidP="00BF6756">
            <w:pPr>
              <w:rPr>
                <w:rFonts w:ascii="Calibri Light" w:hAnsi="Calibri Light" w:cs="Calibri Light"/>
                <w:sz w:val="20"/>
                <w:szCs w:val="20"/>
              </w:rPr>
            </w:pPr>
          </w:p>
        </w:tc>
      </w:tr>
    </w:tbl>
    <w:p w14:paraId="4F07A2A2" w14:textId="7F56E09E" w:rsidR="00BF6756" w:rsidRPr="00BF6756" w:rsidRDefault="00BF6756" w:rsidP="00BF6756">
      <w:pPr>
        <w:pStyle w:val="Heading3"/>
        <w:ind w:left="2410" w:hanging="2410"/>
        <w:rPr>
          <w:lang w:val="en-GB"/>
        </w:rPr>
      </w:pPr>
      <w:r w:rsidRPr="00BF6756">
        <w:rPr>
          <w:lang w:val="en-GB"/>
        </w:rPr>
        <w:lastRenderedPageBreak/>
        <w:t>SESSION 4: Performing linear regression to make business forecasts</w:t>
      </w:r>
      <w:r>
        <w:rPr>
          <w:lang w:val="en-GB"/>
        </w:rPr>
        <w:br/>
        <w:t>(3 hours)</w:t>
      </w:r>
    </w:p>
    <w:tbl>
      <w:tblPr>
        <w:tblStyle w:val="TableGrid"/>
        <w:tblW w:w="15417"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1"/>
        <w:gridCol w:w="10214"/>
        <w:gridCol w:w="708"/>
        <w:gridCol w:w="989"/>
        <w:gridCol w:w="1165"/>
      </w:tblGrid>
      <w:tr w:rsidR="00A31747" w:rsidRPr="00A31747" w14:paraId="0F01A51A" w14:textId="77777777" w:rsidTr="00531685">
        <w:tc>
          <w:tcPr>
            <w:tcW w:w="2362" w:type="dxa"/>
            <w:shd w:val="clear" w:color="auto" w:fill="F2F2F2" w:themeFill="background1" w:themeFillShade="F2"/>
            <w:tcMar>
              <w:top w:w="85" w:type="dxa"/>
              <w:bottom w:w="85" w:type="dxa"/>
            </w:tcMar>
          </w:tcPr>
          <w:p w14:paraId="26D4FFF4" w14:textId="77777777" w:rsidR="00A31747" w:rsidRPr="00A31747" w:rsidRDefault="00A31747" w:rsidP="006B387A">
            <w:pPr>
              <w:rPr>
                <w:rFonts w:ascii="Calibri Light" w:hAnsi="Calibri Light" w:cs="Calibri Light"/>
                <w:b/>
                <w:sz w:val="20"/>
                <w:szCs w:val="20"/>
              </w:rPr>
            </w:pPr>
            <w:r w:rsidRPr="00A31747">
              <w:rPr>
                <w:rFonts w:ascii="Calibri Light" w:hAnsi="Calibri Light" w:cs="Calibri Light"/>
                <w:b/>
                <w:sz w:val="20"/>
                <w:szCs w:val="20"/>
              </w:rPr>
              <w:t>Topic</w:t>
            </w:r>
          </w:p>
        </w:tc>
        <w:tc>
          <w:tcPr>
            <w:tcW w:w="10362" w:type="dxa"/>
            <w:shd w:val="clear" w:color="auto" w:fill="F2F2F2" w:themeFill="background1" w:themeFillShade="F2"/>
            <w:tcMar>
              <w:top w:w="85" w:type="dxa"/>
              <w:bottom w:w="85" w:type="dxa"/>
            </w:tcMar>
          </w:tcPr>
          <w:p w14:paraId="546BF025" w14:textId="77777777" w:rsidR="00A31747" w:rsidRPr="00A31747" w:rsidRDefault="00A31747" w:rsidP="006B387A">
            <w:pPr>
              <w:rPr>
                <w:rFonts w:ascii="Calibri Light" w:hAnsi="Calibri Light" w:cs="Calibri Light"/>
                <w:b/>
                <w:sz w:val="20"/>
                <w:szCs w:val="20"/>
              </w:rPr>
            </w:pPr>
            <w:r w:rsidRPr="00A31747">
              <w:rPr>
                <w:rFonts w:ascii="Calibri Light" w:hAnsi="Calibri Light" w:cs="Calibri Light"/>
                <w:b/>
                <w:sz w:val="20"/>
                <w:szCs w:val="20"/>
              </w:rPr>
              <w:t>Tutor Activity</w:t>
            </w:r>
          </w:p>
        </w:tc>
        <w:tc>
          <w:tcPr>
            <w:tcW w:w="709" w:type="dxa"/>
            <w:shd w:val="clear" w:color="auto" w:fill="F2F2F2" w:themeFill="background1" w:themeFillShade="F2"/>
            <w:tcMar>
              <w:top w:w="85" w:type="dxa"/>
              <w:bottom w:w="85" w:type="dxa"/>
            </w:tcMar>
          </w:tcPr>
          <w:p w14:paraId="4BE89BFC" w14:textId="77777777" w:rsidR="00A31747" w:rsidRPr="00A31747" w:rsidRDefault="00A31747" w:rsidP="006B387A">
            <w:pPr>
              <w:jc w:val="center"/>
              <w:rPr>
                <w:rFonts w:ascii="Calibri Light" w:hAnsi="Calibri Light" w:cs="Calibri Light"/>
                <w:b/>
                <w:sz w:val="20"/>
                <w:szCs w:val="20"/>
              </w:rPr>
            </w:pPr>
            <w:r w:rsidRPr="00A31747">
              <w:rPr>
                <w:rFonts w:ascii="Calibri Light" w:hAnsi="Calibri Light" w:cs="Calibri Light"/>
                <w:b/>
                <w:sz w:val="20"/>
                <w:szCs w:val="20"/>
              </w:rPr>
              <w:t>Slides</w:t>
            </w:r>
          </w:p>
        </w:tc>
        <w:tc>
          <w:tcPr>
            <w:tcW w:w="992" w:type="dxa"/>
            <w:shd w:val="clear" w:color="auto" w:fill="F2F2F2" w:themeFill="background1" w:themeFillShade="F2"/>
            <w:tcMar>
              <w:top w:w="85" w:type="dxa"/>
              <w:bottom w:w="85" w:type="dxa"/>
            </w:tcMar>
          </w:tcPr>
          <w:p w14:paraId="35B5014B" w14:textId="77777777" w:rsidR="00A31747" w:rsidRPr="00A31747" w:rsidRDefault="00A31747" w:rsidP="006B387A">
            <w:pPr>
              <w:rPr>
                <w:rFonts w:ascii="Calibri Light" w:hAnsi="Calibri Light" w:cs="Calibri Light"/>
                <w:b/>
                <w:sz w:val="20"/>
                <w:szCs w:val="20"/>
              </w:rPr>
            </w:pPr>
            <w:r w:rsidRPr="00A31747">
              <w:rPr>
                <w:rFonts w:ascii="Calibri Light" w:hAnsi="Calibri Light" w:cs="Calibri Light"/>
                <w:b/>
                <w:sz w:val="20"/>
                <w:szCs w:val="20"/>
              </w:rPr>
              <w:t>Learner Activity</w:t>
            </w:r>
          </w:p>
        </w:tc>
        <w:tc>
          <w:tcPr>
            <w:tcW w:w="992" w:type="dxa"/>
            <w:shd w:val="clear" w:color="auto" w:fill="F2F2F2" w:themeFill="background1" w:themeFillShade="F2"/>
            <w:tcMar>
              <w:top w:w="85" w:type="dxa"/>
              <w:bottom w:w="85" w:type="dxa"/>
            </w:tcMar>
          </w:tcPr>
          <w:p w14:paraId="7BFF5F8D" w14:textId="77777777" w:rsidR="00A31747" w:rsidRPr="00A31747" w:rsidRDefault="00A31747" w:rsidP="006B387A">
            <w:pPr>
              <w:rPr>
                <w:rFonts w:ascii="Calibri Light" w:hAnsi="Calibri Light" w:cs="Calibri Light"/>
                <w:b/>
                <w:sz w:val="20"/>
                <w:szCs w:val="20"/>
              </w:rPr>
            </w:pPr>
            <w:r w:rsidRPr="00A31747">
              <w:rPr>
                <w:rFonts w:ascii="Calibri Light" w:hAnsi="Calibri Light" w:cs="Calibri Light"/>
                <w:b/>
                <w:sz w:val="20"/>
                <w:szCs w:val="20"/>
              </w:rPr>
              <w:t>Formative Assessment</w:t>
            </w:r>
          </w:p>
        </w:tc>
      </w:tr>
      <w:tr w:rsidR="00A31747" w:rsidRPr="00BF6756" w14:paraId="330144AC" w14:textId="77777777" w:rsidTr="00531685">
        <w:tc>
          <w:tcPr>
            <w:tcW w:w="2362" w:type="dxa"/>
            <w:tcMar>
              <w:top w:w="85" w:type="dxa"/>
              <w:bottom w:w="85" w:type="dxa"/>
            </w:tcMar>
          </w:tcPr>
          <w:p w14:paraId="273A6E79"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Simple linear regression</w:t>
            </w:r>
          </w:p>
        </w:tc>
        <w:tc>
          <w:tcPr>
            <w:tcW w:w="10362" w:type="dxa"/>
            <w:tcMar>
              <w:top w:w="85" w:type="dxa"/>
              <w:bottom w:w="85" w:type="dxa"/>
            </w:tcMar>
          </w:tcPr>
          <w:p w14:paraId="40B6B42C" w14:textId="77777777" w:rsidR="00853CD6" w:rsidRPr="00853CD6" w:rsidRDefault="00853CD6" w:rsidP="00853CD6">
            <w:pPr>
              <w:rPr>
                <w:rFonts w:ascii="Calibri Light" w:hAnsi="Calibri Light" w:cs="Calibri Light"/>
                <w:b/>
                <w:sz w:val="20"/>
                <w:szCs w:val="20"/>
              </w:rPr>
            </w:pPr>
            <w:r w:rsidRPr="00853CD6">
              <w:rPr>
                <w:rFonts w:ascii="Calibri Light" w:hAnsi="Calibri Light" w:cs="Calibri Light"/>
                <w:b/>
                <w:sz w:val="20"/>
                <w:szCs w:val="20"/>
              </w:rPr>
              <w:t>4.4 Perform linear regression to make business forecasts</w:t>
            </w:r>
          </w:p>
          <w:p w14:paraId="3C2AE123" w14:textId="77777777" w:rsidR="00853CD6" w:rsidRDefault="00853CD6" w:rsidP="00853CD6">
            <w:pPr>
              <w:rPr>
                <w:rFonts w:ascii="Calibri Light" w:hAnsi="Calibri Light" w:cs="Calibri Light"/>
                <w:sz w:val="20"/>
                <w:szCs w:val="20"/>
              </w:rPr>
            </w:pPr>
          </w:p>
          <w:p w14:paraId="2A78BD89" w14:textId="26AA800D" w:rsidR="00853CD6" w:rsidRDefault="00853CD6" w:rsidP="00853CD6">
            <w:pPr>
              <w:rPr>
                <w:rFonts w:ascii="Calibri Light" w:hAnsi="Calibri Light" w:cs="Calibri Light"/>
                <w:sz w:val="20"/>
                <w:szCs w:val="20"/>
              </w:rPr>
            </w:pPr>
            <w:r>
              <w:rPr>
                <w:rFonts w:ascii="Calibri Light" w:hAnsi="Calibri Light" w:cs="Calibri Light"/>
                <w:sz w:val="20"/>
                <w:szCs w:val="20"/>
              </w:rPr>
              <w:t xml:space="preserve">Use ‘4UIQM </w:t>
            </w:r>
            <w:r w:rsidR="005C6553">
              <w:rPr>
                <w:rFonts w:ascii="Calibri Light" w:hAnsi="Calibri Light" w:cs="Calibri Light"/>
                <w:sz w:val="20"/>
                <w:szCs w:val="20"/>
              </w:rPr>
              <w:t xml:space="preserve">E4 </w:t>
            </w:r>
            <w:r>
              <w:rPr>
                <w:rFonts w:ascii="Calibri Light" w:hAnsi="Calibri Light" w:cs="Calibri Light"/>
                <w:sz w:val="20"/>
                <w:szCs w:val="20"/>
              </w:rPr>
              <w:t xml:space="preserve">Tutor </w:t>
            </w:r>
            <w:r w:rsidR="005C6553">
              <w:rPr>
                <w:rFonts w:ascii="Calibri Light" w:hAnsi="Calibri Light" w:cs="Calibri Light"/>
                <w:sz w:val="20"/>
                <w:szCs w:val="20"/>
              </w:rPr>
              <w:t>Presentation</w:t>
            </w:r>
            <w:r>
              <w:rPr>
                <w:rFonts w:ascii="Calibri Light" w:hAnsi="Calibri Light" w:cs="Calibri Light"/>
                <w:sz w:val="20"/>
                <w:szCs w:val="20"/>
              </w:rPr>
              <w:t xml:space="preserve">’ PowerPoint </w:t>
            </w:r>
          </w:p>
          <w:p w14:paraId="750BF986" w14:textId="77777777" w:rsidR="00853CD6" w:rsidRDefault="00853CD6" w:rsidP="00BF6756">
            <w:pPr>
              <w:pStyle w:val="BodyText1"/>
              <w:spacing w:after="0"/>
              <w:rPr>
                <w:rFonts w:ascii="Calibri Light" w:hAnsi="Calibri Light" w:cs="Calibri Light"/>
                <w:b w:val="0"/>
                <w:sz w:val="20"/>
                <w:szCs w:val="20"/>
              </w:rPr>
            </w:pPr>
          </w:p>
          <w:p w14:paraId="07ACDADF" w14:textId="34D2DD3E" w:rsidR="00A31747" w:rsidRDefault="00A31747" w:rsidP="00BF6756">
            <w:pPr>
              <w:pStyle w:val="BodyText1"/>
              <w:spacing w:after="0"/>
              <w:rPr>
                <w:rFonts w:ascii="Calibri Light" w:hAnsi="Calibri Light" w:cs="Calibri Light"/>
                <w:b w:val="0"/>
                <w:sz w:val="20"/>
                <w:szCs w:val="20"/>
              </w:rPr>
            </w:pPr>
            <w:r w:rsidRPr="00BF6756">
              <w:rPr>
                <w:rFonts w:ascii="Calibri Light" w:hAnsi="Calibri Light" w:cs="Calibri Light"/>
                <w:b w:val="0"/>
                <w:sz w:val="20"/>
                <w:szCs w:val="20"/>
              </w:rPr>
              <w:t>Introduce the concept of linear regression by linking it to the previous session of correlation between two variables and how correlation coefficient could measure the strength of their association.  Simple linear regression goes a step further and attempts to fit a linear equation to the observed data on the two variables for modelling their relationship.  With this background, introduce the simple linear regression line.</w:t>
            </w:r>
          </w:p>
          <w:p w14:paraId="187E65CC" w14:textId="77777777" w:rsidR="00E40DEF" w:rsidRPr="00BF6756" w:rsidRDefault="00E40DEF" w:rsidP="00BF6756">
            <w:pPr>
              <w:pStyle w:val="BodyText1"/>
              <w:spacing w:after="0"/>
              <w:rPr>
                <w:rFonts w:ascii="Calibri Light" w:hAnsi="Calibri Light" w:cs="Calibri Light"/>
                <w:b w:val="0"/>
                <w:sz w:val="20"/>
                <w:szCs w:val="20"/>
              </w:rPr>
            </w:pPr>
          </w:p>
          <w:p w14:paraId="0D55585C" w14:textId="77777777" w:rsidR="00A31747" w:rsidRPr="00BF6756" w:rsidRDefault="00A31747" w:rsidP="00BF6756">
            <w:pPr>
              <w:pStyle w:val="BodyText1"/>
              <w:spacing w:after="0"/>
              <w:rPr>
                <w:rFonts w:ascii="Calibri Light" w:hAnsi="Calibri Light" w:cs="Calibri Light"/>
                <w:b w:val="0"/>
                <w:sz w:val="20"/>
                <w:szCs w:val="20"/>
              </w:rPr>
            </w:pPr>
            <w:r w:rsidRPr="00BF6756">
              <w:rPr>
                <w:rFonts w:ascii="Calibri Light" w:hAnsi="Calibri Light" w:cs="Calibri Light"/>
                <w:b w:val="0"/>
                <w:sz w:val="20"/>
                <w:szCs w:val="20"/>
              </w:rPr>
              <w:t xml:space="preserve">Make sure that learners understand </w:t>
            </w:r>
            <w:r w:rsidRPr="00BF6756">
              <w:rPr>
                <w:rStyle w:val="Strong"/>
                <w:rFonts w:ascii="Calibri Light" w:hAnsi="Calibri Light" w:cs="Calibri Light"/>
                <w:b w:val="0"/>
                <w:sz w:val="20"/>
                <w:szCs w:val="20"/>
              </w:rPr>
              <w:t>predictor</w:t>
            </w:r>
            <w:r w:rsidRPr="00BF6756">
              <w:rPr>
                <w:rFonts w:ascii="Calibri Light" w:hAnsi="Calibri Light" w:cs="Calibri Light"/>
                <w:b w:val="0"/>
                <w:sz w:val="20"/>
                <w:szCs w:val="20"/>
              </w:rPr>
              <w:t xml:space="preserve"> or </w:t>
            </w:r>
            <w:r w:rsidRPr="00BF6756">
              <w:rPr>
                <w:rStyle w:val="Strong"/>
                <w:rFonts w:ascii="Calibri Light" w:hAnsi="Calibri Light" w:cs="Calibri Light"/>
                <w:b w:val="0"/>
                <w:sz w:val="20"/>
                <w:szCs w:val="20"/>
              </w:rPr>
              <w:t>explanatory</w:t>
            </w:r>
            <w:r w:rsidRPr="00BF6756">
              <w:rPr>
                <w:rFonts w:ascii="Calibri Light" w:hAnsi="Calibri Light" w:cs="Calibri Light"/>
                <w:b w:val="0"/>
                <w:sz w:val="20"/>
                <w:szCs w:val="20"/>
              </w:rPr>
              <w:t xml:space="preserve"> variable and </w:t>
            </w:r>
            <w:r w:rsidRPr="00BF6756">
              <w:rPr>
                <w:rStyle w:val="Strong"/>
                <w:rFonts w:ascii="Calibri Light" w:hAnsi="Calibri Light" w:cs="Calibri Light"/>
                <w:b w:val="0"/>
                <w:sz w:val="20"/>
                <w:szCs w:val="20"/>
              </w:rPr>
              <w:t>response</w:t>
            </w:r>
            <w:r w:rsidRPr="00BF6756">
              <w:rPr>
                <w:rFonts w:ascii="Calibri Light" w:hAnsi="Calibri Light" w:cs="Calibri Light"/>
                <w:b w:val="0"/>
                <w:sz w:val="20"/>
                <w:szCs w:val="20"/>
              </w:rPr>
              <w:t xml:space="preserve"> or </w:t>
            </w:r>
            <w:r w:rsidRPr="00BF6756">
              <w:rPr>
                <w:rStyle w:val="Strong"/>
                <w:rFonts w:ascii="Calibri Light" w:hAnsi="Calibri Light" w:cs="Calibri Light"/>
                <w:b w:val="0"/>
                <w:sz w:val="20"/>
                <w:szCs w:val="20"/>
              </w:rPr>
              <w:t>outcome</w:t>
            </w:r>
            <w:r w:rsidRPr="00BF6756">
              <w:rPr>
                <w:rFonts w:ascii="Calibri Light" w:hAnsi="Calibri Light" w:cs="Calibri Light"/>
                <w:b w:val="0"/>
                <w:sz w:val="20"/>
                <w:szCs w:val="20"/>
              </w:rPr>
              <w:t>.</w:t>
            </w:r>
          </w:p>
          <w:p w14:paraId="1E2B6F81" w14:textId="4739C9C2" w:rsidR="00A31747" w:rsidRPr="00BF6756" w:rsidRDefault="00A31747" w:rsidP="00BF6756">
            <w:pPr>
              <w:pStyle w:val="BodyText1"/>
              <w:spacing w:after="0"/>
              <w:rPr>
                <w:rFonts w:ascii="Calibri Light" w:hAnsi="Calibri Light" w:cs="Calibri Light"/>
                <w:b w:val="0"/>
                <w:sz w:val="20"/>
                <w:szCs w:val="20"/>
              </w:rPr>
            </w:pPr>
            <w:r w:rsidRPr="00BF6756">
              <w:rPr>
                <w:rFonts w:ascii="Calibri Light" w:hAnsi="Calibri Light" w:cs="Calibri Light"/>
                <w:b w:val="0"/>
                <w:sz w:val="20"/>
                <w:szCs w:val="20"/>
              </w:rPr>
              <w:t xml:space="preserve">Next, introduce to learners to the use of least square </w:t>
            </w:r>
            <w:r w:rsidR="000E3392">
              <w:rPr>
                <w:rFonts w:ascii="Calibri Light" w:hAnsi="Calibri Light" w:cs="Calibri Light"/>
                <w:b w:val="0"/>
                <w:sz w:val="20"/>
                <w:szCs w:val="20"/>
              </w:rPr>
              <w:t>regression method. Show slide 59</w:t>
            </w:r>
            <w:r w:rsidRPr="00BF6756">
              <w:rPr>
                <w:rFonts w:ascii="Calibri Light" w:hAnsi="Calibri Light" w:cs="Calibri Light"/>
                <w:b w:val="0"/>
                <w:sz w:val="20"/>
                <w:szCs w:val="20"/>
              </w:rPr>
              <w:t xml:space="preserve"> to highlight the two ways in which values of ‘b’ can be determined. Demonstrate the two methods using data in table 4.41 of the study guide.</w:t>
            </w:r>
          </w:p>
        </w:tc>
        <w:tc>
          <w:tcPr>
            <w:tcW w:w="709" w:type="dxa"/>
            <w:tcMar>
              <w:top w:w="85" w:type="dxa"/>
              <w:bottom w:w="85" w:type="dxa"/>
            </w:tcMar>
          </w:tcPr>
          <w:p w14:paraId="0361768B" w14:textId="78CF63E4" w:rsidR="00A31747" w:rsidRPr="00BF6756" w:rsidRDefault="000E3392" w:rsidP="00BF6756">
            <w:pPr>
              <w:jc w:val="center"/>
              <w:rPr>
                <w:rFonts w:ascii="Calibri Light" w:hAnsi="Calibri Light" w:cs="Calibri Light"/>
                <w:sz w:val="20"/>
                <w:szCs w:val="20"/>
              </w:rPr>
            </w:pPr>
            <w:r>
              <w:rPr>
                <w:rFonts w:ascii="Calibri Light" w:hAnsi="Calibri Light" w:cs="Calibri Light"/>
                <w:sz w:val="20"/>
                <w:szCs w:val="20"/>
              </w:rPr>
              <w:t>57-59</w:t>
            </w:r>
          </w:p>
        </w:tc>
        <w:tc>
          <w:tcPr>
            <w:tcW w:w="992" w:type="dxa"/>
            <w:tcMar>
              <w:top w:w="85" w:type="dxa"/>
              <w:bottom w:w="85" w:type="dxa"/>
            </w:tcMar>
          </w:tcPr>
          <w:p w14:paraId="1475A57F" w14:textId="5D4713B8" w:rsidR="00A31747" w:rsidRPr="00BF6756" w:rsidRDefault="00A31747" w:rsidP="00BF6756">
            <w:pPr>
              <w:rPr>
                <w:rFonts w:ascii="Calibri Light" w:hAnsi="Calibri Light" w:cs="Calibri Light"/>
                <w:sz w:val="20"/>
                <w:szCs w:val="20"/>
              </w:rPr>
            </w:pPr>
          </w:p>
        </w:tc>
        <w:tc>
          <w:tcPr>
            <w:tcW w:w="992" w:type="dxa"/>
            <w:tcMar>
              <w:top w:w="85" w:type="dxa"/>
              <w:bottom w:w="85" w:type="dxa"/>
            </w:tcMar>
          </w:tcPr>
          <w:p w14:paraId="005AB5E8" w14:textId="77777777" w:rsidR="00A31747" w:rsidRPr="00BF6756" w:rsidRDefault="00A31747" w:rsidP="00BF6756">
            <w:pPr>
              <w:rPr>
                <w:rFonts w:ascii="Calibri Light" w:hAnsi="Calibri Light" w:cs="Calibri Light"/>
                <w:sz w:val="20"/>
                <w:szCs w:val="20"/>
              </w:rPr>
            </w:pPr>
          </w:p>
        </w:tc>
      </w:tr>
      <w:tr w:rsidR="00A31747" w:rsidRPr="00BF6756" w14:paraId="3467FDF2" w14:textId="77777777" w:rsidTr="00531685">
        <w:tc>
          <w:tcPr>
            <w:tcW w:w="2362" w:type="dxa"/>
            <w:tcMar>
              <w:top w:w="85" w:type="dxa"/>
              <w:bottom w:w="85" w:type="dxa"/>
            </w:tcMar>
          </w:tcPr>
          <w:p w14:paraId="692B2A32"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Using regression equation</w:t>
            </w:r>
          </w:p>
        </w:tc>
        <w:tc>
          <w:tcPr>
            <w:tcW w:w="10362" w:type="dxa"/>
            <w:tcMar>
              <w:top w:w="85" w:type="dxa"/>
              <w:bottom w:w="85" w:type="dxa"/>
            </w:tcMar>
          </w:tcPr>
          <w:p w14:paraId="3E1EE1C2" w14:textId="15000D5F" w:rsidR="00A31747" w:rsidRPr="00BF6756" w:rsidRDefault="000E3392" w:rsidP="00BF6756">
            <w:pPr>
              <w:rPr>
                <w:rFonts w:ascii="Calibri Light" w:hAnsi="Calibri Light" w:cs="Calibri Light"/>
                <w:sz w:val="20"/>
                <w:szCs w:val="20"/>
              </w:rPr>
            </w:pPr>
            <w:r>
              <w:rPr>
                <w:rFonts w:ascii="Calibri Light" w:hAnsi="Calibri Light" w:cs="Calibri Light"/>
                <w:sz w:val="20"/>
                <w:szCs w:val="20"/>
              </w:rPr>
              <w:t>Show slide 60</w:t>
            </w:r>
            <w:r w:rsidR="00A31747" w:rsidRPr="00BF6756">
              <w:rPr>
                <w:rFonts w:ascii="Calibri Light" w:hAnsi="Calibri Light" w:cs="Calibri Light"/>
                <w:sz w:val="20"/>
                <w:szCs w:val="20"/>
              </w:rPr>
              <w:t xml:space="preserve"> to explain how regression equation is used for extrapolating of data or for forecasting. Demonstrate this by using data in Table 4.41 and additional information.   </w:t>
            </w:r>
          </w:p>
        </w:tc>
        <w:tc>
          <w:tcPr>
            <w:tcW w:w="709" w:type="dxa"/>
            <w:tcMar>
              <w:top w:w="85" w:type="dxa"/>
              <w:bottom w:w="85" w:type="dxa"/>
            </w:tcMar>
          </w:tcPr>
          <w:p w14:paraId="41C7ADA9" w14:textId="22D100FB" w:rsidR="00A31747" w:rsidRPr="00BF6756" w:rsidRDefault="000E3392" w:rsidP="00BF6756">
            <w:pPr>
              <w:jc w:val="center"/>
              <w:rPr>
                <w:rFonts w:ascii="Calibri Light" w:hAnsi="Calibri Light" w:cs="Calibri Light"/>
                <w:sz w:val="20"/>
                <w:szCs w:val="20"/>
              </w:rPr>
            </w:pPr>
            <w:r>
              <w:rPr>
                <w:rFonts w:ascii="Calibri Light" w:hAnsi="Calibri Light" w:cs="Calibri Light"/>
                <w:sz w:val="20"/>
                <w:szCs w:val="20"/>
              </w:rPr>
              <w:t>60</w:t>
            </w:r>
          </w:p>
        </w:tc>
        <w:tc>
          <w:tcPr>
            <w:tcW w:w="992" w:type="dxa"/>
            <w:tcMar>
              <w:top w:w="85" w:type="dxa"/>
              <w:bottom w:w="85" w:type="dxa"/>
            </w:tcMar>
          </w:tcPr>
          <w:p w14:paraId="245E1299" w14:textId="77777777" w:rsidR="00A31747" w:rsidRPr="00BF6756" w:rsidRDefault="00A31747" w:rsidP="00BF6756">
            <w:pPr>
              <w:rPr>
                <w:rFonts w:ascii="Calibri Light" w:hAnsi="Calibri Light" w:cs="Calibri Light"/>
                <w:sz w:val="20"/>
                <w:szCs w:val="20"/>
              </w:rPr>
            </w:pPr>
          </w:p>
        </w:tc>
        <w:tc>
          <w:tcPr>
            <w:tcW w:w="992" w:type="dxa"/>
            <w:tcMar>
              <w:top w:w="85" w:type="dxa"/>
              <w:bottom w:w="85" w:type="dxa"/>
            </w:tcMar>
          </w:tcPr>
          <w:p w14:paraId="47FC4821" w14:textId="77777777" w:rsidR="00A31747" w:rsidRPr="00BF6756" w:rsidRDefault="00A31747" w:rsidP="00BF6756">
            <w:pPr>
              <w:rPr>
                <w:rFonts w:ascii="Calibri Light" w:hAnsi="Calibri Light" w:cs="Calibri Light"/>
                <w:sz w:val="20"/>
                <w:szCs w:val="20"/>
              </w:rPr>
            </w:pPr>
          </w:p>
        </w:tc>
      </w:tr>
      <w:tr w:rsidR="00A31747" w:rsidRPr="00BF6756" w14:paraId="4607B67B" w14:textId="77777777" w:rsidTr="00531685">
        <w:tc>
          <w:tcPr>
            <w:tcW w:w="2362" w:type="dxa"/>
            <w:tcMar>
              <w:top w:w="85" w:type="dxa"/>
              <w:bottom w:w="85" w:type="dxa"/>
            </w:tcMar>
          </w:tcPr>
          <w:p w14:paraId="37ACEA1D" w14:textId="094B3C64" w:rsidR="00A31747" w:rsidRPr="00BF6756" w:rsidRDefault="00A31747" w:rsidP="00A31747">
            <w:pPr>
              <w:rPr>
                <w:rFonts w:ascii="Calibri Light" w:hAnsi="Calibri Light" w:cs="Calibri Light"/>
                <w:sz w:val="20"/>
                <w:szCs w:val="20"/>
              </w:rPr>
            </w:pPr>
            <w:r w:rsidRPr="00BF6756">
              <w:rPr>
                <w:rFonts w:ascii="Calibri Light" w:hAnsi="Calibri Light" w:cs="Calibri Light"/>
                <w:sz w:val="20"/>
                <w:szCs w:val="20"/>
              </w:rPr>
              <w:t xml:space="preserve">Review of session and learning outcomes </w:t>
            </w:r>
          </w:p>
        </w:tc>
        <w:tc>
          <w:tcPr>
            <w:tcW w:w="10362" w:type="dxa"/>
            <w:tcMar>
              <w:top w:w="85" w:type="dxa"/>
              <w:bottom w:w="85" w:type="dxa"/>
            </w:tcMar>
          </w:tcPr>
          <w:p w14:paraId="7F9E3DA9" w14:textId="77777777" w:rsidR="00A31747" w:rsidRPr="00BF6756" w:rsidRDefault="00A31747" w:rsidP="00BF6756">
            <w:pPr>
              <w:rPr>
                <w:rFonts w:ascii="Calibri Light" w:hAnsi="Calibri Light" w:cs="Calibri Light"/>
                <w:sz w:val="20"/>
                <w:szCs w:val="20"/>
              </w:rPr>
            </w:pPr>
            <w:r w:rsidRPr="00BF6756">
              <w:rPr>
                <w:rFonts w:ascii="Calibri Light" w:hAnsi="Calibri Light" w:cs="Calibri Light"/>
                <w:sz w:val="20"/>
                <w:szCs w:val="20"/>
              </w:rPr>
              <w:t>Discuss the key points covered in the chapter and ask learners if they have any queries.</w:t>
            </w:r>
          </w:p>
        </w:tc>
        <w:tc>
          <w:tcPr>
            <w:tcW w:w="709" w:type="dxa"/>
            <w:tcMar>
              <w:top w:w="85" w:type="dxa"/>
              <w:bottom w:w="85" w:type="dxa"/>
            </w:tcMar>
          </w:tcPr>
          <w:p w14:paraId="74B08882" w14:textId="3BCD9AA1" w:rsidR="00A31747" w:rsidRPr="00BF6756" w:rsidRDefault="000E3392" w:rsidP="00BF6756">
            <w:pPr>
              <w:jc w:val="center"/>
              <w:rPr>
                <w:rFonts w:ascii="Calibri Light" w:hAnsi="Calibri Light" w:cs="Calibri Light"/>
                <w:sz w:val="20"/>
                <w:szCs w:val="20"/>
              </w:rPr>
            </w:pPr>
            <w:r>
              <w:rPr>
                <w:rFonts w:ascii="Calibri Light" w:hAnsi="Calibri Light" w:cs="Calibri Light"/>
                <w:sz w:val="20"/>
                <w:szCs w:val="20"/>
              </w:rPr>
              <w:t>61</w:t>
            </w:r>
          </w:p>
        </w:tc>
        <w:tc>
          <w:tcPr>
            <w:tcW w:w="992" w:type="dxa"/>
            <w:tcMar>
              <w:top w:w="85" w:type="dxa"/>
              <w:bottom w:w="85" w:type="dxa"/>
            </w:tcMar>
          </w:tcPr>
          <w:p w14:paraId="3371D6D8" w14:textId="77777777" w:rsidR="00A31747" w:rsidRPr="00BF6756" w:rsidRDefault="00A31747" w:rsidP="00BF6756">
            <w:pPr>
              <w:rPr>
                <w:rFonts w:ascii="Calibri Light" w:hAnsi="Calibri Light" w:cs="Calibri Light"/>
                <w:sz w:val="20"/>
                <w:szCs w:val="20"/>
              </w:rPr>
            </w:pPr>
          </w:p>
        </w:tc>
        <w:tc>
          <w:tcPr>
            <w:tcW w:w="992" w:type="dxa"/>
            <w:tcMar>
              <w:top w:w="85" w:type="dxa"/>
              <w:bottom w:w="85" w:type="dxa"/>
            </w:tcMar>
          </w:tcPr>
          <w:p w14:paraId="314BDA70" w14:textId="77777777" w:rsidR="00A31747" w:rsidRPr="00BF6756" w:rsidRDefault="00A31747" w:rsidP="00BF6756">
            <w:pPr>
              <w:rPr>
                <w:rFonts w:ascii="Calibri Light" w:hAnsi="Calibri Light" w:cs="Calibri Light"/>
                <w:sz w:val="20"/>
                <w:szCs w:val="20"/>
              </w:rPr>
            </w:pPr>
          </w:p>
        </w:tc>
      </w:tr>
    </w:tbl>
    <w:p w14:paraId="114F37B8" w14:textId="73F7ECFB" w:rsidR="001134BC" w:rsidRPr="00CF0E50" w:rsidRDefault="001134BC">
      <w:pPr>
        <w:rPr>
          <w:rFonts w:ascii="Calibri Light" w:hAnsi="Calibri Light" w:cs="Calibri Light"/>
          <w:sz w:val="22"/>
          <w:szCs w:val="22"/>
        </w:rPr>
      </w:pPr>
    </w:p>
    <w:sectPr w:rsidR="001134BC" w:rsidRPr="00CF0E50" w:rsidSect="00CF0E50">
      <w:headerReference w:type="default" r:id="rId7"/>
      <w:footerReference w:type="even" r:id="rId8"/>
      <w:footerReference w:type="default" r:id="rId9"/>
      <w:pgSz w:w="16840" w:h="11900" w:orient="landscape"/>
      <w:pgMar w:top="1418" w:right="720" w:bottom="720" w:left="720" w:header="426" w:footer="40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B2017" w16cid:durableId="1D079263"/>
  <w16cid:commentId w16cid:paraId="71A662C9" w16cid:durableId="1D079264"/>
  <w16cid:commentId w16cid:paraId="2AF71AF0" w16cid:durableId="1D079265"/>
  <w16cid:commentId w16cid:paraId="6BF91081" w16cid:durableId="1D0792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B4735" w14:textId="77777777" w:rsidR="000330DD" w:rsidRDefault="000330DD" w:rsidP="00A77188">
      <w:r>
        <w:separator/>
      </w:r>
    </w:p>
  </w:endnote>
  <w:endnote w:type="continuationSeparator" w:id="0">
    <w:p w14:paraId="22890454" w14:textId="77777777" w:rsidR="000330DD" w:rsidRDefault="000330DD" w:rsidP="00A7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7FA3" w14:textId="77777777" w:rsidR="00A802FD" w:rsidRDefault="00A802FD" w:rsidP="00A802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187479" w14:textId="77777777" w:rsidR="00A802FD" w:rsidRDefault="00A802FD" w:rsidP="00A771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CA0E" w14:textId="5FD62C14" w:rsidR="00A802FD" w:rsidRPr="00CF0E50" w:rsidRDefault="00CF0E50" w:rsidP="00CF0E50">
    <w:pPr>
      <w:tabs>
        <w:tab w:val="center" w:pos="4320"/>
        <w:tab w:val="right" w:pos="8640"/>
      </w:tabs>
      <w:ind w:right="360"/>
      <w:rPr>
        <w:rFonts w:ascii="Calibri Light" w:hAnsi="Calibri Light" w:cs="Calibri Light"/>
      </w:rPr>
    </w:pPr>
    <w:r w:rsidRPr="00CF0E50">
      <w:rPr>
        <w:rFonts w:ascii="Calibri Light" w:hAnsi="Calibri Light" w:cs="Calibri Light"/>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B8FF6" w14:textId="77777777" w:rsidR="000330DD" w:rsidRDefault="000330DD" w:rsidP="00A77188">
      <w:r>
        <w:separator/>
      </w:r>
    </w:p>
  </w:footnote>
  <w:footnote w:type="continuationSeparator" w:id="0">
    <w:p w14:paraId="2131CA6B" w14:textId="77777777" w:rsidR="000330DD" w:rsidRDefault="000330DD" w:rsidP="00A7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C45F" w14:textId="1744EC4A" w:rsidR="00CF0E50" w:rsidRDefault="00CF0E50">
    <w:pPr>
      <w:pStyle w:val="Header"/>
    </w:pPr>
    <w:r>
      <w:rPr>
        <w:noProof/>
        <w:lang w:eastAsia="en-GB"/>
      </w:rPr>
      <w:drawing>
        <wp:inline distT="0" distB="0" distL="0" distR="0" wp14:anchorId="4A298409" wp14:editId="35BB2D1B">
          <wp:extent cx="1545021" cy="596049"/>
          <wp:effectExtent l="0" t="0" r="0" b="0"/>
          <wp:docPr id="10" name="Picture 10"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28" cy="5981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6B8"/>
    <w:multiLevelType w:val="hybridMultilevel"/>
    <w:tmpl w:val="29E6CD92"/>
    <w:lvl w:ilvl="0" w:tplc="12B05564">
      <w:start w:val="1"/>
      <w:numFmt w:val="bullet"/>
      <w:lvlText w:val="•"/>
      <w:lvlJc w:val="left"/>
      <w:pPr>
        <w:tabs>
          <w:tab w:val="num" w:pos="720"/>
        </w:tabs>
        <w:ind w:left="720" w:hanging="360"/>
      </w:pPr>
      <w:rPr>
        <w:rFonts w:ascii="Arial" w:hAnsi="Arial" w:hint="default"/>
      </w:rPr>
    </w:lvl>
    <w:lvl w:ilvl="1" w:tplc="32926E6C" w:tentative="1">
      <w:start w:val="1"/>
      <w:numFmt w:val="bullet"/>
      <w:lvlText w:val="•"/>
      <w:lvlJc w:val="left"/>
      <w:pPr>
        <w:tabs>
          <w:tab w:val="num" w:pos="1440"/>
        </w:tabs>
        <w:ind w:left="1440" w:hanging="360"/>
      </w:pPr>
      <w:rPr>
        <w:rFonts w:ascii="Arial" w:hAnsi="Arial" w:hint="default"/>
      </w:rPr>
    </w:lvl>
    <w:lvl w:ilvl="2" w:tplc="A0848C58" w:tentative="1">
      <w:start w:val="1"/>
      <w:numFmt w:val="bullet"/>
      <w:lvlText w:val="•"/>
      <w:lvlJc w:val="left"/>
      <w:pPr>
        <w:tabs>
          <w:tab w:val="num" w:pos="2160"/>
        </w:tabs>
        <w:ind w:left="2160" w:hanging="360"/>
      </w:pPr>
      <w:rPr>
        <w:rFonts w:ascii="Arial" w:hAnsi="Arial" w:hint="default"/>
      </w:rPr>
    </w:lvl>
    <w:lvl w:ilvl="3" w:tplc="A732CF6C" w:tentative="1">
      <w:start w:val="1"/>
      <w:numFmt w:val="bullet"/>
      <w:lvlText w:val="•"/>
      <w:lvlJc w:val="left"/>
      <w:pPr>
        <w:tabs>
          <w:tab w:val="num" w:pos="2880"/>
        </w:tabs>
        <w:ind w:left="2880" w:hanging="360"/>
      </w:pPr>
      <w:rPr>
        <w:rFonts w:ascii="Arial" w:hAnsi="Arial" w:hint="default"/>
      </w:rPr>
    </w:lvl>
    <w:lvl w:ilvl="4" w:tplc="06263C8E" w:tentative="1">
      <w:start w:val="1"/>
      <w:numFmt w:val="bullet"/>
      <w:lvlText w:val="•"/>
      <w:lvlJc w:val="left"/>
      <w:pPr>
        <w:tabs>
          <w:tab w:val="num" w:pos="3600"/>
        </w:tabs>
        <w:ind w:left="3600" w:hanging="360"/>
      </w:pPr>
      <w:rPr>
        <w:rFonts w:ascii="Arial" w:hAnsi="Arial" w:hint="default"/>
      </w:rPr>
    </w:lvl>
    <w:lvl w:ilvl="5" w:tplc="7236ED98" w:tentative="1">
      <w:start w:val="1"/>
      <w:numFmt w:val="bullet"/>
      <w:lvlText w:val="•"/>
      <w:lvlJc w:val="left"/>
      <w:pPr>
        <w:tabs>
          <w:tab w:val="num" w:pos="4320"/>
        </w:tabs>
        <w:ind w:left="4320" w:hanging="360"/>
      </w:pPr>
      <w:rPr>
        <w:rFonts w:ascii="Arial" w:hAnsi="Arial" w:hint="default"/>
      </w:rPr>
    </w:lvl>
    <w:lvl w:ilvl="6" w:tplc="A664BC82" w:tentative="1">
      <w:start w:val="1"/>
      <w:numFmt w:val="bullet"/>
      <w:lvlText w:val="•"/>
      <w:lvlJc w:val="left"/>
      <w:pPr>
        <w:tabs>
          <w:tab w:val="num" w:pos="5040"/>
        </w:tabs>
        <w:ind w:left="5040" w:hanging="360"/>
      </w:pPr>
      <w:rPr>
        <w:rFonts w:ascii="Arial" w:hAnsi="Arial" w:hint="default"/>
      </w:rPr>
    </w:lvl>
    <w:lvl w:ilvl="7" w:tplc="580087CA" w:tentative="1">
      <w:start w:val="1"/>
      <w:numFmt w:val="bullet"/>
      <w:lvlText w:val="•"/>
      <w:lvlJc w:val="left"/>
      <w:pPr>
        <w:tabs>
          <w:tab w:val="num" w:pos="5760"/>
        </w:tabs>
        <w:ind w:left="5760" w:hanging="360"/>
      </w:pPr>
      <w:rPr>
        <w:rFonts w:ascii="Arial" w:hAnsi="Arial" w:hint="default"/>
      </w:rPr>
    </w:lvl>
    <w:lvl w:ilvl="8" w:tplc="C548D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8618F"/>
    <w:multiLevelType w:val="hybridMultilevel"/>
    <w:tmpl w:val="EEBC5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14C22"/>
    <w:multiLevelType w:val="hybridMultilevel"/>
    <w:tmpl w:val="F5821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2126E"/>
    <w:multiLevelType w:val="hybridMultilevel"/>
    <w:tmpl w:val="E4567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F22EED"/>
    <w:multiLevelType w:val="hybridMultilevel"/>
    <w:tmpl w:val="CDEEB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94139"/>
    <w:multiLevelType w:val="hybridMultilevel"/>
    <w:tmpl w:val="E17CDB92"/>
    <w:lvl w:ilvl="0" w:tplc="B2FC0A36">
      <w:start w:val="1"/>
      <w:numFmt w:val="bullet"/>
      <w:lvlText w:val=""/>
      <w:lvlJc w:val="left"/>
      <w:pPr>
        <w:ind w:left="360" w:hanging="360"/>
      </w:pPr>
      <w:rPr>
        <w:rFonts w:ascii="Symbol" w:hAnsi="Symbol" w:hint="default"/>
      </w:rPr>
    </w:lvl>
    <w:lvl w:ilvl="1" w:tplc="CD46973C" w:tentative="1">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6" w15:restartNumberingAfterBreak="0">
    <w:nsid w:val="23B63CEC"/>
    <w:multiLevelType w:val="hybridMultilevel"/>
    <w:tmpl w:val="F9CCBE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D9476F"/>
    <w:multiLevelType w:val="hybridMultilevel"/>
    <w:tmpl w:val="3C9A4782"/>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1E2EFE"/>
    <w:multiLevelType w:val="hybridMultilevel"/>
    <w:tmpl w:val="57C245AE"/>
    <w:lvl w:ilvl="0" w:tplc="3B14D296">
      <w:start w:val="3"/>
      <w:numFmt w:val="none"/>
      <w:lvlText w:val="2.3"/>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E9422C"/>
    <w:multiLevelType w:val="hybridMultilevel"/>
    <w:tmpl w:val="8318C19E"/>
    <w:lvl w:ilvl="0" w:tplc="DB54D464">
      <w:start w:val="1"/>
      <w:numFmt w:val="bullet"/>
      <w:lvlText w:val=""/>
      <w:lvlJc w:val="left"/>
      <w:pPr>
        <w:ind w:left="360" w:hanging="360"/>
      </w:pPr>
      <w:rPr>
        <w:rFonts w:ascii="Symbol" w:hAnsi="Symbol" w:hint="default"/>
      </w:rPr>
    </w:lvl>
    <w:lvl w:ilvl="1" w:tplc="999C9302" w:tentative="1">
      <w:start w:val="1"/>
      <w:numFmt w:val="bullet"/>
      <w:lvlText w:val="o"/>
      <w:lvlJc w:val="left"/>
      <w:pPr>
        <w:ind w:left="1080" w:hanging="360"/>
      </w:pPr>
      <w:rPr>
        <w:rFonts w:ascii="Courier New" w:hAnsi="Courier New" w:hint="default"/>
      </w:rPr>
    </w:lvl>
    <w:lvl w:ilvl="2" w:tplc="25AA4E18" w:tentative="1">
      <w:start w:val="1"/>
      <w:numFmt w:val="bullet"/>
      <w:lvlText w:val=""/>
      <w:lvlJc w:val="left"/>
      <w:pPr>
        <w:ind w:left="1800" w:hanging="360"/>
      </w:pPr>
      <w:rPr>
        <w:rFonts w:ascii="Wingdings" w:hAnsi="Wingdings" w:hint="default"/>
      </w:rPr>
    </w:lvl>
    <w:lvl w:ilvl="3" w:tplc="6D7A57E6" w:tentative="1">
      <w:start w:val="1"/>
      <w:numFmt w:val="bullet"/>
      <w:lvlText w:val=""/>
      <w:lvlJc w:val="left"/>
      <w:pPr>
        <w:ind w:left="2520" w:hanging="360"/>
      </w:pPr>
      <w:rPr>
        <w:rFonts w:ascii="Symbol" w:hAnsi="Symbol" w:hint="default"/>
      </w:rPr>
    </w:lvl>
    <w:lvl w:ilvl="4" w:tplc="8E26F3AC" w:tentative="1">
      <w:start w:val="1"/>
      <w:numFmt w:val="bullet"/>
      <w:lvlText w:val="o"/>
      <w:lvlJc w:val="left"/>
      <w:pPr>
        <w:ind w:left="3240" w:hanging="360"/>
      </w:pPr>
      <w:rPr>
        <w:rFonts w:ascii="Courier New" w:hAnsi="Courier New" w:hint="default"/>
      </w:rPr>
    </w:lvl>
    <w:lvl w:ilvl="5" w:tplc="B5866D50" w:tentative="1">
      <w:start w:val="1"/>
      <w:numFmt w:val="bullet"/>
      <w:lvlText w:val=""/>
      <w:lvlJc w:val="left"/>
      <w:pPr>
        <w:ind w:left="3960" w:hanging="360"/>
      </w:pPr>
      <w:rPr>
        <w:rFonts w:ascii="Wingdings" w:hAnsi="Wingdings" w:hint="default"/>
      </w:rPr>
    </w:lvl>
    <w:lvl w:ilvl="6" w:tplc="F2C65F3A" w:tentative="1">
      <w:start w:val="1"/>
      <w:numFmt w:val="bullet"/>
      <w:lvlText w:val=""/>
      <w:lvlJc w:val="left"/>
      <w:pPr>
        <w:ind w:left="4680" w:hanging="360"/>
      </w:pPr>
      <w:rPr>
        <w:rFonts w:ascii="Symbol" w:hAnsi="Symbol" w:hint="default"/>
      </w:rPr>
    </w:lvl>
    <w:lvl w:ilvl="7" w:tplc="94F4F7E6" w:tentative="1">
      <w:start w:val="1"/>
      <w:numFmt w:val="bullet"/>
      <w:lvlText w:val="o"/>
      <w:lvlJc w:val="left"/>
      <w:pPr>
        <w:ind w:left="5400" w:hanging="360"/>
      </w:pPr>
      <w:rPr>
        <w:rFonts w:ascii="Courier New" w:hAnsi="Courier New" w:hint="default"/>
      </w:rPr>
    </w:lvl>
    <w:lvl w:ilvl="8" w:tplc="D0C0DB9A" w:tentative="1">
      <w:start w:val="1"/>
      <w:numFmt w:val="bullet"/>
      <w:lvlText w:val=""/>
      <w:lvlJc w:val="left"/>
      <w:pPr>
        <w:ind w:left="6120" w:hanging="360"/>
      </w:pPr>
      <w:rPr>
        <w:rFonts w:ascii="Wingdings" w:hAnsi="Wingdings" w:hint="default"/>
      </w:rPr>
    </w:lvl>
  </w:abstractNum>
  <w:abstractNum w:abstractNumId="11" w15:restartNumberingAfterBreak="0">
    <w:nsid w:val="30160611"/>
    <w:multiLevelType w:val="hybridMultilevel"/>
    <w:tmpl w:val="20A6FCD2"/>
    <w:lvl w:ilvl="0" w:tplc="2F321D2A">
      <w:start w:val="1"/>
      <w:numFmt w:val="none"/>
      <w:lvlText w:val="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5192F"/>
    <w:multiLevelType w:val="hybridMultilevel"/>
    <w:tmpl w:val="F1366776"/>
    <w:lvl w:ilvl="0" w:tplc="04625DA4">
      <w:start w:val="1"/>
      <w:numFmt w:val="none"/>
      <w:lvlText w:val="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B7786A"/>
    <w:multiLevelType w:val="hybridMultilevel"/>
    <w:tmpl w:val="2EEA16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D63964"/>
    <w:multiLevelType w:val="hybridMultilevel"/>
    <w:tmpl w:val="E8267828"/>
    <w:lvl w:ilvl="0" w:tplc="410854F6">
      <w:start w:val="1"/>
      <w:numFmt w:val="none"/>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5D505E"/>
    <w:multiLevelType w:val="hybridMultilevel"/>
    <w:tmpl w:val="E736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266A74"/>
    <w:multiLevelType w:val="hybridMultilevel"/>
    <w:tmpl w:val="416E6A9E"/>
    <w:lvl w:ilvl="0" w:tplc="E21E52E2">
      <w:start w:val="1"/>
      <w:numFmt w:val="none"/>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9A2BD7"/>
    <w:multiLevelType w:val="hybridMultilevel"/>
    <w:tmpl w:val="14FA2614"/>
    <w:lvl w:ilvl="0" w:tplc="99920B28">
      <w:start w:val="1"/>
      <w:numFmt w:val="none"/>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327A09"/>
    <w:multiLevelType w:val="hybridMultilevel"/>
    <w:tmpl w:val="EC307110"/>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48C27D87"/>
    <w:multiLevelType w:val="hybridMultilevel"/>
    <w:tmpl w:val="E6FCFF92"/>
    <w:lvl w:ilvl="0" w:tplc="0409000F">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DF1C72"/>
    <w:multiLevelType w:val="hybridMultilevel"/>
    <w:tmpl w:val="13F857E4"/>
    <w:lvl w:ilvl="0" w:tplc="303E37D6">
      <w:start w:val="1"/>
      <w:numFmt w:val="bullet"/>
      <w:lvlText w:val=""/>
      <w:lvlJc w:val="left"/>
      <w:pPr>
        <w:ind w:left="360" w:hanging="360"/>
      </w:pPr>
      <w:rPr>
        <w:rFonts w:ascii="Symbol" w:hAnsi="Symbol" w:hint="default"/>
      </w:rPr>
    </w:lvl>
    <w:lvl w:ilvl="1" w:tplc="73F045B0" w:tentative="1">
      <w:start w:val="1"/>
      <w:numFmt w:val="bullet"/>
      <w:lvlText w:val="o"/>
      <w:lvlJc w:val="left"/>
      <w:pPr>
        <w:ind w:left="1080" w:hanging="360"/>
      </w:pPr>
      <w:rPr>
        <w:rFonts w:ascii="Courier New" w:hAnsi="Courier New" w:hint="default"/>
      </w:rPr>
    </w:lvl>
    <w:lvl w:ilvl="2" w:tplc="071AAAE4" w:tentative="1">
      <w:start w:val="1"/>
      <w:numFmt w:val="bullet"/>
      <w:lvlText w:val=""/>
      <w:lvlJc w:val="left"/>
      <w:pPr>
        <w:ind w:left="1800" w:hanging="360"/>
      </w:pPr>
      <w:rPr>
        <w:rFonts w:ascii="Wingdings" w:hAnsi="Wingdings" w:hint="default"/>
      </w:rPr>
    </w:lvl>
    <w:lvl w:ilvl="3" w:tplc="739C8F36" w:tentative="1">
      <w:start w:val="1"/>
      <w:numFmt w:val="bullet"/>
      <w:lvlText w:val=""/>
      <w:lvlJc w:val="left"/>
      <w:pPr>
        <w:ind w:left="2520" w:hanging="360"/>
      </w:pPr>
      <w:rPr>
        <w:rFonts w:ascii="Symbol" w:hAnsi="Symbol" w:hint="default"/>
      </w:rPr>
    </w:lvl>
    <w:lvl w:ilvl="4" w:tplc="A24CEC1A" w:tentative="1">
      <w:start w:val="1"/>
      <w:numFmt w:val="bullet"/>
      <w:lvlText w:val="o"/>
      <w:lvlJc w:val="left"/>
      <w:pPr>
        <w:ind w:left="3240" w:hanging="360"/>
      </w:pPr>
      <w:rPr>
        <w:rFonts w:ascii="Courier New" w:hAnsi="Courier New" w:hint="default"/>
      </w:rPr>
    </w:lvl>
    <w:lvl w:ilvl="5" w:tplc="2BC82474" w:tentative="1">
      <w:start w:val="1"/>
      <w:numFmt w:val="bullet"/>
      <w:lvlText w:val=""/>
      <w:lvlJc w:val="left"/>
      <w:pPr>
        <w:ind w:left="3960" w:hanging="360"/>
      </w:pPr>
      <w:rPr>
        <w:rFonts w:ascii="Wingdings" w:hAnsi="Wingdings" w:hint="default"/>
      </w:rPr>
    </w:lvl>
    <w:lvl w:ilvl="6" w:tplc="DAC69624" w:tentative="1">
      <w:start w:val="1"/>
      <w:numFmt w:val="bullet"/>
      <w:lvlText w:val=""/>
      <w:lvlJc w:val="left"/>
      <w:pPr>
        <w:ind w:left="4680" w:hanging="360"/>
      </w:pPr>
      <w:rPr>
        <w:rFonts w:ascii="Symbol" w:hAnsi="Symbol" w:hint="default"/>
      </w:rPr>
    </w:lvl>
    <w:lvl w:ilvl="7" w:tplc="553C5134" w:tentative="1">
      <w:start w:val="1"/>
      <w:numFmt w:val="bullet"/>
      <w:lvlText w:val="o"/>
      <w:lvlJc w:val="left"/>
      <w:pPr>
        <w:ind w:left="5400" w:hanging="360"/>
      </w:pPr>
      <w:rPr>
        <w:rFonts w:ascii="Courier New" w:hAnsi="Courier New" w:hint="default"/>
      </w:rPr>
    </w:lvl>
    <w:lvl w:ilvl="8" w:tplc="D034CFF2" w:tentative="1">
      <w:start w:val="1"/>
      <w:numFmt w:val="bullet"/>
      <w:lvlText w:val=""/>
      <w:lvlJc w:val="left"/>
      <w:pPr>
        <w:ind w:left="6120" w:hanging="360"/>
      </w:pPr>
      <w:rPr>
        <w:rFonts w:ascii="Wingdings" w:hAnsi="Wingdings" w:hint="default"/>
      </w:rPr>
    </w:lvl>
  </w:abstractNum>
  <w:abstractNum w:abstractNumId="21" w15:restartNumberingAfterBreak="0">
    <w:nsid w:val="4B2B7DE9"/>
    <w:multiLevelType w:val="hybridMultilevel"/>
    <w:tmpl w:val="E6E2FDDC"/>
    <w:lvl w:ilvl="0" w:tplc="5A46A90E">
      <w:start w:val="1"/>
      <w:numFmt w:val="none"/>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721E3F"/>
    <w:multiLevelType w:val="hybridMultilevel"/>
    <w:tmpl w:val="FC6EAAA6"/>
    <w:lvl w:ilvl="0" w:tplc="FD84498E">
      <w:start w:val="1"/>
      <w:numFmt w:val="none"/>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DE2917"/>
    <w:multiLevelType w:val="hybridMultilevel"/>
    <w:tmpl w:val="1AF8E1D6"/>
    <w:lvl w:ilvl="0" w:tplc="9F7E1F6A">
      <w:start w:val="1"/>
      <w:numFmt w:val="none"/>
      <w:lvlText w:val="3.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02B91"/>
    <w:multiLevelType w:val="hybridMultilevel"/>
    <w:tmpl w:val="38301AB8"/>
    <w:lvl w:ilvl="0" w:tplc="04090001">
      <w:start w:val="1"/>
      <w:numFmt w:val="bullet"/>
      <w:lvlText w:val="•"/>
      <w:lvlJc w:val="left"/>
      <w:pPr>
        <w:tabs>
          <w:tab w:val="num" w:pos="720"/>
        </w:tabs>
        <w:ind w:left="720" w:hanging="360"/>
      </w:pPr>
      <w:rPr>
        <w:rFonts w:ascii="Arial" w:hAnsi="Arial" w:hint="default"/>
      </w:rPr>
    </w:lvl>
    <w:lvl w:ilvl="1" w:tplc="04090003">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2F0A71"/>
    <w:multiLevelType w:val="hybridMultilevel"/>
    <w:tmpl w:val="874A9994"/>
    <w:lvl w:ilvl="0" w:tplc="5FD6097E">
      <w:start w:val="1"/>
      <w:numFmt w:val="bullet"/>
      <w:lvlText w:val=""/>
      <w:lvlJc w:val="left"/>
      <w:pPr>
        <w:ind w:left="360" w:hanging="360"/>
      </w:pPr>
      <w:rPr>
        <w:rFonts w:ascii="Symbol" w:hAnsi="Symbol" w:hint="default"/>
      </w:rPr>
    </w:lvl>
    <w:lvl w:ilvl="1" w:tplc="742A01FE" w:tentative="1">
      <w:start w:val="1"/>
      <w:numFmt w:val="bullet"/>
      <w:lvlText w:val="o"/>
      <w:lvlJc w:val="left"/>
      <w:pPr>
        <w:ind w:left="1080" w:hanging="360"/>
      </w:pPr>
      <w:rPr>
        <w:rFonts w:ascii="Courier New" w:hAnsi="Courier New" w:hint="default"/>
      </w:rPr>
    </w:lvl>
    <w:lvl w:ilvl="2" w:tplc="BD38B8D0" w:tentative="1">
      <w:start w:val="1"/>
      <w:numFmt w:val="bullet"/>
      <w:lvlText w:val=""/>
      <w:lvlJc w:val="left"/>
      <w:pPr>
        <w:ind w:left="1800" w:hanging="360"/>
      </w:pPr>
      <w:rPr>
        <w:rFonts w:ascii="Wingdings" w:hAnsi="Wingdings" w:hint="default"/>
      </w:rPr>
    </w:lvl>
    <w:lvl w:ilvl="3" w:tplc="905A7268" w:tentative="1">
      <w:start w:val="1"/>
      <w:numFmt w:val="bullet"/>
      <w:lvlText w:val=""/>
      <w:lvlJc w:val="left"/>
      <w:pPr>
        <w:ind w:left="2520" w:hanging="360"/>
      </w:pPr>
      <w:rPr>
        <w:rFonts w:ascii="Symbol" w:hAnsi="Symbol" w:hint="default"/>
      </w:rPr>
    </w:lvl>
    <w:lvl w:ilvl="4" w:tplc="75CA5156" w:tentative="1">
      <w:start w:val="1"/>
      <w:numFmt w:val="bullet"/>
      <w:lvlText w:val="o"/>
      <w:lvlJc w:val="left"/>
      <w:pPr>
        <w:ind w:left="3240" w:hanging="360"/>
      </w:pPr>
      <w:rPr>
        <w:rFonts w:ascii="Courier New" w:hAnsi="Courier New" w:hint="default"/>
      </w:rPr>
    </w:lvl>
    <w:lvl w:ilvl="5" w:tplc="E16CAACC" w:tentative="1">
      <w:start w:val="1"/>
      <w:numFmt w:val="bullet"/>
      <w:lvlText w:val=""/>
      <w:lvlJc w:val="left"/>
      <w:pPr>
        <w:ind w:left="3960" w:hanging="360"/>
      </w:pPr>
      <w:rPr>
        <w:rFonts w:ascii="Wingdings" w:hAnsi="Wingdings" w:hint="default"/>
      </w:rPr>
    </w:lvl>
    <w:lvl w:ilvl="6" w:tplc="C4DE150A" w:tentative="1">
      <w:start w:val="1"/>
      <w:numFmt w:val="bullet"/>
      <w:lvlText w:val=""/>
      <w:lvlJc w:val="left"/>
      <w:pPr>
        <w:ind w:left="4680" w:hanging="360"/>
      </w:pPr>
      <w:rPr>
        <w:rFonts w:ascii="Symbol" w:hAnsi="Symbol" w:hint="default"/>
      </w:rPr>
    </w:lvl>
    <w:lvl w:ilvl="7" w:tplc="A66E723C" w:tentative="1">
      <w:start w:val="1"/>
      <w:numFmt w:val="bullet"/>
      <w:lvlText w:val="o"/>
      <w:lvlJc w:val="left"/>
      <w:pPr>
        <w:ind w:left="5400" w:hanging="360"/>
      </w:pPr>
      <w:rPr>
        <w:rFonts w:ascii="Courier New" w:hAnsi="Courier New" w:hint="default"/>
      </w:rPr>
    </w:lvl>
    <w:lvl w:ilvl="8" w:tplc="0A8CEDAA" w:tentative="1">
      <w:start w:val="1"/>
      <w:numFmt w:val="bullet"/>
      <w:lvlText w:val=""/>
      <w:lvlJc w:val="left"/>
      <w:pPr>
        <w:ind w:left="6120" w:hanging="360"/>
      </w:pPr>
      <w:rPr>
        <w:rFonts w:ascii="Wingdings" w:hAnsi="Wingdings" w:hint="default"/>
      </w:rPr>
    </w:lvl>
  </w:abstractNum>
  <w:abstractNum w:abstractNumId="26" w15:restartNumberingAfterBreak="0">
    <w:nsid w:val="552E0A93"/>
    <w:multiLevelType w:val="hybridMultilevel"/>
    <w:tmpl w:val="5D982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93708B"/>
    <w:multiLevelType w:val="hybridMultilevel"/>
    <w:tmpl w:val="B8CAAF88"/>
    <w:lvl w:ilvl="0" w:tplc="04090001">
      <w:start w:val="1"/>
      <w:numFmt w:val="bullet"/>
      <w:lvlText w:val="•"/>
      <w:lvlJc w:val="left"/>
      <w:pPr>
        <w:tabs>
          <w:tab w:val="num" w:pos="720"/>
        </w:tabs>
        <w:ind w:left="720" w:hanging="360"/>
      </w:pPr>
      <w:rPr>
        <w:rFonts w:ascii="Arial" w:hAnsi="Arial" w:hint="default"/>
      </w:rPr>
    </w:lvl>
    <w:lvl w:ilvl="1" w:tplc="04090003">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8826D9"/>
    <w:multiLevelType w:val="hybridMultilevel"/>
    <w:tmpl w:val="1450A82A"/>
    <w:lvl w:ilvl="0" w:tplc="C50CEB20">
      <w:start w:val="1"/>
      <w:numFmt w:val="none"/>
      <w:lvlText w:val="4.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361C83"/>
    <w:multiLevelType w:val="hybridMultilevel"/>
    <w:tmpl w:val="F6828C22"/>
    <w:lvl w:ilvl="0" w:tplc="613CCD54">
      <w:start w:val="1"/>
      <w:numFmt w:val="bullet"/>
      <w:lvlText w:val=""/>
      <w:lvlJc w:val="left"/>
      <w:pPr>
        <w:ind w:left="360" w:hanging="360"/>
      </w:pPr>
      <w:rPr>
        <w:rFonts w:ascii="Symbol" w:hAnsi="Symbol" w:hint="default"/>
      </w:rPr>
    </w:lvl>
    <w:lvl w:ilvl="1" w:tplc="970ACC9E" w:tentative="1">
      <w:start w:val="1"/>
      <w:numFmt w:val="bullet"/>
      <w:lvlText w:val="o"/>
      <w:lvlJc w:val="left"/>
      <w:pPr>
        <w:ind w:left="1080" w:hanging="360"/>
      </w:pPr>
      <w:rPr>
        <w:rFonts w:ascii="Courier New" w:hAnsi="Courier New" w:hint="default"/>
      </w:rPr>
    </w:lvl>
    <w:lvl w:ilvl="2" w:tplc="3E3842CC" w:tentative="1">
      <w:start w:val="1"/>
      <w:numFmt w:val="bullet"/>
      <w:lvlText w:val=""/>
      <w:lvlJc w:val="left"/>
      <w:pPr>
        <w:ind w:left="1800" w:hanging="360"/>
      </w:pPr>
      <w:rPr>
        <w:rFonts w:ascii="Wingdings" w:hAnsi="Wingdings" w:hint="default"/>
      </w:rPr>
    </w:lvl>
    <w:lvl w:ilvl="3" w:tplc="1C5402EA" w:tentative="1">
      <w:start w:val="1"/>
      <w:numFmt w:val="bullet"/>
      <w:lvlText w:val=""/>
      <w:lvlJc w:val="left"/>
      <w:pPr>
        <w:ind w:left="2520" w:hanging="360"/>
      </w:pPr>
      <w:rPr>
        <w:rFonts w:ascii="Symbol" w:hAnsi="Symbol" w:hint="default"/>
      </w:rPr>
    </w:lvl>
    <w:lvl w:ilvl="4" w:tplc="1FD0CFA4" w:tentative="1">
      <w:start w:val="1"/>
      <w:numFmt w:val="bullet"/>
      <w:lvlText w:val="o"/>
      <w:lvlJc w:val="left"/>
      <w:pPr>
        <w:ind w:left="3240" w:hanging="360"/>
      </w:pPr>
      <w:rPr>
        <w:rFonts w:ascii="Courier New" w:hAnsi="Courier New" w:hint="default"/>
      </w:rPr>
    </w:lvl>
    <w:lvl w:ilvl="5" w:tplc="7824A0E4" w:tentative="1">
      <w:start w:val="1"/>
      <w:numFmt w:val="bullet"/>
      <w:lvlText w:val=""/>
      <w:lvlJc w:val="left"/>
      <w:pPr>
        <w:ind w:left="3960" w:hanging="360"/>
      </w:pPr>
      <w:rPr>
        <w:rFonts w:ascii="Wingdings" w:hAnsi="Wingdings" w:hint="default"/>
      </w:rPr>
    </w:lvl>
    <w:lvl w:ilvl="6" w:tplc="EE7CBD82" w:tentative="1">
      <w:start w:val="1"/>
      <w:numFmt w:val="bullet"/>
      <w:lvlText w:val=""/>
      <w:lvlJc w:val="left"/>
      <w:pPr>
        <w:ind w:left="4680" w:hanging="360"/>
      </w:pPr>
      <w:rPr>
        <w:rFonts w:ascii="Symbol" w:hAnsi="Symbol" w:hint="default"/>
      </w:rPr>
    </w:lvl>
    <w:lvl w:ilvl="7" w:tplc="A1E6762C" w:tentative="1">
      <w:start w:val="1"/>
      <w:numFmt w:val="bullet"/>
      <w:lvlText w:val="o"/>
      <w:lvlJc w:val="left"/>
      <w:pPr>
        <w:ind w:left="5400" w:hanging="360"/>
      </w:pPr>
      <w:rPr>
        <w:rFonts w:ascii="Courier New" w:hAnsi="Courier New" w:hint="default"/>
      </w:rPr>
    </w:lvl>
    <w:lvl w:ilvl="8" w:tplc="D7E2918A" w:tentative="1">
      <w:start w:val="1"/>
      <w:numFmt w:val="bullet"/>
      <w:lvlText w:val=""/>
      <w:lvlJc w:val="left"/>
      <w:pPr>
        <w:ind w:left="6120" w:hanging="360"/>
      </w:pPr>
      <w:rPr>
        <w:rFonts w:ascii="Wingdings" w:hAnsi="Wingdings" w:hint="default"/>
      </w:rPr>
    </w:lvl>
  </w:abstractNum>
  <w:abstractNum w:abstractNumId="30" w15:restartNumberingAfterBreak="0">
    <w:nsid w:val="69651E09"/>
    <w:multiLevelType w:val="hybridMultilevel"/>
    <w:tmpl w:val="DD708FAE"/>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424D1D"/>
    <w:multiLevelType w:val="hybridMultilevel"/>
    <w:tmpl w:val="FEFCD5E0"/>
    <w:lvl w:ilvl="0" w:tplc="908CCC72">
      <w:start w:val="2"/>
      <w:numFmt w:val="decimal"/>
      <w:pStyle w:val="Chaptersubtitle"/>
      <w:lvlText w:val="%1.1"/>
      <w:lvlJc w:val="left"/>
      <w:pPr>
        <w:ind w:left="360" w:hanging="360"/>
      </w:pPr>
      <w:rPr>
        <w:rFonts w:hint="default"/>
      </w:rPr>
    </w:lvl>
    <w:lvl w:ilvl="1" w:tplc="C61E195E">
      <w:start w:val="1"/>
      <w:numFmt w:val="decimal"/>
      <w:lvlText w:val="%2.1"/>
      <w:lvlJc w:val="left"/>
      <w:pPr>
        <w:ind w:left="1080" w:hanging="360"/>
      </w:pPr>
      <w:rPr>
        <w:rFonts w:hint="default"/>
      </w:rPr>
    </w:lvl>
    <w:lvl w:ilvl="2" w:tplc="91063178" w:tentative="1">
      <w:start w:val="1"/>
      <w:numFmt w:val="lowerRoman"/>
      <w:lvlText w:val="%3."/>
      <w:lvlJc w:val="right"/>
      <w:pPr>
        <w:ind w:left="1800" w:hanging="180"/>
      </w:pPr>
    </w:lvl>
    <w:lvl w:ilvl="3" w:tplc="164EFDFE" w:tentative="1">
      <w:start w:val="1"/>
      <w:numFmt w:val="decimal"/>
      <w:lvlText w:val="%4."/>
      <w:lvlJc w:val="left"/>
      <w:pPr>
        <w:ind w:left="2520" w:hanging="360"/>
      </w:pPr>
    </w:lvl>
    <w:lvl w:ilvl="4" w:tplc="95685D08" w:tentative="1">
      <w:start w:val="1"/>
      <w:numFmt w:val="lowerLetter"/>
      <w:lvlText w:val="%5."/>
      <w:lvlJc w:val="left"/>
      <w:pPr>
        <w:ind w:left="3240" w:hanging="360"/>
      </w:pPr>
    </w:lvl>
    <w:lvl w:ilvl="5" w:tplc="5F6289A2" w:tentative="1">
      <w:start w:val="1"/>
      <w:numFmt w:val="lowerRoman"/>
      <w:lvlText w:val="%6."/>
      <w:lvlJc w:val="right"/>
      <w:pPr>
        <w:ind w:left="3960" w:hanging="180"/>
      </w:pPr>
    </w:lvl>
    <w:lvl w:ilvl="6" w:tplc="AE989AC6" w:tentative="1">
      <w:start w:val="1"/>
      <w:numFmt w:val="decimal"/>
      <w:lvlText w:val="%7."/>
      <w:lvlJc w:val="left"/>
      <w:pPr>
        <w:ind w:left="4680" w:hanging="360"/>
      </w:pPr>
    </w:lvl>
    <w:lvl w:ilvl="7" w:tplc="44C80502" w:tentative="1">
      <w:start w:val="1"/>
      <w:numFmt w:val="lowerLetter"/>
      <w:lvlText w:val="%8."/>
      <w:lvlJc w:val="left"/>
      <w:pPr>
        <w:ind w:left="5400" w:hanging="360"/>
      </w:pPr>
    </w:lvl>
    <w:lvl w:ilvl="8" w:tplc="9918B3B0" w:tentative="1">
      <w:start w:val="1"/>
      <w:numFmt w:val="lowerRoman"/>
      <w:lvlText w:val="%9."/>
      <w:lvlJc w:val="right"/>
      <w:pPr>
        <w:ind w:left="6120" w:hanging="180"/>
      </w:pPr>
    </w:lvl>
  </w:abstractNum>
  <w:abstractNum w:abstractNumId="32" w15:restartNumberingAfterBreak="0">
    <w:nsid w:val="6D843AA3"/>
    <w:multiLevelType w:val="multilevel"/>
    <w:tmpl w:val="C5B659B4"/>
    <w:lvl w:ilvl="0">
      <w:start w:val="1"/>
      <w:numFmt w:val="decimal"/>
      <w:lvlText w:val="%1."/>
      <w:lvlJc w:val="left"/>
      <w:pPr>
        <w:ind w:left="360" w:hanging="360"/>
      </w:pPr>
    </w:lvl>
    <w:lvl w:ilvl="1">
      <w:start w:val="1"/>
      <w:numFmt w:val="decimal"/>
      <w:pStyle w:val="Assessmentcriteria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3E6ACA"/>
    <w:multiLevelType w:val="multilevel"/>
    <w:tmpl w:val="1A906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1A2172"/>
    <w:multiLevelType w:val="hybridMultilevel"/>
    <w:tmpl w:val="96608630"/>
    <w:lvl w:ilvl="0" w:tplc="A3160620">
      <w:start w:val="1"/>
      <w:numFmt w:val="decimal"/>
      <w:lvlText w:val="%1"/>
      <w:lvlJc w:val="left"/>
      <w:pPr>
        <w:ind w:left="720" w:hanging="360"/>
      </w:pPr>
      <w:rPr>
        <w:rFonts w:hint="default"/>
      </w:rPr>
    </w:lvl>
    <w:lvl w:ilvl="1" w:tplc="7D5CA618" w:tentative="1">
      <w:start w:val="1"/>
      <w:numFmt w:val="lowerLetter"/>
      <w:lvlText w:val="%2."/>
      <w:lvlJc w:val="left"/>
      <w:pPr>
        <w:ind w:left="1440" w:hanging="360"/>
      </w:pPr>
    </w:lvl>
    <w:lvl w:ilvl="2" w:tplc="60E46F22" w:tentative="1">
      <w:start w:val="1"/>
      <w:numFmt w:val="lowerRoman"/>
      <w:lvlText w:val="%3."/>
      <w:lvlJc w:val="right"/>
      <w:pPr>
        <w:ind w:left="2160" w:hanging="180"/>
      </w:pPr>
    </w:lvl>
    <w:lvl w:ilvl="3" w:tplc="FF842DDE" w:tentative="1">
      <w:start w:val="1"/>
      <w:numFmt w:val="decimal"/>
      <w:lvlText w:val="%4."/>
      <w:lvlJc w:val="left"/>
      <w:pPr>
        <w:ind w:left="2880" w:hanging="360"/>
      </w:pPr>
    </w:lvl>
    <w:lvl w:ilvl="4" w:tplc="F7284432" w:tentative="1">
      <w:start w:val="1"/>
      <w:numFmt w:val="lowerLetter"/>
      <w:lvlText w:val="%5."/>
      <w:lvlJc w:val="left"/>
      <w:pPr>
        <w:ind w:left="3600" w:hanging="360"/>
      </w:pPr>
    </w:lvl>
    <w:lvl w:ilvl="5" w:tplc="B4F6B7E4" w:tentative="1">
      <w:start w:val="1"/>
      <w:numFmt w:val="lowerRoman"/>
      <w:lvlText w:val="%6."/>
      <w:lvlJc w:val="right"/>
      <w:pPr>
        <w:ind w:left="4320" w:hanging="180"/>
      </w:pPr>
    </w:lvl>
    <w:lvl w:ilvl="6" w:tplc="2DD49468" w:tentative="1">
      <w:start w:val="1"/>
      <w:numFmt w:val="decimal"/>
      <w:lvlText w:val="%7."/>
      <w:lvlJc w:val="left"/>
      <w:pPr>
        <w:ind w:left="5040" w:hanging="360"/>
      </w:pPr>
    </w:lvl>
    <w:lvl w:ilvl="7" w:tplc="F432CC8A" w:tentative="1">
      <w:start w:val="1"/>
      <w:numFmt w:val="lowerLetter"/>
      <w:lvlText w:val="%8."/>
      <w:lvlJc w:val="left"/>
      <w:pPr>
        <w:ind w:left="5760" w:hanging="360"/>
      </w:pPr>
    </w:lvl>
    <w:lvl w:ilvl="8" w:tplc="83FA8042" w:tentative="1">
      <w:start w:val="1"/>
      <w:numFmt w:val="lowerRoman"/>
      <w:lvlText w:val="%9."/>
      <w:lvlJc w:val="right"/>
      <w:pPr>
        <w:ind w:left="6480" w:hanging="180"/>
      </w:pPr>
    </w:lvl>
  </w:abstractNum>
  <w:abstractNum w:abstractNumId="35" w15:restartNumberingAfterBreak="0">
    <w:nsid w:val="7494314E"/>
    <w:multiLevelType w:val="hybridMultilevel"/>
    <w:tmpl w:val="5F802E88"/>
    <w:lvl w:ilvl="0" w:tplc="613CCD54">
      <w:start w:val="1"/>
      <w:numFmt w:val="decimal"/>
      <w:lvlText w:val="%1."/>
      <w:lvlJc w:val="left"/>
      <w:pPr>
        <w:ind w:left="360" w:hanging="360"/>
      </w:pPr>
      <w:rPr>
        <w:rFonts w:hint="default"/>
      </w:rPr>
    </w:lvl>
    <w:lvl w:ilvl="1" w:tplc="970ACC9E" w:tentative="1">
      <w:start w:val="1"/>
      <w:numFmt w:val="lowerLetter"/>
      <w:lvlText w:val="%2."/>
      <w:lvlJc w:val="left"/>
      <w:pPr>
        <w:ind w:left="1080" w:hanging="360"/>
      </w:pPr>
    </w:lvl>
    <w:lvl w:ilvl="2" w:tplc="3E3842CC" w:tentative="1">
      <w:start w:val="1"/>
      <w:numFmt w:val="lowerRoman"/>
      <w:lvlText w:val="%3."/>
      <w:lvlJc w:val="right"/>
      <w:pPr>
        <w:ind w:left="1800" w:hanging="180"/>
      </w:pPr>
    </w:lvl>
    <w:lvl w:ilvl="3" w:tplc="1C5402EA" w:tentative="1">
      <w:start w:val="1"/>
      <w:numFmt w:val="decimal"/>
      <w:lvlText w:val="%4."/>
      <w:lvlJc w:val="left"/>
      <w:pPr>
        <w:ind w:left="2520" w:hanging="360"/>
      </w:pPr>
    </w:lvl>
    <w:lvl w:ilvl="4" w:tplc="1FD0CFA4" w:tentative="1">
      <w:start w:val="1"/>
      <w:numFmt w:val="lowerLetter"/>
      <w:lvlText w:val="%5."/>
      <w:lvlJc w:val="left"/>
      <w:pPr>
        <w:ind w:left="3240" w:hanging="360"/>
      </w:pPr>
    </w:lvl>
    <w:lvl w:ilvl="5" w:tplc="7824A0E4" w:tentative="1">
      <w:start w:val="1"/>
      <w:numFmt w:val="lowerRoman"/>
      <w:lvlText w:val="%6."/>
      <w:lvlJc w:val="right"/>
      <w:pPr>
        <w:ind w:left="3960" w:hanging="180"/>
      </w:pPr>
    </w:lvl>
    <w:lvl w:ilvl="6" w:tplc="EE7CBD82" w:tentative="1">
      <w:start w:val="1"/>
      <w:numFmt w:val="decimal"/>
      <w:lvlText w:val="%7."/>
      <w:lvlJc w:val="left"/>
      <w:pPr>
        <w:ind w:left="4680" w:hanging="360"/>
      </w:pPr>
    </w:lvl>
    <w:lvl w:ilvl="7" w:tplc="A1E6762C" w:tentative="1">
      <w:start w:val="1"/>
      <w:numFmt w:val="lowerLetter"/>
      <w:lvlText w:val="%8."/>
      <w:lvlJc w:val="left"/>
      <w:pPr>
        <w:ind w:left="5400" w:hanging="360"/>
      </w:pPr>
    </w:lvl>
    <w:lvl w:ilvl="8" w:tplc="D7E2918A" w:tentative="1">
      <w:start w:val="1"/>
      <w:numFmt w:val="lowerRoman"/>
      <w:lvlText w:val="%9."/>
      <w:lvlJc w:val="right"/>
      <w:pPr>
        <w:ind w:left="6120" w:hanging="180"/>
      </w:pPr>
    </w:lvl>
  </w:abstractNum>
  <w:abstractNum w:abstractNumId="36" w15:restartNumberingAfterBreak="0">
    <w:nsid w:val="781B7354"/>
    <w:multiLevelType w:val="hybridMultilevel"/>
    <w:tmpl w:val="43D0D066"/>
    <w:lvl w:ilvl="0" w:tplc="48EABED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7" w15:restartNumberingAfterBreak="0">
    <w:nsid w:val="7B2B769B"/>
    <w:multiLevelType w:val="hybridMultilevel"/>
    <w:tmpl w:val="F156385E"/>
    <w:lvl w:ilvl="0" w:tplc="9774E374">
      <w:start w:val="1"/>
      <w:numFmt w:val="none"/>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5"/>
  </w:num>
  <w:num w:numId="3">
    <w:abstractNumId w:val="7"/>
  </w:num>
  <w:num w:numId="4">
    <w:abstractNumId w:val="19"/>
  </w:num>
  <w:num w:numId="5">
    <w:abstractNumId w:val="36"/>
  </w:num>
  <w:num w:numId="6">
    <w:abstractNumId w:val="0"/>
  </w:num>
  <w:num w:numId="7">
    <w:abstractNumId w:val="2"/>
  </w:num>
  <w:num w:numId="8">
    <w:abstractNumId w:val="5"/>
  </w:num>
  <w:num w:numId="9">
    <w:abstractNumId w:val="24"/>
  </w:num>
  <w:num w:numId="10">
    <w:abstractNumId w:val="27"/>
  </w:num>
  <w:num w:numId="11">
    <w:abstractNumId w:val="3"/>
  </w:num>
  <w:num w:numId="12">
    <w:abstractNumId w:val="18"/>
  </w:num>
  <w:num w:numId="13">
    <w:abstractNumId w:val="30"/>
  </w:num>
  <w:num w:numId="14">
    <w:abstractNumId w:val="33"/>
  </w:num>
  <w:num w:numId="15">
    <w:abstractNumId w:val="25"/>
  </w:num>
  <w:num w:numId="16">
    <w:abstractNumId w:val="1"/>
  </w:num>
  <w:num w:numId="17">
    <w:abstractNumId w:val="20"/>
  </w:num>
  <w:num w:numId="18">
    <w:abstractNumId w:val="29"/>
  </w:num>
  <w:num w:numId="19">
    <w:abstractNumId w:val="15"/>
  </w:num>
  <w:num w:numId="20">
    <w:abstractNumId w:val="26"/>
  </w:num>
  <w:num w:numId="21">
    <w:abstractNumId w:val="4"/>
  </w:num>
  <w:num w:numId="22">
    <w:abstractNumId w:val="34"/>
  </w:num>
  <w:num w:numId="23">
    <w:abstractNumId w:val="31"/>
  </w:num>
  <w:num w:numId="24">
    <w:abstractNumId w:val="12"/>
  </w:num>
  <w:num w:numId="25">
    <w:abstractNumId w:val="13"/>
  </w:num>
  <w:num w:numId="26">
    <w:abstractNumId w:val="9"/>
  </w:num>
  <w:num w:numId="27">
    <w:abstractNumId w:val="32"/>
  </w:num>
  <w:num w:numId="28">
    <w:abstractNumId w:val="8"/>
  </w:num>
  <w:num w:numId="29">
    <w:abstractNumId w:val="37"/>
  </w:num>
  <w:num w:numId="30">
    <w:abstractNumId w:val="17"/>
  </w:num>
  <w:num w:numId="31">
    <w:abstractNumId w:val="23"/>
  </w:num>
  <w:num w:numId="32">
    <w:abstractNumId w:val="16"/>
  </w:num>
  <w:num w:numId="33">
    <w:abstractNumId w:val="28"/>
  </w:num>
  <w:num w:numId="34">
    <w:abstractNumId w:val="21"/>
  </w:num>
  <w:num w:numId="35">
    <w:abstractNumId w:val="22"/>
  </w:num>
  <w:num w:numId="36">
    <w:abstractNumId w:val="14"/>
  </w:num>
  <w:num w:numId="37">
    <w:abstractNumId w:val="31"/>
  </w:num>
  <w:num w:numId="38">
    <w:abstractNumId w:val="11"/>
  </w:num>
  <w:num w:numId="39">
    <w:abstractNumId w:val="3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BC"/>
    <w:rsid w:val="000330DD"/>
    <w:rsid w:val="00035868"/>
    <w:rsid w:val="00036E1E"/>
    <w:rsid w:val="000477DB"/>
    <w:rsid w:val="00051FD0"/>
    <w:rsid w:val="000758A0"/>
    <w:rsid w:val="00077349"/>
    <w:rsid w:val="000810CE"/>
    <w:rsid w:val="00091367"/>
    <w:rsid w:val="000A226C"/>
    <w:rsid w:val="000A4089"/>
    <w:rsid w:val="000A7964"/>
    <w:rsid w:val="000B2AAF"/>
    <w:rsid w:val="000C03A0"/>
    <w:rsid w:val="000C0BC3"/>
    <w:rsid w:val="000C29CE"/>
    <w:rsid w:val="000E3392"/>
    <w:rsid w:val="000F4629"/>
    <w:rsid w:val="00110918"/>
    <w:rsid w:val="001134BC"/>
    <w:rsid w:val="0012411C"/>
    <w:rsid w:val="00127C55"/>
    <w:rsid w:val="00140194"/>
    <w:rsid w:val="00184255"/>
    <w:rsid w:val="001C3776"/>
    <w:rsid w:val="00211D8C"/>
    <w:rsid w:val="00226F59"/>
    <w:rsid w:val="0025464C"/>
    <w:rsid w:val="002758B5"/>
    <w:rsid w:val="002B1B6F"/>
    <w:rsid w:val="002B6B6E"/>
    <w:rsid w:val="003000ED"/>
    <w:rsid w:val="00304D23"/>
    <w:rsid w:val="003320DC"/>
    <w:rsid w:val="00334A6A"/>
    <w:rsid w:val="00352162"/>
    <w:rsid w:val="003566D0"/>
    <w:rsid w:val="00356EA7"/>
    <w:rsid w:val="003A4A7C"/>
    <w:rsid w:val="003B1F93"/>
    <w:rsid w:val="00443F0F"/>
    <w:rsid w:val="00472EB9"/>
    <w:rsid w:val="004A4A76"/>
    <w:rsid w:val="004A6EAA"/>
    <w:rsid w:val="004B35A7"/>
    <w:rsid w:val="004D041D"/>
    <w:rsid w:val="004D555E"/>
    <w:rsid w:val="004E4E1E"/>
    <w:rsid w:val="004E7B17"/>
    <w:rsid w:val="005263FC"/>
    <w:rsid w:val="00531685"/>
    <w:rsid w:val="00555C4D"/>
    <w:rsid w:val="00565D54"/>
    <w:rsid w:val="005746D8"/>
    <w:rsid w:val="005C45B9"/>
    <w:rsid w:val="005C50A7"/>
    <w:rsid w:val="005C6553"/>
    <w:rsid w:val="0061375B"/>
    <w:rsid w:val="006611CE"/>
    <w:rsid w:val="00667FA0"/>
    <w:rsid w:val="006755E6"/>
    <w:rsid w:val="00684691"/>
    <w:rsid w:val="0069695C"/>
    <w:rsid w:val="006E7858"/>
    <w:rsid w:val="00743894"/>
    <w:rsid w:val="00746B17"/>
    <w:rsid w:val="007A0600"/>
    <w:rsid w:val="007D43B8"/>
    <w:rsid w:val="007E6739"/>
    <w:rsid w:val="00814A14"/>
    <w:rsid w:val="00817AF5"/>
    <w:rsid w:val="00823BDF"/>
    <w:rsid w:val="00823C48"/>
    <w:rsid w:val="00843B51"/>
    <w:rsid w:val="00853CD6"/>
    <w:rsid w:val="00854A14"/>
    <w:rsid w:val="00885D96"/>
    <w:rsid w:val="008A014C"/>
    <w:rsid w:val="008A5650"/>
    <w:rsid w:val="008B7F02"/>
    <w:rsid w:val="00903C2D"/>
    <w:rsid w:val="009067D3"/>
    <w:rsid w:val="00936A09"/>
    <w:rsid w:val="00936AA9"/>
    <w:rsid w:val="00967421"/>
    <w:rsid w:val="009874A4"/>
    <w:rsid w:val="009D357F"/>
    <w:rsid w:val="009F0BA0"/>
    <w:rsid w:val="009F29A9"/>
    <w:rsid w:val="00A31747"/>
    <w:rsid w:val="00A445CF"/>
    <w:rsid w:val="00A657D5"/>
    <w:rsid w:val="00A733CB"/>
    <w:rsid w:val="00A77188"/>
    <w:rsid w:val="00A802FD"/>
    <w:rsid w:val="00AA0CBF"/>
    <w:rsid w:val="00AF5119"/>
    <w:rsid w:val="00B02CC2"/>
    <w:rsid w:val="00B14BC6"/>
    <w:rsid w:val="00B20E8B"/>
    <w:rsid w:val="00B415D0"/>
    <w:rsid w:val="00B560EB"/>
    <w:rsid w:val="00B8398C"/>
    <w:rsid w:val="00B86E56"/>
    <w:rsid w:val="00BA4E29"/>
    <w:rsid w:val="00BE4EEA"/>
    <w:rsid w:val="00BF6756"/>
    <w:rsid w:val="00CD54C6"/>
    <w:rsid w:val="00CD7937"/>
    <w:rsid w:val="00CF0E50"/>
    <w:rsid w:val="00CF3070"/>
    <w:rsid w:val="00D10432"/>
    <w:rsid w:val="00D246A3"/>
    <w:rsid w:val="00DD6209"/>
    <w:rsid w:val="00DE4E09"/>
    <w:rsid w:val="00E17A62"/>
    <w:rsid w:val="00E40DEF"/>
    <w:rsid w:val="00E57D5B"/>
    <w:rsid w:val="00EA63C7"/>
    <w:rsid w:val="00EA73A1"/>
    <w:rsid w:val="00EE561D"/>
    <w:rsid w:val="00F07667"/>
    <w:rsid w:val="00F46204"/>
    <w:rsid w:val="00FA70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DCA85"/>
  <w15:docId w15:val="{4377575A-D1B0-41E3-820C-7EDF9A1D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3"/>
    <w:next w:val="Normal"/>
    <w:link w:val="Heading2Char"/>
    <w:uiPriority w:val="9"/>
    <w:unhideWhenUsed/>
    <w:qFormat/>
    <w:rsid w:val="00565D54"/>
    <w:pPr>
      <w:pBdr>
        <w:bottom w:val="single" w:sz="12" w:space="1" w:color="FFCD00"/>
      </w:pBdr>
      <w:ind w:left="567" w:hanging="567"/>
      <w:jc w:val="both"/>
      <w:outlineLvl w:val="1"/>
    </w:pPr>
    <w:rPr>
      <w:rFonts w:cs="Arial"/>
      <w:b w:val="0"/>
      <w:bCs/>
      <w:color w:val="244061" w:themeColor="accent1" w:themeShade="80"/>
      <w:sz w:val="22"/>
      <w:szCs w:val="22"/>
      <w:lang w:eastAsia="en-GB"/>
    </w:rPr>
  </w:style>
  <w:style w:type="paragraph" w:styleId="Heading3">
    <w:name w:val="heading 3"/>
    <w:basedOn w:val="Normal"/>
    <w:next w:val="Normal"/>
    <w:link w:val="Heading3Char"/>
    <w:uiPriority w:val="9"/>
    <w:unhideWhenUsed/>
    <w:qFormat/>
    <w:rsid w:val="00565D54"/>
    <w:pPr>
      <w:outlineLvl w:val="2"/>
    </w:pPr>
    <w:rPr>
      <w:rFonts w:ascii="Calibri Light" w:eastAsiaTheme="minorHAnsi" w:hAnsi="Calibri Light"/>
      <w:b/>
      <w:color w:val="0072CE"/>
      <w:sz w:val="52"/>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0A7"/>
    <w:pPr>
      <w:ind w:left="720"/>
      <w:contextualSpacing/>
    </w:pPr>
  </w:style>
  <w:style w:type="paragraph" w:styleId="NormalWeb">
    <w:name w:val="Normal (Web)"/>
    <w:basedOn w:val="Normal"/>
    <w:uiPriority w:val="99"/>
    <w:unhideWhenUsed/>
    <w:rsid w:val="006E7858"/>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565D54"/>
    <w:rPr>
      <w:rFonts w:ascii="Calibri Light" w:eastAsiaTheme="minorHAnsi" w:hAnsi="Calibri Light" w:cs="Arial"/>
      <w:bCs/>
      <w:color w:val="244061" w:themeColor="accent1" w:themeShade="80"/>
      <w:sz w:val="22"/>
      <w:szCs w:val="22"/>
      <w:lang w:val="en-US" w:eastAsia="en-GB"/>
    </w:rPr>
  </w:style>
  <w:style w:type="character" w:customStyle="1" w:styleId="Heading3Char">
    <w:name w:val="Heading 3 Char"/>
    <w:basedOn w:val="DefaultParagraphFont"/>
    <w:link w:val="Heading3"/>
    <w:uiPriority w:val="9"/>
    <w:rsid w:val="00565D54"/>
    <w:rPr>
      <w:rFonts w:ascii="Calibri Light" w:eastAsiaTheme="minorHAnsi" w:hAnsi="Calibri Light"/>
      <w:b/>
      <w:color w:val="0072CE"/>
      <w:sz w:val="52"/>
      <w:szCs w:val="44"/>
      <w:lang w:val="en-US"/>
    </w:rPr>
  </w:style>
  <w:style w:type="paragraph" w:styleId="Footer">
    <w:name w:val="footer"/>
    <w:basedOn w:val="Normal"/>
    <w:link w:val="FooterChar"/>
    <w:uiPriority w:val="99"/>
    <w:unhideWhenUsed/>
    <w:rsid w:val="00A77188"/>
    <w:pPr>
      <w:tabs>
        <w:tab w:val="center" w:pos="4320"/>
        <w:tab w:val="right" w:pos="8640"/>
      </w:tabs>
    </w:pPr>
  </w:style>
  <w:style w:type="character" w:customStyle="1" w:styleId="FooterChar">
    <w:name w:val="Footer Char"/>
    <w:basedOn w:val="DefaultParagraphFont"/>
    <w:link w:val="Footer"/>
    <w:uiPriority w:val="99"/>
    <w:rsid w:val="00A77188"/>
  </w:style>
  <w:style w:type="character" w:styleId="PageNumber">
    <w:name w:val="page number"/>
    <w:basedOn w:val="DefaultParagraphFont"/>
    <w:uiPriority w:val="99"/>
    <w:semiHidden/>
    <w:unhideWhenUsed/>
    <w:rsid w:val="00A77188"/>
  </w:style>
  <w:style w:type="paragraph" w:customStyle="1" w:styleId="Chaptersubtitle">
    <w:name w:val="Chapter subtitle"/>
    <w:basedOn w:val="Normal"/>
    <w:qFormat/>
    <w:rsid w:val="00D246A3"/>
    <w:pPr>
      <w:numPr>
        <w:numId w:val="23"/>
      </w:numPr>
      <w:spacing w:after="160" w:line="259" w:lineRule="auto"/>
    </w:pPr>
    <w:rPr>
      <w:rFonts w:asciiTheme="majorHAnsi" w:eastAsiaTheme="minorHAnsi" w:hAnsiTheme="majorHAnsi"/>
      <w:b/>
      <w:sz w:val="28"/>
      <w:szCs w:val="28"/>
    </w:rPr>
  </w:style>
  <w:style w:type="paragraph" w:customStyle="1" w:styleId="Bodytextnumberedsublist">
    <w:name w:val="Body text: numbered sublist"/>
    <w:basedOn w:val="Normal"/>
    <w:qFormat/>
    <w:rsid w:val="00746B17"/>
    <w:pPr>
      <w:numPr>
        <w:ilvl w:val="1"/>
        <w:numId w:val="26"/>
      </w:numPr>
      <w:spacing w:after="160" w:line="259" w:lineRule="auto"/>
    </w:pPr>
    <w:rPr>
      <w:rFonts w:ascii="Calibri Light" w:eastAsiaTheme="minorHAnsi" w:hAnsi="Calibri Light"/>
      <w:sz w:val="22"/>
      <w:szCs w:val="22"/>
    </w:rPr>
  </w:style>
  <w:style w:type="paragraph" w:customStyle="1" w:styleId="Assessmentcriterianumberedsublist">
    <w:name w:val="Assessment criteria: numbered sublist"/>
    <w:basedOn w:val="Normal"/>
    <w:qFormat/>
    <w:rsid w:val="00746B17"/>
    <w:pPr>
      <w:widowControl w:val="0"/>
      <w:numPr>
        <w:ilvl w:val="1"/>
        <w:numId w:val="27"/>
      </w:numPr>
      <w:pBdr>
        <w:top w:val="single" w:sz="24" w:space="3" w:color="92CDDC" w:themeColor="accent5" w:themeTint="99"/>
        <w:left w:val="single" w:sz="24" w:space="6" w:color="FFFFFF"/>
        <w:bottom w:val="single" w:sz="24" w:space="3" w:color="92CDDC" w:themeColor="accent5" w:themeTint="99"/>
        <w:right w:val="single" w:sz="24" w:space="6" w:color="FFFFFF"/>
      </w:pBdr>
      <w:spacing w:after="120"/>
      <w:ind w:left="0" w:firstLine="0"/>
    </w:pPr>
    <w:rPr>
      <w:rFonts w:asciiTheme="majorHAnsi" w:eastAsia="MS Mincho" w:hAnsiTheme="majorHAnsi" w:cs="Times New Roman"/>
      <w:color w:val="4BACC6" w:themeColor="accent5"/>
      <w:sz w:val="22"/>
      <w:szCs w:val="22"/>
    </w:rPr>
  </w:style>
  <w:style w:type="paragraph" w:customStyle="1" w:styleId="Assessmentcriterianumberedlist">
    <w:name w:val="Assessment criteria: numbered list"/>
    <w:basedOn w:val="Assessmentcriterianumberedsublist"/>
    <w:qFormat/>
    <w:rsid w:val="00746B17"/>
    <w:pPr>
      <w:numPr>
        <w:ilvl w:val="0"/>
        <w:numId w:val="26"/>
      </w:numPr>
    </w:pPr>
  </w:style>
  <w:style w:type="paragraph" w:customStyle="1" w:styleId="BodyText1">
    <w:name w:val="Body Text1"/>
    <w:basedOn w:val="Normal"/>
    <w:qFormat/>
    <w:rsid w:val="00EE561D"/>
    <w:pPr>
      <w:spacing w:after="160" w:line="259" w:lineRule="auto"/>
    </w:pPr>
    <w:rPr>
      <w:rFonts w:asciiTheme="majorHAnsi" w:eastAsiaTheme="minorHAnsi" w:hAnsiTheme="majorHAnsi"/>
      <w:b/>
      <w:sz w:val="22"/>
      <w:szCs w:val="22"/>
    </w:rPr>
  </w:style>
  <w:style w:type="paragraph" w:styleId="BalloonText">
    <w:name w:val="Balloon Text"/>
    <w:basedOn w:val="Normal"/>
    <w:link w:val="BalloonTextChar"/>
    <w:uiPriority w:val="99"/>
    <w:semiHidden/>
    <w:unhideWhenUsed/>
    <w:rsid w:val="002758B5"/>
    <w:rPr>
      <w:rFonts w:ascii="Tahoma" w:hAnsi="Tahoma" w:cs="Tahoma"/>
      <w:sz w:val="16"/>
      <w:szCs w:val="16"/>
    </w:rPr>
  </w:style>
  <w:style w:type="character" w:customStyle="1" w:styleId="BalloonTextChar">
    <w:name w:val="Balloon Text Char"/>
    <w:basedOn w:val="DefaultParagraphFont"/>
    <w:link w:val="BalloonText"/>
    <w:uiPriority w:val="99"/>
    <w:semiHidden/>
    <w:rsid w:val="002758B5"/>
    <w:rPr>
      <w:rFonts w:ascii="Tahoma" w:hAnsi="Tahoma" w:cs="Tahoma"/>
      <w:sz w:val="16"/>
      <w:szCs w:val="16"/>
    </w:rPr>
  </w:style>
  <w:style w:type="character" w:styleId="Strong">
    <w:name w:val="Strong"/>
    <w:basedOn w:val="DefaultParagraphFont"/>
    <w:uiPriority w:val="22"/>
    <w:qFormat/>
    <w:rsid w:val="00E17A62"/>
  </w:style>
  <w:style w:type="paragraph" w:styleId="Header">
    <w:name w:val="header"/>
    <w:basedOn w:val="Normal"/>
    <w:link w:val="HeaderChar"/>
    <w:uiPriority w:val="99"/>
    <w:unhideWhenUsed/>
    <w:rsid w:val="00CF0E50"/>
    <w:pPr>
      <w:tabs>
        <w:tab w:val="center" w:pos="4513"/>
        <w:tab w:val="right" w:pos="9026"/>
      </w:tabs>
    </w:pPr>
  </w:style>
  <w:style w:type="character" w:customStyle="1" w:styleId="HeaderChar">
    <w:name w:val="Header Char"/>
    <w:basedOn w:val="DefaultParagraphFont"/>
    <w:link w:val="Header"/>
    <w:uiPriority w:val="99"/>
    <w:rsid w:val="00CF0E50"/>
  </w:style>
  <w:style w:type="character" w:styleId="CommentReference">
    <w:name w:val="annotation reference"/>
    <w:basedOn w:val="DefaultParagraphFont"/>
    <w:uiPriority w:val="99"/>
    <w:semiHidden/>
    <w:unhideWhenUsed/>
    <w:rsid w:val="00A733CB"/>
    <w:rPr>
      <w:sz w:val="16"/>
      <w:szCs w:val="16"/>
    </w:rPr>
  </w:style>
  <w:style w:type="paragraph" w:styleId="CommentText">
    <w:name w:val="annotation text"/>
    <w:basedOn w:val="Normal"/>
    <w:link w:val="CommentTextChar"/>
    <w:uiPriority w:val="99"/>
    <w:semiHidden/>
    <w:unhideWhenUsed/>
    <w:rsid w:val="00A733CB"/>
    <w:rPr>
      <w:sz w:val="20"/>
      <w:szCs w:val="20"/>
    </w:rPr>
  </w:style>
  <w:style w:type="character" w:customStyle="1" w:styleId="CommentTextChar">
    <w:name w:val="Comment Text Char"/>
    <w:basedOn w:val="DefaultParagraphFont"/>
    <w:link w:val="CommentText"/>
    <w:uiPriority w:val="99"/>
    <w:semiHidden/>
    <w:rsid w:val="00A733CB"/>
    <w:rPr>
      <w:sz w:val="20"/>
      <w:szCs w:val="20"/>
    </w:rPr>
  </w:style>
  <w:style w:type="paragraph" w:styleId="CommentSubject">
    <w:name w:val="annotation subject"/>
    <w:basedOn w:val="CommentText"/>
    <w:next w:val="CommentText"/>
    <w:link w:val="CommentSubjectChar"/>
    <w:uiPriority w:val="99"/>
    <w:semiHidden/>
    <w:unhideWhenUsed/>
    <w:rsid w:val="00A733CB"/>
    <w:rPr>
      <w:b/>
      <w:bCs/>
    </w:rPr>
  </w:style>
  <w:style w:type="character" w:customStyle="1" w:styleId="CommentSubjectChar">
    <w:name w:val="Comment Subject Char"/>
    <w:basedOn w:val="CommentTextChar"/>
    <w:link w:val="CommentSubject"/>
    <w:uiPriority w:val="99"/>
    <w:semiHidden/>
    <w:rsid w:val="00A73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012">
      <w:bodyDiv w:val="1"/>
      <w:marLeft w:val="0"/>
      <w:marRight w:val="0"/>
      <w:marTop w:val="0"/>
      <w:marBottom w:val="0"/>
      <w:divBdr>
        <w:top w:val="none" w:sz="0" w:space="0" w:color="auto"/>
        <w:left w:val="none" w:sz="0" w:space="0" w:color="auto"/>
        <w:bottom w:val="none" w:sz="0" w:space="0" w:color="auto"/>
        <w:right w:val="none" w:sz="0" w:space="0" w:color="auto"/>
      </w:divBdr>
    </w:div>
    <w:div w:id="829907023">
      <w:bodyDiv w:val="1"/>
      <w:marLeft w:val="0"/>
      <w:marRight w:val="0"/>
      <w:marTop w:val="0"/>
      <w:marBottom w:val="0"/>
      <w:divBdr>
        <w:top w:val="none" w:sz="0" w:space="0" w:color="auto"/>
        <w:left w:val="none" w:sz="0" w:space="0" w:color="auto"/>
        <w:bottom w:val="none" w:sz="0" w:space="0" w:color="auto"/>
        <w:right w:val="none" w:sz="0" w:space="0" w:color="auto"/>
      </w:divBdr>
      <w:divsChild>
        <w:div w:id="96101307">
          <w:marLeft w:val="446"/>
          <w:marRight w:val="0"/>
          <w:marTop w:val="86"/>
          <w:marBottom w:val="0"/>
          <w:divBdr>
            <w:top w:val="none" w:sz="0" w:space="0" w:color="auto"/>
            <w:left w:val="none" w:sz="0" w:space="0" w:color="auto"/>
            <w:bottom w:val="none" w:sz="0" w:space="0" w:color="auto"/>
            <w:right w:val="none" w:sz="0" w:space="0" w:color="auto"/>
          </w:divBdr>
        </w:div>
        <w:div w:id="1788045601">
          <w:marLeft w:val="446"/>
          <w:marRight w:val="0"/>
          <w:marTop w:val="86"/>
          <w:marBottom w:val="0"/>
          <w:divBdr>
            <w:top w:val="none" w:sz="0" w:space="0" w:color="auto"/>
            <w:left w:val="none" w:sz="0" w:space="0" w:color="auto"/>
            <w:bottom w:val="none" w:sz="0" w:space="0" w:color="auto"/>
            <w:right w:val="none" w:sz="0" w:space="0" w:color="auto"/>
          </w:divBdr>
        </w:div>
        <w:div w:id="1067874440">
          <w:marLeft w:val="446"/>
          <w:marRight w:val="0"/>
          <w:marTop w:val="86"/>
          <w:marBottom w:val="0"/>
          <w:divBdr>
            <w:top w:val="none" w:sz="0" w:space="0" w:color="auto"/>
            <w:left w:val="none" w:sz="0" w:space="0" w:color="auto"/>
            <w:bottom w:val="none" w:sz="0" w:space="0" w:color="auto"/>
            <w:right w:val="none" w:sz="0" w:space="0" w:color="auto"/>
          </w:divBdr>
        </w:div>
      </w:divsChild>
    </w:div>
    <w:div w:id="929311631">
      <w:bodyDiv w:val="1"/>
      <w:marLeft w:val="0"/>
      <w:marRight w:val="0"/>
      <w:marTop w:val="0"/>
      <w:marBottom w:val="0"/>
      <w:divBdr>
        <w:top w:val="none" w:sz="0" w:space="0" w:color="auto"/>
        <w:left w:val="none" w:sz="0" w:space="0" w:color="auto"/>
        <w:bottom w:val="none" w:sz="0" w:space="0" w:color="auto"/>
        <w:right w:val="none" w:sz="0" w:space="0" w:color="auto"/>
      </w:divBdr>
    </w:div>
    <w:div w:id="1009409828">
      <w:bodyDiv w:val="1"/>
      <w:marLeft w:val="0"/>
      <w:marRight w:val="0"/>
      <w:marTop w:val="0"/>
      <w:marBottom w:val="0"/>
      <w:divBdr>
        <w:top w:val="none" w:sz="0" w:space="0" w:color="auto"/>
        <w:left w:val="none" w:sz="0" w:space="0" w:color="auto"/>
        <w:bottom w:val="none" w:sz="0" w:space="0" w:color="auto"/>
        <w:right w:val="none" w:sz="0" w:space="0" w:color="auto"/>
      </w:divBdr>
    </w:div>
    <w:div w:id="1106079673">
      <w:bodyDiv w:val="1"/>
      <w:marLeft w:val="0"/>
      <w:marRight w:val="0"/>
      <w:marTop w:val="0"/>
      <w:marBottom w:val="0"/>
      <w:divBdr>
        <w:top w:val="none" w:sz="0" w:space="0" w:color="auto"/>
        <w:left w:val="none" w:sz="0" w:space="0" w:color="auto"/>
        <w:bottom w:val="none" w:sz="0" w:space="0" w:color="auto"/>
        <w:right w:val="none" w:sz="0" w:space="0" w:color="auto"/>
      </w:divBdr>
      <w:divsChild>
        <w:div w:id="78799534">
          <w:marLeft w:val="446"/>
          <w:marRight w:val="0"/>
          <w:marTop w:val="86"/>
          <w:marBottom w:val="0"/>
          <w:divBdr>
            <w:top w:val="none" w:sz="0" w:space="0" w:color="auto"/>
            <w:left w:val="none" w:sz="0" w:space="0" w:color="auto"/>
            <w:bottom w:val="none" w:sz="0" w:space="0" w:color="auto"/>
            <w:right w:val="none" w:sz="0" w:space="0" w:color="auto"/>
          </w:divBdr>
        </w:div>
      </w:divsChild>
    </w:div>
    <w:div w:id="1113331787">
      <w:bodyDiv w:val="1"/>
      <w:marLeft w:val="0"/>
      <w:marRight w:val="0"/>
      <w:marTop w:val="0"/>
      <w:marBottom w:val="0"/>
      <w:divBdr>
        <w:top w:val="none" w:sz="0" w:space="0" w:color="auto"/>
        <w:left w:val="none" w:sz="0" w:space="0" w:color="auto"/>
        <w:bottom w:val="none" w:sz="0" w:space="0" w:color="auto"/>
        <w:right w:val="none" w:sz="0" w:space="0" w:color="auto"/>
      </w:divBdr>
      <w:divsChild>
        <w:div w:id="2022733264">
          <w:marLeft w:val="446"/>
          <w:marRight w:val="0"/>
          <w:marTop w:val="86"/>
          <w:marBottom w:val="0"/>
          <w:divBdr>
            <w:top w:val="none" w:sz="0" w:space="0" w:color="auto"/>
            <w:left w:val="none" w:sz="0" w:space="0" w:color="auto"/>
            <w:bottom w:val="none" w:sz="0" w:space="0" w:color="auto"/>
            <w:right w:val="none" w:sz="0" w:space="0" w:color="auto"/>
          </w:divBdr>
        </w:div>
        <w:div w:id="925846751">
          <w:marLeft w:val="446"/>
          <w:marRight w:val="0"/>
          <w:marTop w:val="86"/>
          <w:marBottom w:val="0"/>
          <w:divBdr>
            <w:top w:val="none" w:sz="0" w:space="0" w:color="auto"/>
            <w:left w:val="none" w:sz="0" w:space="0" w:color="auto"/>
            <w:bottom w:val="none" w:sz="0" w:space="0" w:color="auto"/>
            <w:right w:val="none" w:sz="0" w:space="0" w:color="auto"/>
          </w:divBdr>
        </w:div>
        <w:div w:id="337738408">
          <w:marLeft w:val="1627"/>
          <w:marRight w:val="0"/>
          <w:marTop w:val="86"/>
          <w:marBottom w:val="0"/>
          <w:divBdr>
            <w:top w:val="none" w:sz="0" w:space="0" w:color="auto"/>
            <w:left w:val="none" w:sz="0" w:space="0" w:color="auto"/>
            <w:bottom w:val="none" w:sz="0" w:space="0" w:color="auto"/>
            <w:right w:val="none" w:sz="0" w:space="0" w:color="auto"/>
          </w:divBdr>
        </w:div>
        <w:div w:id="68843697">
          <w:marLeft w:val="1627"/>
          <w:marRight w:val="0"/>
          <w:marTop w:val="86"/>
          <w:marBottom w:val="0"/>
          <w:divBdr>
            <w:top w:val="none" w:sz="0" w:space="0" w:color="auto"/>
            <w:left w:val="none" w:sz="0" w:space="0" w:color="auto"/>
            <w:bottom w:val="none" w:sz="0" w:space="0" w:color="auto"/>
            <w:right w:val="none" w:sz="0" w:space="0" w:color="auto"/>
          </w:divBdr>
        </w:div>
        <w:div w:id="1304771269">
          <w:marLeft w:val="1627"/>
          <w:marRight w:val="0"/>
          <w:marTop w:val="86"/>
          <w:marBottom w:val="0"/>
          <w:divBdr>
            <w:top w:val="none" w:sz="0" w:space="0" w:color="auto"/>
            <w:left w:val="none" w:sz="0" w:space="0" w:color="auto"/>
            <w:bottom w:val="none" w:sz="0" w:space="0" w:color="auto"/>
            <w:right w:val="none" w:sz="0" w:space="0" w:color="auto"/>
          </w:divBdr>
        </w:div>
      </w:divsChild>
    </w:div>
    <w:div w:id="1252350144">
      <w:bodyDiv w:val="1"/>
      <w:marLeft w:val="0"/>
      <w:marRight w:val="0"/>
      <w:marTop w:val="0"/>
      <w:marBottom w:val="0"/>
      <w:divBdr>
        <w:top w:val="none" w:sz="0" w:space="0" w:color="auto"/>
        <w:left w:val="none" w:sz="0" w:space="0" w:color="auto"/>
        <w:bottom w:val="none" w:sz="0" w:space="0" w:color="auto"/>
        <w:right w:val="none" w:sz="0" w:space="0" w:color="auto"/>
      </w:divBdr>
      <w:divsChild>
        <w:div w:id="1799183931">
          <w:marLeft w:val="446"/>
          <w:marRight w:val="0"/>
          <w:marTop w:val="86"/>
          <w:marBottom w:val="0"/>
          <w:divBdr>
            <w:top w:val="none" w:sz="0" w:space="0" w:color="auto"/>
            <w:left w:val="none" w:sz="0" w:space="0" w:color="auto"/>
            <w:bottom w:val="none" w:sz="0" w:space="0" w:color="auto"/>
            <w:right w:val="none" w:sz="0" w:space="0" w:color="auto"/>
          </w:divBdr>
        </w:div>
        <w:div w:id="1404373459">
          <w:marLeft w:val="1627"/>
          <w:marRight w:val="0"/>
          <w:marTop w:val="86"/>
          <w:marBottom w:val="0"/>
          <w:divBdr>
            <w:top w:val="none" w:sz="0" w:space="0" w:color="auto"/>
            <w:left w:val="none" w:sz="0" w:space="0" w:color="auto"/>
            <w:bottom w:val="none" w:sz="0" w:space="0" w:color="auto"/>
            <w:right w:val="none" w:sz="0" w:space="0" w:color="auto"/>
          </w:divBdr>
        </w:div>
        <w:div w:id="665940371">
          <w:marLeft w:val="1627"/>
          <w:marRight w:val="0"/>
          <w:marTop w:val="86"/>
          <w:marBottom w:val="0"/>
          <w:divBdr>
            <w:top w:val="none" w:sz="0" w:space="0" w:color="auto"/>
            <w:left w:val="none" w:sz="0" w:space="0" w:color="auto"/>
            <w:bottom w:val="none" w:sz="0" w:space="0" w:color="auto"/>
            <w:right w:val="none" w:sz="0" w:space="0" w:color="auto"/>
          </w:divBdr>
        </w:div>
      </w:divsChild>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sChild>
        <w:div w:id="1510829284">
          <w:marLeft w:val="446"/>
          <w:marRight w:val="0"/>
          <w:marTop w:val="86"/>
          <w:marBottom w:val="0"/>
          <w:divBdr>
            <w:top w:val="none" w:sz="0" w:space="0" w:color="auto"/>
            <w:left w:val="none" w:sz="0" w:space="0" w:color="auto"/>
            <w:bottom w:val="none" w:sz="0" w:space="0" w:color="auto"/>
            <w:right w:val="none" w:sz="0" w:space="0" w:color="auto"/>
          </w:divBdr>
        </w:div>
        <w:div w:id="406608729">
          <w:marLeft w:val="446"/>
          <w:marRight w:val="0"/>
          <w:marTop w:val="86"/>
          <w:marBottom w:val="0"/>
          <w:divBdr>
            <w:top w:val="none" w:sz="0" w:space="0" w:color="auto"/>
            <w:left w:val="none" w:sz="0" w:space="0" w:color="auto"/>
            <w:bottom w:val="none" w:sz="0" w:space="0" w:color="auto"/>
            <w:right w:val="none" w:sz="0" w:space="0" w:color="auto"/>
          </w:divBdr>
        </w:div>
        <w:div w:id="1803159004">
          <w:marLeft w:val="446"/>
          <w:marRight w:val="0"/>
          <w:marTop w:val="86"/>
          <w:marBottom w:val="0"/>
          <w:divBdr>
            <w:top w:val="none" w:sz="0" w:space="0" w:color="auto"/>
            <w:left w:val="none" w:sz="0" w:space="0" w:color="auto"/>
            <w:bottom w:val="none" w:sz="0" w:space="0" w:color="auto"/>
            <w:right w:val="none" w:sz="0" w:space="0" w:color="auto"/>
          </w:divBdr>
        </w:div>
      </w:divsChild>
    </w:div>
    <w:div w:id="1953826398">
      <w:bodyDiv w:val="1"/>
      <w:marLeft w:val="0"/>
      <w:marRight w:val="0"/>
      <w:marTop w:val="0"/>
      <w:marBottom w:val="0"/>
      <w:divBdr>
        <w:top w:val="none" w:sz="0" w:space="0" w:color="auto"/>
        <w:left w:val="none" w:sz="0" w:space="0" w:color="auto"/>
        <w:bottom w:val="none" w:sz="0" w:space="0" w:color="auto"/>
        <w:right w:val="none" w:sz="0" w:space="0" w:color="auto"/>
      </w:divBdr>
      <w:divsChild>
        <w:div w:id="772549662">
          <w:marLeft w:val="547"/>
          <w:marRight w:val="0"/>
          <w:marTop w:val="86"/>
          <w:marBottom w:val="0"/>
          <w:divBdr>
            <w:top w:val="none" w:sz="0" w:space="0" w:color="auto"/>
            <w:left w:val="none" w:sz="0" w:space="0" w:color="auto"/>
            <w:bottom w:val="none" w:sz="0" w:space="0" w:color="auto"/>
            <w:right w:val="none" w:sz="0" w:space="0" w:color="auto"/>
          </w:divBdr>
        </w:div>
        <w:div w:id="1100680595">
          <w:marLeft w:val="547"/>
          <w:marRight w:val="0"/>
          <w:marTop w:val="86"/>
          <w:marBottom w:val="0"/>
          <w:divBdr>
            <w:top w:val="none" w:sz="0" w:space="0" w:color="auto"/>
            <w:left w:val="none" w:sz="0" w:space="0" w:color="auto"/>
            <w:bottom w:val="none" w:sz="0" w:space="0" w:color="auto"/>
            <w:right w:val="none" w:sz="0" w:space="0" w:color="auto"/>
          </w:divBdr>
        </w:div>
        <w:div w:id="1933931821">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Raheja</dc:creator>
  <cp:lastModifiedBy>Claire Siegel</cp:lastModifiedBy>
  <cp:revision>5</cp:revision>
  <dcterms:created xsi:type="dcterms:W3CDTF">2017-07-05T15:41:00Z</dcterms:created>
  <dcterms:modified xsi:type="dcterms:W3CDTF">2017-07-06T15:12:00Z</dcterms:modified>
</cp:coreProperties>
</file>