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9B" w:rsidRDefault="002748A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PROJECT MANAGEMENT</w:t>
      </w:r>
    </w:p>
    <w:p w:rsidR="007A49A9" w:rsidRDefault="002748A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1: ACTIVITY </w:t>
      </w:r>
      <w:r w:rsidR="004351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53679B" w:rsidRPr="002748A5" w:rsidRDefault="00B62167" w:rsidP="002748A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2748A5" w:rsidRPr="002748A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:rsidR="007A49A9" w:rsidRPr="007A49A9" w:rsidRDefault="0089685B" w:rsidP="002748A5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2748A5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Understanding the </w:t>
      </w:r>
      <w:r w:rsidR="00B62167">
        <w:rPr>
          <w:rFonts w:eastAsia="Calibri" w:cs="Arial"/>
          <w:b/>
          <w:bCs/>
          <w:color w:val="003967"/>
          <w:sz w:val="28"/>
          <w:lang w:val="en-GB" w:eastAsia="en-GB"/>
        </w:rPr>
        <w:t>p</w:t>
      </w:r>
      <w:r w:rsidRPr="002748A5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roject </w:t>
      </w:r>
      <w:r w:rsidR="00B62167">
        <w:rPr>
          <w:rFonts w:eastAsia="Calibri" w:cs="Arial"/>
          <w:b/>
          <w:bCs/>
          <w:color w:val="003967"/>
          <w:sz w:val="28"/>
          <w:lang w:val="en-GB" w:eastAsia="en-GB"/>
        </w:rPr>
        <w:t>l</w:t>
      </w:r>
      <w:r w:rsidRPr="002748A5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ife </w:t>
      </w:r>
      <w:r w:rsidR="00B62167"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 w:rsidRPr="002748A5">
        <w:rPr>
          <w:rFonts w:eastAsia="Calibri" w:cs="Arial"/>
          <w:b/>
          <w:bCs/>
          <w:color w:val="003967"/>
          <w:sz w:val="28"/>
          <w:lang w:val="en-GB" w:eastAsia="en-GB"/>
        </w:rPr>
        <w:t>ycle</w:t>
      </w:r>
      <w:r w:rsidR="00B62167">
        <w:rPr>
          <w:rFonts w:eastAsia="Calibri" w:cs="Arial"/>
          <w:b/>
          <w:bCs/>
          <w:color w:val="003967"/>
          <w:sz w:val="28"/>
          <w:lang w:val="en-GB" w:eastAsia="en-GB"/>
        </w:rPr>
        <w:t>: IPECC</w:t>
      </w:r>
      <w:bookmarkStart w:id="0" w:name="_GoBack"/>
      <w:bookmarkEnd w:id="0"/>
    </w:p>
    <w:p w:rsidR="00BB4A53" w:rsidRPr="0089685B" w:rsidRDefault="00BB4A53" w:rsidP="00BB4A53">
      <w:pPr>
        <w:rPr>
          <w:sz w:val="24"/>
        </w:rPr>
      </w:pPr>
      <w:r w:rsidRPr="0089685B">
        <w:rPr>
          <w:sz w:val="24"/>
        </w:rPr>
        <w:t>A common model for the project life cycle is the IPECC model which is split into five stages:</w:t>
      </w:r>
    </w:p>
    <w:p w:rsidR="00BB4A53" w:rsidRPr="0089685B" w:rsidRDefault="00BB4A53" w:rsidP="00BB4A53">
      <w:pPr>
        <w:pStyle w:val="ListParagraph"/>
        <w:numPr>
          <w:ilvl w:val="0"/>
          <w:numId w:val="2"/>
        </w:numPr>
        <w:rPr>
          <w:sz w:val="24"/>
        </w:rPr>
      </w:pPr>
      <w:r w:rsidRPr="0089685B">
        <w:rPr>
          <w:sz w:val="24"/>
        </w:rPr>
        <w:t>Initiation</w:t>
      </w:r>
    </w:p>
    <w:p w:rsidR="00BB4A53" w:rsidRPr="0089685B" w:rsidRDefault="00BB4A53" w:rsidP="00BB4A53">
      <w:pPr>
        <w:pStyle w:val="ListParagraph"/>
        <w:numPr>
          <w:ilvl w:val="0"/>
          <w:numId w:val="2"/>
        </w:numPr>
        <w:rPr>
          <w:sz w:val="24"/>
        </w:rPr>
      </w:pPr>
      <w:r w:rsidRPr="0089685B">
        <w:rPr>
          <w:sz w:val="24"/>
        </w:rPr>
        <w:t>Planning</w:t>
      </w:r>
    </w:p>
    <w:p w:rsidR="00BB4A53" w:rsidRPr="0089685B" w:rsidRDefault="00BB4A53" w:rsidP="00BB4A53">
      <w:pPr>
        <w:pStyle w:val="ListParagraph"/>
        <w:numPr>
          <w:ilvl w:val="0"/>
          <w:numId w:val="2"/>
        </w:numPr>
        <w:rPr>
          <w:sz w:val="24"/>
        </w:rPr>
      </w:pPr>
      <w:r w:rsidRPr="0089685B">
        <w:rPr>
          <w:sz w:val="24"/>
        </w:rPr>
        <w:t>Execution</w:t>
      </w:r>
    </w:p>
    <w:p w:rsidR="00BB4A53" w:rsidRPr="0089685B" w:rsidRDefault="00BB4A53" w:rsidP="00BB4A53">
      <w:pPr>
        <w:pStyle w:val="ListParagraph"/>
        <w:numPr>
          <w:ilvl w:val="0"/>
          <w:numId w:val="2"/>
        </w:numPr>
        <w:rPr>
          <w:sz w:val="24"/>
        </w:rPr>
      </w:pPr>
      <w:r w:rsidRPr="0089685B">
        <w:rPr>
          <w:sz w:val="24"/>
        </w:rPr>
        <w:t>Control</w:t>
      </w:r>
    </w:p>
    <w:p w:rsidR="00BB4A53" w:rsidRPr="0089685B" w:rsidRDefault="00BB4A53" w:rsidP="00BB4A53">
      <w:pPr>
        <w:pStyle w:val="ListParagraph"/>
        <w:numPr>
          <w:ilvl w:val="0"/>
          <w:numId w:val="2"/>
        </w:numPr>
        <w:rPr>
          <w:sz w:val="24"/>
        </w:rPr>
      </w:pPr>
      <w:r w:rsidRPr="0089685B">
        <w:rPr>
          <w:sz w:val="24"/>
        </w:rPr>
        <w:t>Completion</w:t>
      </w:r>
    </w:p>
    <w:p w:rsidR="00695419" w:rsidRPr="0089685B" w:rsidRDefault="00695419" w:rsidP="00BB4A53">
      <w:pPr>
        <w:rPr>
          <w:sz w:val="24"/>
        </w:rPr>
      </w:pPr>
      <w:r>
        <w:rPr>
          <w:sz w:val="24"/>
        </w:rPr>
        <w:t xml:space="preserve">You are required to </w:t>
      </w:r>
      <w:r w:rsidR="00BB4A53" w:rsidRPr="0089685B">
        <w:rPr>
          <w:sz w:val="24"/>
        </w:rPr>
        <w:t>decide in which stage each of the following activities should take place</w:t>
      </w:r>
      <w:r>
        <w:rPr>
          <w:sz w:val="24"/>
        </w:rPr>
        <w:t>.  To do this, you might find it easier to cut the activities into separate boxes.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685B" w:rsidRPr="002748A5" w:rsidTr="008968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Complete project documentation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5B" w:rsidRPr="002748A5" w:rsidRDefault="0089685B" w:rsidP="0089685B">
            <w:pPr>
              <w:shd w:val="clear" w:color="auto" w:fill="FFFFFF"/>
              <w:rPr>
                <w:rFonts w:asciiTheme="majorHAnsi" w:eastAsia="Times New Roman" w:hAnsiTheme="majorHAnsi" w:cstheme="majorHAnsi"/>
                <w:color w:val="333333"/>
                <w:sz w:val="36"/>
                <w:szCs w:val="36"/>
              </w:rPr>
            </w:pPr>
          </w:p>
          <w:p w:rsidR="0089685B" w:rsidRPr="002748A5" w:rsidRDefault="0089685B" w:rsidP="00695419">
            <w:pPr>
              <w:shd w:val="clear" w:color="auto" w:fill="FFFFFF"/>
              <w:jc w:val="center"/>
              <w:rPr>
                <w:rFonts w:asciiTheme="majorHAnsi" w:eastAsia="Times New Roman" w:hAnsiTheme="majorHAnsi" w:cstheme="majorHAnsi"/>
                <w:color w:val="333333"/>
                <w:sz w:val="36"/>
                <w:szCs w:val="36"/>
              </w:rPr>
            </w:pPr>
            <w:r w:rsidRPr="002748A5">
              <w:rPr>
                <w:rFonts w:asciiTheme="majorHAnsi" w:eastAsia="Times New Roman" w:hAnsiTheme="majorHAnsi" w:cstheme="majorHAnsi"/>
                <w:color w:val="333333"/>
                <w:sz w:val="36"/>
                <w:szCs w:val="36"/>
              </w:rPr>
              <w:t>Record all the weekly costs incurred</w:t>
            </w:r>
          </w:p>
          <w:p w:rsidR="0089685B" w:rsidRPr="002748A5" w:rsidRDefault="0089685B" w:rsidP="0089685B">
            <w:pPr>
              <w:shd w:val="clear" w:color="auto" w:fill="FFFFFF"/>
              <w:rPr>
                <w:rFonts w:asciiTheme="majorHAnsi" w:eastAsia="Times New Roman" w:hAnsiTheme="majorHAnsi" w:cstheme="majorHAnsi"/>
                <w:color w:val="333333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Demobilise the project team</w:t>
            </w:r>
          </w:p>
        </w:tc>
      </w:tr>
      <w:tr w:rsidR="0089685B" w:rsidRPr="002748A5" w:rsidTr="008968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Identify the Critical Path</w:t>
            </w: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Undertake a Feasibility Study</w:t>
            </w: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Implement measures to recover lost time</w:t>
            </w:r>
          </w:p>
          <w:p w:rsidR="00695419" w:rsidRPr="002748A5" w:rsidRDefault="00695419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89685B" w:rsidRPr="002748A5" w:rsidTr="008968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Evaluate/review the project</w:t>
            </w: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Set up the Project Office</w:t>
            </w: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Build the project deliverables</w:t>
            </w: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695419" w:rsidRPr="002748A5" w:rsidRDefault="00695419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89685B" w:rsidRPr="002748A5" w:rsidTr="008968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Consider alternative options for the project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19" w:rsidRPr="002748A5" w:rsidRDefault="00695419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69541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Compare actual progress with planned progress</w:t>
            </w:r>
          </w:p>
          <w:p w:rsidR="00695419" w:rsidRPr="002748A5" w:rsidRDefault="00695419" w:rsidP="0069541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19" w:rsidRPr="002748A5" w:rsidRDefault="00695419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Develop a Business Case</w:t>
            </w: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89685B" w:rsidRPr="002748A5" w:rsidTr="008968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Determine all the resources required</w:t>
            </w:r>
          </w:p>
          <w:p w:rsidR="00695419" w:rsidRPr="002748A5" w:rsidRDefault="00695419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695419" w:rsidRPr="002748A5" w:rsidRDefault="00695419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Create a Quality Plan</w:t>
            </w: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Handover to client</w:t>
            </w:r>
          </w:p>
        </w:tc>
      </w:tr>
      <w:tr w:rsidR="0089685B" w:rsidRPr="002748A5" w:rsidTr="008968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Develop a Project Initiation document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Record day to day progress on the project</w:t>
            </w:r>
          </w:p>
          <w:p w:rsidR="00695419" w:rsidRPr="002748A5" w:rsidRDefault="00695419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Procure goods and services</w:t>
            </w:r>
          </w:p>
        </w:tc>
      </w:tr>
      <w:tr w:rsidR="0089685B" w:rsidRPr="002748A5" w:rsidTr="00CF30B4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Appoint the Project Management team</w:t>
            </w: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69541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Compare actual spending with planned spending</w:t>
            </w:r>
          </w:p>
          <w:p w:rsidR="00695419" w:rsidRPr="002748A5" w:rsidRDefault="00695419" w:rsidP="0069541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Create a specification for the project</w:t>
            </w:r>
          </w:p>
        </w:tc>
      </w:tr>
      <w:tr w:rsidR="0089685B" w:rsidRPr="002748A5" w:rsidTr="008968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Create a Financial plan (Budget)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Obtain client acceptance of the products</w:t>
            </w:r>
          </w:p>
          <w:p w:rsidR="00695419" w:rsidRPr="002748A5" w:rsidRDefault="00695419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Work through the tasks defined in the plan</w:t>
            </w:r>
          </w:p>
        </w:tc>
      </w:tr>
      <w:tr w:rsidR="0089685B" w:rsidRPr="002748A5" w:rsidTr="008968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Ensure that products conform to their quality specification</w:t>
            </w:r>
          </w:p>
          <w:p w:rsidR="00695419" w:rsidRPr="002748A5" w:rsidRDefault="00695419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Manage the workforce</w:t>
            </w: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 xml:space="preserve">Report </w:t>
            </w:r>
            <w:r w:rsidR="004F45E5" w:rsidRPr="002748A5">
              <w:rPr>
                <w:rFonts w:asciiTheme="majorHAnsi" w:hAnsiTheme="majorHAnsi" w:cstheme="majorHAnsi"/>
                <w:sz w:val="36"/>
                <w:szCs w:val="36"/>
              </w:rPr>
              <w:t xml:space="preserve">overall progress and issues </w:t>
            </w: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to key stakeholders</w:t>
            </w:r>
          </w:p>
        </w:tc>
      </w:tr>
      <w:tr w:rsidR="0089685B" w:rsidRPr="002748A5" w:rsidTr="0089685B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Create a Project Plan</w:t>
            </w: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19" w:rsidRPr="002748A5" w:rsidRDefault="00695419" w:rsidP="0069541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695419" w:rsidRPr="002748A5" w:rsidRDefault="00695419" w:rsidP="00695419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Manage all requests for change</w:t>
            </w: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695419" w:rsidRPr="002748A5" w:rsidRDefault="00695419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748A5">
              <w:rPr>
                <w:rFonts w:asciiTheme="majorHAnsi" w:hAnsiTheme="majorHAnsi" w:cstheme="majorHAnsi"/>
                <w:sz w:val="36"/>
                <w:szCs w:val="36"/>
              </w:rPr>
              <w:t>Contract the Suppliers</w:t>
            </w:r>
          </w:p>
          <w:p w:rsidR="0089685B" w:rsidRPr="002748A5" w:rsidRDefault="0089685B" w:rsidP="0089685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</w:tbl>
    <w:p w:rsidR="00BB4A53" w:rsidRPr="002748A5" w:rsidRDefault="00BB4A53" w:rsidP="00BB4A53">
      <w:pPr>
        <w:rPr>
          <w:rFonts w:asciiTheme="majorHAnsi" w:hAnsiTheme="majorHAnsi" w:cstheme="majorHAnsi"/>
        </w:rPr>
      </w:pPr>
    </w:p>
    <w:p w:rsidR="00BB4A53" w:rsidRPr="007A49A9" w:rsidRDefault="00BB4A53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sectPr w:rsidR="00BB4A53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A20" w:rsidRDefault="005E2A20" w:rsidP="00B71E51">
      <w:pPr>
        <w:spacing w:after="0" w:line="240" w:lineRule="auto"/>
      </w:pPr>
      <w:r>
        <w:separator/>
      </w:r>
    </w:p>
  </w:endnote>
  <w:endnote w:type="continuationSeparator" w:id="0">
    <w:p w:rsidR="005E2A20" w:rsidRDefault="005E2A2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A20" w:rsidRDefault="005E2A20" w:rsidP="00B71E51">
      <w:pPr>
        <w:spacing w:after="0" w:line="240" w:lineRule="auto"/>
      </w:pPr>
      <w:r>
        <w:separator/>
      </w:r>
    </w:p>
  </w:footnote>
  <w:footnote w:type="continuationSeparator" w:id="0">
    <w:p w:rsidR="005E2A20" w:rsidRDefault="005E2A2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49E8"/>
    <w:multiLevelType w:val="hybridMultilevel"/>
    <w:tmpl w:val="129C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186995"/>
    <w:rsid w:val="00200258"/>
    <w:rsid w:val="00254090"/>
    <w:rsid w:val="002748A5"/>
    <w:rsid w:val="002842ED"/>
    <w:rsid w:val="004351E6"/>
    <w:rsid w:val="00444B62"/>
    <w:rsid w:val="004F45E5"/>
    <w:rsid w:val="0053679B"/>
    <w:rsid w:val="005E0B3B"/>
    <w:rsid w:val="005E2A20"/>
    <w:rsid w:val="00695419"/>
    <w:rsid w:val="007A3515"/>
    <w:rsid w:val="007A49A9"/>
    <w:rsid w:val="00823B07"/>
    <w:rsid w:val="00824911"/>
    <w:rsid w:val="00834A9C"/>
    <w:rsid w:val="008372E1"/>
    <w:rsid w:val="0089685B"/>
    <w:rsid w:val="008E3BC1"/>
    <w:rsid w:val="00914331"/>
    <w:rsid w:val="00AC4A11"/>
    <w:rsid w:val="00B004C4"/>
    <w:rsid w:val="00B12D87"/>
    <w:rsid w:val="00B3002A"/>
    <w:rsid w:val="00B47742"/>
    <w:rsid w:val="00B62167"/>
    <w:rsid w:val="00B63ADD"/>
    <w:rsid w:val="00B71E51"/>
    <w:rsid w:val="00BB4A53"/>
    <w:rsid w:val="00BD2EB2"/>
    <w:rsid w:val="00C47E62"/>
    <w:rsid w:val="00C66271"/>
    <w:rsid w:val="00D30207"/>
    <w:rsid w:val="00D659DA"/>
    <w:rsid w:val="00D873BE"/>
    <w:rsid w:val="00DF2121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D30BC3-826C-4658-BF94-744EA9AC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A53"/>
    <w:pPr>
      <w:spacing w:line="25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2017-01-24T09:30:00Z</dcterms:created>
  <dcterms:modified xsi:type="dcterms:W3CDTF">2017-07-12T13:17:00Z</dcterms:modified>
</cp:coreProperties>
</file>