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C6025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E145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D51F8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Decision-making in context – HOMEWORK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51F84" w:rsidRPr="00C60253" w:rsidRDefault="00D51F84" w:rsidP="00D51F84">
      <w:pPr>
        <w:rPr>
          <w:sz w:val="24"/>
          <w:szCs w:val="24"/>
        </w:rPr>
      </w:pPr>
      <w:r w:rsidRPr="00C60253">
        <w:rPr>
          <w:sz w:val="24"/>
          <w:szCs w:val="24"/>
        </w:rPr>
        <w:t xml:space="preserve">Research an organisation with which you are familiar.  Examine the organisation’s structure and </w:t>
      </w:r>
      <w:r w:rsidR="00C60253">
        <w:rPr>
          <w:sz w:val="24"/>
          <w:szCs w:val="24"/>
        </w:rPr>
        <w:t>answer the</w:t>
      </w:r>
      <w:r w:rsidRPr="00C60253">
        <w:rPr>
          <w:sz w:val="24"/>
          <w:szCs w:val="24"/>
        </w:rPr>
        <w:t xml:space="preserve"> following</w:t>
      </w:r>
      <w:r w:rsidR="00C60253">
        <w:rPr>
          <w:sz w:val="24"/>
          <w:szCs w:val="24"/>
        </w:rPr>
        <w:t xml:space="preserve"> questions</w:t>
      </w:r>
      <w:r w:rsidRPr="00C60253">
        <w:rPr>
          <w:sz w:val="24"/>
          <w:szCs w:val="24"/>
        </w:rPr>
        <w:t>:</w:t>
      </w:r>
    </w:p>
    <w:p w:rsidR="00D51F84" w:rsidRPr="00C60253" w:rsidRDefault="00C60253" w:rsidP="00C60253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D51F84" w:rsidRPr="00C60253">
        <w:rPr>
          <w:sz w:val="24"/>
          <w:szCs w:val="24"/>
        </w:rPr>
        <w:t xml:space="preserve">types of culture exist and </w:t>
      </w:r>
      <w:r>
        <w:rPr>
          <w:sz w:val="24"/>
          <w:szCs w:val="24"/>
        </w:rPr>
        <w:t xml:space="preserve">what’s </w:t>
      </w:r>
      <w:r w:rsidRPr="00C60253">
        <w:rPr>
          <w:sz w:val="24"/>
          <w:szCs w:val="24"/>
        </w:rPr>
        <w:t xml:space="preserve">its </w:t>
      </w:r>
      <w:r>
        <w:rPr>
          <w:sz w:val="24"/>
          <w:szCs w:val="24"/>
        </w:rPr>
        <w:t>approach to decision-making?</w:t>
      </w:r>
      <w:r w:rsidR="00D51F84" w:rsidRPr="00C60253">
        <w:rPr>
          <w:sz w:val="24"/>
          <w:szCs w:val="24"/>
        </w:rPr>
        <w:t xml:space="preserve"> </w:t>
      </w:r>
    </w:p>
    <w:p w:rsidR="00D51F84" w:rsidRPr="00C60253" w:rsidRDefault="00D51F84" w:rsidP="00C60253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C60253">
        <w:rPr>
          <w:sz w:val="24"/>
          <w:szCs w:val="24"/>
        </w:rPr>
        <w:t>How</w:t>
      </w:r>
      <w:r w:rsidR="00C60253">
        <w:rPr>
          <w:sz w:val="24"/>
          <w:szCs w:val="24"/>
        </w:rPr>
        <w:t xml:space="preserve"> have</w:t>
      </w:r>
      <w:r w:rsidRPr="00C60253">
        <w:rPr>
          <w:sz w:val="24"/>
          <w:szCs w:val="24"/>
        </w:rPr>
        <w:t xml:space="preserve"> </w:t>
      </w:r>
      <w:r w:rsidR="00C60253">
        <w:rPr>
          <w:sz w:val="24"/>
          <w:szCs w:val="24"/>
        </w:rPr>
        <w:t>the answers to (1.)</w:t>
      </w:r>
      <w:r w:rsidRPr="00C60253">
        <w:rPr>
          <w:sz w:val="24"/>
          <w:szCs w:val="24"/>
        </w:rPr>
        <w:t xml:space="preserve"> impacted on strategic, management and operational decisions</w:t>
      </w:r>
      <w:r w:rsidR="00C60253">
        <w:rPr>
          <w:sz w:val="24"/>
          <w:szCs w:val="24"/>
        </w:rPr>
        <w:t>?</w:t>
      </w:r>
    </w:p>
    <w:p w:rsidR="00D51F84" w:rsidRPr="00C60253" w:rsidRDefault="00C60253" w:rsidP="00C60253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Evaluate the</w:t>
      </w:r>
      <w:r w:rsidR="00D51F84" w:rsidRPr="00C60253">
        <w:rPr>
          <w:sz w:val="24"/>
          <w:szCs w:val="24"/>
        </w:rPr>
        <w:t xml:space="preserve"> effectiveness of culture, structure and decision-making on the organisation’s performance.</w:t>
      </w:r>
    </w:p>
    <w:p w:rsidR="00D51F84" w:rsidRPr="00C60253" w:rsidRDefault="00D51F84" w:rsidP="00C60253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C60253">
        <w:rPr>
          <w:sz w:val="24"/>
          <w:szCs w:val="24"/>
        </w:rPr>
        <w:t>Compare your findings with SEMCO</w:t>
      </w:r>
      <w:bookmarkStart w:id="0" w:name="_GoBack"/>
      <w:bookmarkEnd w:id="0"/>
      <w:r w:rsidR="00C60253">
        <w:rPr>
          <w:sz w:val="24"/>
          <w:szCs w:val="24"/>
        </w:rPr>
        <w:t>.</w:t>
      </w:r>
    </w:p>
    <w:p w:rsidR="00D51F84" w:rsidRPr="004E1455" w:rsidRDefault="00D51F84" w:rsidP="00D51F84">
      <w:pPr>
        <w:spacing w:after="0"/>
        <w:rPr>
          <w:rFonts w:eastAsia="Calibri" w:cs="Calibri Light"/>
          <w:szCs w:val="24"/>
          <w:lang w:val="en-GB"/>
        </w:rPr>
      </w:pPr>
    </w:p>
    <w:p w:rsidR="001B7F44" w:rsidRDefault="001B7F44"/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A9" w:rsidRDefault="00A17AA9" w:rsidP="00E35DF6">
      <w:pPr>
        <w:spacing w:after="0" w:line="240" w:lineRule="auto"/>
      </w:pPr>
      <w:r>
        <w:separator/>
      </w:r>
    </w:p>
  </w:endnote>
  <w:endnote w:type="continuationSeparator" w:id="0">
    <w:p w:rsidR="00A17AA9" w:rsidRDefault="00A17AA9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53" w:rsidRDefault="00C60253">
    <w:pPr>
      <w:pStyle w:val="Footer"/>
      <w:pBdr>
        <w:bottom w:val="single" w:sz="6" w:space="1" w:color="auto"/>
      </w:pBdr>
    </w:pPr>
  </w:p>
  <w:p w:rsidR="00C60253" w:rsidRDefault="00C60253">
    <w:pPr>
      <w:pStyle w:val="Footer"/>
    </w:pPr>
  </w:p>
  <w:p w:rsidR="00C60253" w:rsidRDefault="00C60253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C60253" w:rsidRDefault="00C60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A9" w:rsidRDefault="00A17AA9" w:rsidP="00E35DF6">
      <w:pPr>
        <w:spacing w:after="0" w:line="240" w:lineRule="auto"/>
      </w:pPr>
      <w:r>
        <w:separator/>
      </w:r>
    </w:p>
  </w:footnote>
  <w:footnote w:type="continuationSeparator" w:id="0">
    <w:p w:rsidR="00A17AA9" w:rsidRDefault="00A17AA9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53" w:rsidRDefault="00C60253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0253" w:rsidRDefault="00C602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23D15"/>
    <w:multiLevelType w:val="hybridMultilevel"/>
    <w:tmpl w:val="16EC9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3019"/>
    <w:multiLevelType w:val="hybridMultilevel"/>
    <w:tmpl w:val="F21247F4"/>
    <w:lvl w:ilvl="0" w:tplc="8C1A3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564E4"/>
    <w:multiLevelType w:val="hybridMultilevel"/>
    <w:tmpl w:val="35BA6F52"/>
    <w:lvl w:ilvl="0" w:tplc="8C1A3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4E1455"/>
    <w:rsid w:val="007E5B2D"/>
    <w:rsid w:val="00836F00"/>
    <w:rsid w:val="00A17AA9"/>
    <w:rsid w:val="00A347E4"/>
    <w:rsid w:val="00C60253"/>
    <w:rsid w:val="00D23941"/>
    <w:rsid w:val="00D51F84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D5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2017-08-16T17:17:00Z</dcterms:created>
  <dcterms:modified xsi:type="dcterms:W3CDTF">2017-08-16T17:17:00Z</dcterms:modified>
</cp:coreProperties>
</file>