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ANALYTICAL DECISION</w:t>
      </w:r>
      <w:r w:rsidR="0047621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-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MAKING</w:t>
      </w:r>
    </w:p>
    <w:p w:rsidR="00E35DF6" w:rsidRDefault="00E802E5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</w:t>
      </w:r>
      <w:r w:rsidR="00E35DF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="00E35DF6"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5C0A2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10</w:t>
      </w:r>
    </w:p>
    <w:p w:rsidR="00E35DF6" w:rsidRDefault="00E35DF6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5C0A23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Data usage in marketing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5C0A23" w:rsidRDefault="005C0A23" w:rsidP="005C0A23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5C0A23" w:rsidRPr="00476216" w:rsidRDefault="00476216" w:rsidP="005C0A23">
      <w:pPr>
        <w:rPr>
          <w:i/>
          <w:color w:val="4472C4" w:themeColor="accent1"/>
          <w:szCs w:val="24"/>
          <w:lang w:val="en-GB"/>
        </w:rPr>
      </w:pPr>
      <w:r w:rsidRPr="00476216">
        <w:rPr>
          <w:bCs/>
          <w:i/>
          <w:color w:val="4472C4" w:themeColor="accent1"/>
          <w:szCs w:val="24"/>
          <w:lang w:val="en-GB"/>
        </w:rPr>
        <w:t>In pairs:</w:t>
      </w:r>
    </w:p>
    <w:p w:rsidR="005C0A23" w:rsidRPr="005C0A23" w:rsidRDefault="005C0A23" w:rsidP="005C0A23">
      <w:pPr>
        <w:rPr>
          <w:szCs w:val="24"/>
          <w:lang w:val="en-GB"/>
        </w:rPr>
      </w:pPr>
      <w:r w:rsidRPr="005C0A23">
        <w:rPr>
          <w:szCs w:val="24"/>
          <w:lang w:val="en-GB"/>
        </w:rPr>
        <w:t>What areas of work does the marketing function cover?</w:t>
      </w:r>
    </w:p>
    <w:p w:rsidR="005C0A23" w:rsidRPr="005C0A23" w:rsidRDefault="005C0A23" w:rsidP="005C0A23">
      <w:pPr>
        <w:rPr>
          <w:szCs w:val="24"/>
          <w:lang w:val="en-GB"/>
        </w:rPr>
      </w:pPr>
      <w:r w:rsidRPr="005C0A23">
        <w:rPr>
          <w:szCs w:val="24"/>
          <w:lang w:val="en-GB"/>
        </w:rPr>
        <w:t>What types of database should be used?</w:t>
      </w:r>
    </w:p>
    <w:p w:rsidR="005C0A23" w:rsidRPr="005C0A23" w:rsidRDefault="005C0A23" w:rsidP="005C0A23">
      <w:pPr>
        <w:rPr>
          <w:szCs w:val="24"/>
          <w:lang w:val="en-GB"/>
        </w:rPr>
      </w:pPr>
      <w:r w:rsidRPr="005C0A23">
        <w:rPr>
          <w:szCs w:val="24"/>
          <w:lang w:val="en-GB"/>
        </w:rPr>
        <w:t xml:space="preserve">Review your answers from Activity </w:t>
      </w:r>
      <w:r>
        <w:rPr>
          <w:szCs w:val="24"/>
          <w:lang w:val="en-GB"/>
        </w:rPr>
        <w:t xml:space="preserve">9 – </w:t>
      </w:r>
      <w:r w:rsidR="00476216">
        <w:rPr>
          <w:szCs w:val="24"/>
          <w:lang w:val="en-GB"/>
        </w:rPr>
        <w:t>‘</w:t>
      </w:r>
      <w:r>
        <w:rPr>
          <w:szCs w:val="24"/>
          <w:lang w:val="en-GB"/>
        </w:rPr>
        <w:t>Types of researched data</w:t>
      </w:r>
      <w:r w:rsidR="00476216">
        <w:rPr>
          <w:szCs w:val="24"/>
          <w:lang w:val="en-GB"/>
        </w:rPr>
        <w:t>’</w:t>
      </w:r>
      <w:bookmarkStart w:id="0" w:name="_GoBack"/>
      <w:bookmarkEnd w:id="0"/>
      <w:r w:rsidR="00476216">
        <w:rPr>
          <w:szCs w:val="24"/>
          <w:lang w:val="en-GB"/>
        </w:rPr>
        <w:t>.</w:t>
      </w:r>
    </w:p>
    <w:p w:rsidR="001B7F44" w:rsidRPr="005C0A23" w:rsidRDefault="001B7F44">
      <w:pPr>
        <w:rPr>
          <w:sz w:val="20"/>
        </w:rPr>
      </w:pPr>
    </w:p>
    <w:sectPr w:rsidR="001B7F44" w:rsidRPr="005C0A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D3C" w:rsidRDefault="00077D3C" w:rsidP="00E35DF6">
      <w:pPr>
        <w:spacing w:after="0" w:line="240" w:lineRule="auto"/>
      </w:pPr>
      <w:r>
        <w:separator/>
      </w:r>
    </w:p>
  </w:endnote>
  <w:endnote w:type="continuationSeparator" w:id="0">
    <w:p w:rsidR="00077D3C" w:rsidRDefault="00077D3C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802E5">
    <w:pPr>
      <w:pStyle w:val="Footer"/>
    </w:pPr>
    <w:r>
      <w:t>Element 2</w:t>
    </w:r>
    <w:r w:rsidR="00E35DF6">
      <w:ptab w:relativeTo="margin" w:alignment="center" w:leader="none"/>
    </w:r>
    <w:r w:rsidR="00E35DF6">
      <w:t>Copyright© ABE</w:t>
    </w:r>
  </w:p>
  <w:p w:rsidR="00E35DF6" w:rsidRDefault="00E35D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D3C" w:rsidRDefault="00077D3C" w:rsidP="00E35DF6">
      <w:pPr>
        <w:spacing w:after="0" w:line="240" w:lineRule="auto"/>
      </w:pPr>
      <w:r>
        <w:separator/>
      </w:r>
    </w:p>
  </w:footnote>
  <w:footnote w:type="continuationSeparator" w:id="0">
    <w:p w:rsidR="00077D3C" w:rsidRDefault="00077D3C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2E5" w:rsidRDefault="00E802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77D3C"/>
    <w:rsid w:val="001B7F44"/>
    <w:rsid w:val="00476216"/>
    <w:rsid w:val="005C0A23"/>
    <w:rsid w:val="007E5B2D"/>
    <w:rsid w:val="00836F00"/>
    <w:rsid w:val="00E35DF6"/>
    <w:rsid w:val="00E802E5"/>
    <w:rsid w:val="00F6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2017-08-18T08:52:00Z</dcterms:created>
  <dcterms:modified xsi:type="dcterms:W3CDTF">2017-08-18T08:52:00Z</dcterms:modified>
</cp:coreProperties>
</file>