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8B" w:rsidRPr="009D5ED5" w:rsidRDefault="00EC488B" w:rsidP="00EC488B">
      <w:pPr>
        <w:spacing w:after="0" w:line="240" w:lineRule="auto"/>
        <w:rPr>
          <w:rFonts w:asciiTheme="majorHAnsi" w:eastAsia="Times New Roman" w:hAnsiTheme="majorHAnsi" w:cstheme="majorHAnsi"/>
          <w:sz w:val="20"/>
          <w:szCs w:val="20"/>
          <w:lang w:val="en-GB"/>
        </w:rPr>
      </w:pPr>
    </w:p>
    <w:p w:rsidR="000D2173" w:rsidRDefault="000D2173" w:rsidP="000D2173">
      <w:pPr>
        <w:pStyle w:val="Heading3"/>
        <w:jc w:val="center"/>
        <w:rPr>
          <w:rFonts w:asciiTheme="majorHAnsi" w:hAnsiTheme="majorHAnsi" w:cstheme="majorHAnsi"/>
          <w:sz w:val="72"/>
          <w:lang w:val="en-GB"/>
        </w:rPr>
      </w:pPr>
      <w:r>
        <w:rPr>
          <w:rFonts w:asciiTheme="majorHAnsi" w:hAnsiTheme="majorHAnsi" w:cstheme="majorHAnsi"/>
          <w:sz w:val="72"/>
          <w:lang w:val="en-GB"/>
        </w:rPr>
        <w:t>SESSION PLANS</w:t>
      </w:r>
    </w:p>
    <w:p w:rsidR="00EC488B" w:rsidRPr="000F2F5A" w:rsidRDefault="009A4CDE" w:rsidP="00EC488B">
      <w:pPr>
        <w:spacing w:after="0" w:line="240" w:lineRule="auto"/>
        <w:rPr>
          <w:rFonts w:eastAsia="Times New Roman" w:cs="Calibri Light"/>
          <w:sz w:val="24"/>
          <w:szCs w:val="20"/>
          <w:lang w:val="en-GB"/>
        </w:rPr>
      </w:pPr>
      <w:r w:rsidRPr="000F2F5A">
        <w:rPr>
          <w:rFonts w:eastAsia="Times New Roman" w:cs="Calibri Light"/>
          <w:b/>
          <w:sz w:val="24"/>
          <w:szCs w:val="20"/>
          <w:lang w:val="en-GB"/>
        </w:rPr>
        <w:t>COURSE:</w:t>
      </w:r>
      <w:r w:rsidR="000F2F5A" w:rsidRPr="000F2F5A">
        <w:rPr>
          <w:rFonts w:eastAsia="Times New Roman" w:cs="Calibri Light"/>
          <w:b/>
          <w:sz w:val="24"/>
          <w:szCs w:val="20"/>
          <w:lang w:val="en-GB"/>
        </w:rPr>
        <w:t xml:space="preserve"> </w:t>
      </w:r>
      <w:r w:rsidR="000F2F5A" w:rsidRPr="000F2F5A">
        <w:rPr>
          <w:rFonts w:eastAsia="Times New Roman" w:cs="Calibri Light"/>
          <w:b/>
          <w:sz w:val="24"/>
          <w:szCs w:val="20"/>
          <w:lang w:val="en-GB"/>
        </w:rPr>
        <w:tab/>
      </w:r>
      <w:r w:rsidR="000F2F5A" w:rsidRPr="000F2F5A">
        <w:rPr>
          <w:rFonts w:eastAsia="Times New Roman" w:cs="Calibri Light"/>
          <w:b/>
          <w:sz w:val="24"/>
          <w:szCs w:val="20"/>
          <w:lang w:val="en-GB"/>
        </w:rPr>
        <w:tab/>
      </w:r>
      <w:r w:rsidR="000F2F5A" w:rsidRPr="000F2F5A">
        <w:rPr>
          <w:rFonts w:eastAsia="Times New Roman" w:cs="Calibri Light"/>
          <w:b/>
          <w:sz w:val="24"/>
          <w:szCs w:val="20"/>
          <w:lang w:val="en-GB"/>
        </w:rPr>
        <w:tab/>
      </w:r>
      <w:r w:rsidR="000F2F5A" w:rsidRPr="000F2F5A">
        <w:rPr>
          <w:rFonts w:eastAsia="Times New Roman" w:cs="Calibri Light"/>
          <w:sz w:val="24"/>
          <w:szCs w:val="20"/>
          <w:lang w:val="en-GB"/>
        </w:rPr>
        <w:t>ABE Level 5 Analytical Decision-Making</w:t>
      </w:r>
    </w:p>
    <w:p w:rsidR="009A4CDE" w:rsidRPr="000F2F5A" w:rsidRDefault="009A4CDE" w:rsidP="00EC488B">
      <w:pPr>
        <w:spacing w:after="0" w:line="240" w:lineRule="auto"/>
        <w:rPr>
          <w:rFonts w:eastAsia="Times New Roman" w:cs="Calibri Light"/>
          <w:sz w:val="24"/>
          <w:szCs w:val="20"/>
          <w:lang w:val="en-GB"/>
        </w:rPr>
      </w:pPr>
    </w:p>
    <w:p w:rsidR="009A4CDE" w:rsidRPr="000F2F5A" w:rsidRDefault="009A4CDE" w:rsidP="000F2F5A">
      <w:pPr>
        <w:spacing w:after="0" w:line="240" w:lineRule="auto"/>
        <w:ind w:left="2835" w:hanging="2835"/>
        <w:rPr>
          <w:rFonts w:eastAsia="Times New Roman" w:cs="Calibri Light"/>
          <w:sz w:val="24"/>
          <w:szCs w:val="20"/>
          <w:lang w:val="en-GB"/>
        </w:rPr>
      </w:pPr>
      <w:r w:rsidRPr="000F2F5A">
        <w:rPr>
          <w:rFonts w:eastAsia="Times New Roman" w:cs="Calibri Light"/>
          <w:b/>
          <w:sz w:val="24"/>
          <w:szCs w:val="20"/>
          <w:lang w:val="en-GB"/>
        </w:rPr>
        <w:t>ELEMENT:</w:t>
      </w:r>
      <w:r w:rsidR="000F2F5A">
        <w:rPr>
          <w:rFonts w:eastAsia="Times New Roman" w:cs="Calibri Light"/>
          <w:b/>
          <w:sz w:val="24"/>
          <w:szCs w:val="20"/>
          <w:lang w:val="en-GB"/>
        </w:rPr>
        <w:tab/>
      </w:r>
      <w:r w:rsidR="000F2F5A">
        <w:rPr>
          <w:rFonts w:eastAsia="Times New Roman" w:cs="Calibri Light"/>
          <w:b/>
          <w:sz w:val="24"/>
          <w:szCs w:val="20"/>
          <w:lang w:val="en-GB"/>
        </w:rPr>
        <w:tab/>
      </w:r>
      <w:r w:rsidR="000F2F5A" w:rsidRPr="000F2F5A">
        <w:rPr>
          <w:rFonts w:eastAsia="Times New Roman" w:cs="Calibri Light"/>
          <w:sz w:val="24"/>
          <w:szCs w:val="20"/>
          <w:lang w:val="en-GB"/>
        </w:rPr>
        <w:t>Element 3:</w:t>
      </w:r>
      <w:r w:rsidR="000F2F5A">
        <w:rPr>
          <w:rFonts w:eastAsia="Times New Roman" w:cs="Calibri Light"/>
          <w:b/>
          <w:sz w:val="24"/>
          <w:szCs w:val="20"/>
          <w:lang w:val="en-GB"/>
        </w:rPr>
        <w:t xml:space="preserve"> </w:t>
      </w:r>
      <w:r w:rsidR="000F2F5A" w:rsidRPr="000F2F5A">
        <w:rPr>
          <w:rFonts w:eastAsia="Times New Roman" w:cs="Calibri Light"/>
          <w:sz w:val="24"/>
          <w:szCs w:val="20"/>
          <w:lang w:val="en-GB"/>
        </w:rPr>
        <w:t>Analytics in practice: analysis synthesis, evaluation, and reporting of data to meet requirements and the needs of a specific brief</w:t>
      </w:r>
    </w:p>
    <w:p w:rsidR="009D5ED5" w:rsidRPr="000F2F5A" w:rsidRDefault="009D5ED5" w:rsidP="009D5ED5">
      <w:pPr>
        <w:spacing w:after="0" w:line="240" w:lineRule="auto"/>
        <w:rPr>
          <w:rFonts w:eastAsia="Times New Roman" w:cs="Calibri Light"/>
          <w:sz w:val="24"/>
          <w:szCs w:val="20"/>
          <w:lang w:val="en-GB"/>
        </w:rPr>
      </w:pPr>
    </w:p>
    <w:p w:rsidR="002A7D34" w:rsidRDefault="0057447C" w:rsidP="002A7D34">
      <w:pPr>
        <w:pStyle w:val="Heading2"/>
        <w:rPr>
          <w:rFonts w:asciiTheme="majorHAnsi" w:hAnsiTheme="majorHAnsi" w:cstheme="majorHAnsi"/>
          <w:b/>
          <w:lang w:val="en-GB"/>
        </w:rPr>
      </w:pPr>
      <w:r w:rsidRPr="009D5ED5">
        <w:rPr>
          <w:rFonts w:asciiTheme="majorHAnsi" w:eastAsia="Times New Roman" w:hAnsiTheme="majorHAnsi" w:cstheme="majorHAnsi"/>
          <w:sz w:val="20"/>
          <w:szCs w:val="20"/>
          <w:lang w:val="en-GB"/>
        </w:rPr>
        <w:t xml:space="preserve"> </w:t>
      </w:r>
    </w:p>
    <w:p w:rsidR="002A7D34" w:rsidRPr="009D5ED5" w:rsidRDefault="002A7D34" w:rsidP="002A7D34">
      <w:pPr>
        <w:pStyle w:val="Heading2"/>
        <w:rPr>
          <w:rFonts w:asciiTheme="majorHAnsi" w:hAnsiTheme="majorHAnsi" w:cstheme="majorHAnsi"/>
          <w:b/>
          <w:lang w:val="en-GB"/>
        </w:rPr>
      </w:pPr>
      <w:r>
        <w:rPr>
          <w:rFonts w:asciiTheme="majorHAnsi" w:hAnsiTheme="majorHAnsi" w:cstheme="majorHAnsi"/>
          <w:b/>
          <w:lang w:val="en-GB"/>
        </w:rPr>
        <w:t>LEARNING OUTCOME 3</w:t>
      </w:r>
    </w:p>
    <w:p w:rsidR="002A7D34" w:rsidRPr="002A7D34" w:rsidRDefault="002A7D34" w:rsidP="002A7D34">
      <w:pPr>
        <w:rPr>
          <w:b/>
          <w:sz w:val="24"/>
          <w:szCs w:val="24"/>
        </w:rPr>
      </w:pPr>
      <w:r w:rsidRPr="002A7D34">
        <w:rPr>
          <w:b/>
          <w:sz w:val="24"/>
          <w:szCs w:val="24"/>
        </w:rPr>
        <w:t>Prepare evaluative reports to meet the requirements of a specific project brief.</w:t>
      </w:r>
    </w:p>
    <w:p w:rsidR="002A7D34" w:rsidRPr="002A7D34" w:rsidRDefault="002A7D34" w:rsidP="00A80F1E">
      <w:pPr>
        <w:pStyle w:val="ListParagraph"/>
        <w:numPr>
          <w:ilvl w:val="1"/>
          <w:numId w:val="2"/>
        </w:numPr>
        <w:rPr>
          <w:sz w:val="24"/>
          <w:szCs w:val="24"/>
        </w:rPr>
      </w:pPr>
      <w:r w:rsidRPr="002A7D34">
        <w:rPr>
          <w:sz w:val="24"/>
          <w:szCs w:val="24"/>
        </w:rPr>
        <w:t>Plan the collection and analysis of information required for a business decision-making project</w:t>
      </w:r>
    </w:p>
    <w:p w:rsidR="002A7D34" w:rsidRPr="002A7D34" w:rsidRDefault="002A7D34" w:rsidP="002A7D34">
      <w:pPr>
        <w:ind w:left="575"/>
        <w:rPr>
          <w:sz w:val="24"/>
          <w:szCs w:val="24"/>
        </w:rPr>
      </w:pPr>
      <w:r>
        <w:rPr>
          <w:sz w:val="24"/>
          <w:szCs w:val="24"/>
        </w:rPr>
        <w:t xml:space="preserve">3.2 </w:t>
      </w:r>
      <w:r w:rsidRPr="002A7D34">
        <w:rPr>
          <w:sz w:val="24"/>
          <w:szCs w:val="24"/>
        </w:rPr>
        <w:t>Design, collect and collate appropriate data to meet requirements of business decision-making brief</w:t>
      </w:r>
    </w:p>
    <w:p w:rsidR="002A7D34" w:rsidRPr="002A7D34" w:rsidRDefault="002A7D34" w:rsidP="002A7D34">
      <w:pPr>
        <w:ind w:left="858" w:hanging="283"/>
        <w:rPr>
          <w:sz w:val="24"/>
          <w:szCs w:val="24"/>
        </w:rPr>
      </w:pPr>
      <w:r w:rsidRPr="002A7D34">
        <w:rPr>
          <w:sz w:val="24"/>
          <w:szCs w:val="24"/>
        </w:rPr>
        <w:t xml:space="preserve">3.3 </w:t>
      </w:r>
      <w:proofErr w:type="spellStart"/>
      <w:r w:rsidRPr="002A7D34">
        <w:rPr>
          <w:sz w:val="24"/>
          <w:szCs w:val="24"/>
        </w:rPr>
        <w:t>Analyse</w:t>
      </w:r>
      <w:proofErr w:type="spellEnd"/>
      <w:r w:rsidRPr="002A7D34">
        <w:rPr>
          <w:sz w:val="24"/>
          <w:szCs w:val="24"/>
        </w:rPr>
        <w:t xml:space="preserve"> complex data sets using a range of techniques from a range of sources to support project brief</w:t>
      </w:r>
    </w:p>
    <w:p w:rsidR="002A7D34" w:rsidRPr="002A7D34" w:rsidRDefault="002A7D34" w:rsidP="002A7D34">
      <w:pPr>
        <w:ind w:left="858" w:hanging="283"/>
        <w:rPr>
          <w:sz w:val="24"/>
          <w:szCs w:val="24"/>
        </w:rPr>
      </w:pPr>
      <w:r w:rsidRPr="002A7D34">
        <w:rPr>
          <w:sz w:val="24"/>
          <w:szCs w:val="24"/>
        </w:rPr>
        <w:t>3.4 Interpret complex data from varied sources to enable coherent reporting in response to a specific brief</w:t>
      </w:r>
    </w:p>
    <w:p w:rsidR="002A7D34" w:rsidRPr="002A7D34" w:rsidRDefault="002A7D34" w:rsidP="002A7D34">
      <w:pPr>
        <w:ind w:left="858" w:hanging="283"/>
        <w:rPr>
          <w:sz w:val="24"/>
          <w:szCs w:val="24"/>
        </w:rPr>
      </w:pPr>
      <w:r w:rsidRPr="002A7D34">
        <w:rPr>
          <w:sz w:val="24"/>
          <w:szCs w:val="24"/>
        </w:rPr>
        <w:t>3.5 Assess and reflect on risk factors when reporting against the project brief</w:t>
      </w:r>
    </w:p>
    <w:p w:rsidR="002A7D34" w:rsidRPr="009D5ED5" w:rsidRDefault="002A7D34" w:rsidP="002A7D34">
      <w:pPr>
        <w:spacing w:after="0" w:line="360" w:lineRule="auto"/>
        <w:ind w:left="720"/>
        <w:rPr>
          <w:rFonts w:asciiTheme="majorHAnsi" w:eastAsia="Times New Roman" w:hAnsiTheme="majorHAnsi" w:cstheme="majorHAnsi"/>
          <w:sz w:val="24"/>
          <w:szCs w:val="24"/>
          <w:lang w:val="en-GB"/>
        </w:rPr>
      </w:pPr>
    </w:p>
    <w:p w:rsidR="002A7D34" w:rsidRPr="009D5ED5" w:rsidRDefault="002A7D34" w:rsidP="002A7D34">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NUMBER OF SESSIONS:</w:t>
      </w:r>
      <w:r>
        <w:rPr>
          <w:rFonts w:asciiTheme="majorHAnsi" w:eastAsia="Times New Roman" w:hAnsiTheme="majorHAnsi" w:cstheme="majorHAnsi"/>
          <w:b/>
          <w:sz w:val="24"/>
          <w:szCs w:val="24"/>
          <w:lang w:val="en-GB"/>
        </w:rPr>
        <w:tab/>
      </w:r>
      <w:r>
        <w:rPr>
          <w:rFonts w:asciiTheme="majorHAnsi" w:eastAsia="Times New Roman" w:hAnsiTheme="majorHAnsi" w:cstheme="majorHAnsi"/>
          <w:sz w:val="24"/>
          <w:szCs w:val="24"/>
          <w:lang w:val="en-GB"/>
        </w:rPr>
        <w:t>Four</w:t>
      </w:r>
      <w:r w:rsidRPr="00C34696">
        <w:rPr>
          <w:rFonts w:asciiTheme="majorHAnsi" w:eastAsia="Times New Roman" w:hAnsiTheme="majorHAnsi" w:cstheme="majorHAnsi"/>
          <w:sz w:val="24"/>
          <w:szCs w:val="24"/>
          <w:lang w:val="en-GB"/>
        </w:rPr>
        <w:t xml:space="preserve"> - approximately </w:t>
      </w:r>
      <w:r>
        <w:rPr>
          <w:rFonts w:asciiTheme="majorHAnsi" w:eastAsia="Times New Roman" w:hAnsiTheme="majorHAnsi" w:cstheme="majorHAnsi"/>
          <w:sz w:val="24"/>
          <w:szCs w:val="24"/>
          <w:lang w:val="en-GB"/>
        </w:rPr>
        <w:t>12</w:t>
      </w:r>
      <w:r w:rsidR="00D73950">
        <w:rPr>
          <w:rFonts w:asciiTheme="majorHAnsi" w:eastAsia="Times New Roman" w:hAnsiTheme="majorHAnsi" w:cstheme="majorHAnsi"/>
          <w:sz w:val="24"/>
          <w:szCs w:val="24"/>
          <w:lang w:val="en-GB"/>
        </w:rPr>
        <w:t>-16</w:t>
      </w:r>
      <w:r w:rsidRPr="00C34696">
        <w:rPr>
          <w:rFonts w:asciiTheme="majorHAnsi" w:eastAsia="Times New Roman" w:hAnsiTheme="majorHAnsi" w:cstheme="majorHAnsi"/>
          <w:sz w:val="24"/>
          <w:szCs w:val="24"/>
          <w:lang w:val="en-GB"/>
        </w:rPr>
        <w:t xml:space="preserve"> hour</w:t>
      </w:r>
      <w:r>
        <w:rPr>
          <w:rFonts w:asciiTheme="majorHAnsi" w:eastAsia="Times New Roman" w:hAnsiTheme="majorHAnsi" w:cstheme="majorHAnsi"/>
          <w:sz w:val="24"/>
          <w:szCs w:val="24"/>
          <w:lang w:val="en-GB"/>
        </w:rPr>
        <w:t>s</w:t>
      </w:r>
      <w:r w:rsidRPr="00C34696">
        <w:rPr>
          <w:rFonts w:asciiTheme="majorHAnsi" w:eastAsia="Times New Roman" w:hAnsiTheme="majorHAnsi" w:cstheme="majorHAnsi"/>
          <w:sz w:val="24"/>
          <w:szCs w:val="24"/>
          <w:lang w:val="en-GB"/>
        </w:rPr>
        <w:t xml:space="preserve"> in total</w:t>
      </w:r>
      <w:r w:rsidR="00D73950">
        <w:rPr>
          <w:rFonts w:asciiTheme="majorHAnsi" w:eastAsia="Times New Roman" w:hAnsiTheme="majorHAnsi" w:cstheme="majorHAnsi"/>
          <w:sz w:val="24"/>
          <w:szCs w:val="24"/>
          <w:lang w:val="en-GB"/>
        </w:rPr>
        <w:t xml:space="preserve"> plus self-study</w:t>
      </w:r>
      <w:r w:rsidR="00166C9E">
        <w:rPr>
          <w:rFonts w:asciiTheme="majorHAnsi" w:eastAsia="Times New Roman" w:hAnsiTheme="majorHAnsi" w:cstheme="majorHAnsi"/>
          <w:sz w:val="24"/>
          <w:szCs w:val="24"/>
          <w:lang w:val="en-GB"/>
        </w:rPr>
        <w:t>.</w:t>
      </w:r>
    </w:p>
    <w:p w:rsidR="002A7D34" w:rsidRDefault="002A7D34" w:rsidP="002A7D34">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b/>
          <w:sz w:val="24"/>
          <w:szCs w:val="24"/>
          <w:lang w:val="en-GB"/>
        </w:rPr>
        <w:t>SESSION TOPICS:</w:t>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9D3EBF">
        <w:rPr>
          <w:rFonts w:asciiTheme="majorHAnsi" w:eastAsia="Times New Roman" w:hAnsiTheme="majorHAnsi" w:cstheme="majorHAnsi"/>
          <w:sz w:val="24"/>
          <w:szCs w:val="24"/>
          <w:lang w:val="en-GB"/>
        </w:rPr>
        <w:t xml:space="preserve">Analytics in practice </w:t>
      </w:r>
      <w:r w:rsidR="00B673D5">
        <w:rPr>
          <w:rFonts w:asciiTheme="majorHAnsi" w:eastAsia="Times New Roman" w:hAnsiTheme="majorHAnsi" w:cstheme="majorHAnsi"/>
          <w:sz w:val="24"/>
          <w:szCs w:val="24"/>
          <w:lang w:val="en-GB"/>
        </w:rPr>
        <w:t>- Project planning</w:t>
      </w:r>
    </w:p>
    <w:p w:rsidR="00F252F7" w:rsidRDefault="002A7D34" w:rsidP="002A7D34">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2: </w:t>
      </w:r>
      <w:r w:rsidR="00B673D5">
        <w:rPr>
          <w:rFonts w:asciiTheme="majorHAnsi" w:eastAsia="Times New Roman" w:hAnsiTheme="majorHAnsi" w:cstheme="majorHAnsi"/>
          <w:sz w:val="24"/>
          <w:szCs w:val="24"/>
          <w:lang w:val="en-GB"/>
        </w:rPr>
        <w:t>Analytics in practice –</w:t>
      </w:r>
      <w:r w:rsidR="00F252F7">
        <w:rPr>
          <w:rFonts w:asciiTheme="majorHAnsi" w:eastAsia="Times New Roman" w:hAnsiTheme="majorHAnsi" w:cstheme="majorHAnsi"/>
          <w:sz w:val="24"/>
          <w:szCs w:val="24"/>
          <w:lang w:val="en-GB"/>
        </w:rPr>
        <w:t xml:space="preserve"> </w:t>
      </w:r>
      <w:r w:rsidR="00B9369E">
        <w:rPr>
          <w:rFonts w:asciiTheme="majorHAnsi" w:eastAsia="Times New Roman" w:hAnsiTheme="majorHAnsi" w:cstheme="majorHAnsi"/>
          <w:sz w:val="24"/>
          <w:szCs w:val="24"/>
          <w:lang w:val="en-GB"/>
        </w:rPr>
        <w:t>Project r</w:t>
      </w:r>
      <w:r w:rsidR="00F252F7">
        <w:rPr>
          <w:rFonts w:asciiTheme="majorHAnsi" w:eastAsia="Times New Roman" w:hAnsiTheme="majorHAnsi" w:cstheme="majorHAnsi"/>
          <w:sz w:val="24"/>
          <w:szCs w:val="24"/>
          <w:lang w:val="en-GB"/>
        </w:rPr>
        <w:t>esearch</w:t>
      </w:r>
    </w:p>
    <w:p w:rsidR="002A7D34" w:rsidRDefault="00F252F7" w:rsidP="00F252F7">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Session 3: Analytics in practice </w:t>
      </w:r>
      <w:r w:rsidR="00173C79">
        <w:rPr>
          <w:rFonts w:asciiTheme="majorHAnsi" w:eastAsia="Times New Roman" w:hAnsiTheme="majorHAnsi" w:cstheme="majorHAnsi"/>
          <w:sz w:val="24"/>
          <w:szCs w:val="24"/>
          <w:lang w:val="en-GB"/>
        </w:rPr>
        <w:t>–</w:t>
      </w:r>
      <w:r>
        <w:rPr>
          <w:rFonts w:asciiTheme="majorHAnsi" w:eastAsia="Times New Roman" w:hAnsiTheme="majorHAnsi" w:cstheme="majorHAnsi"/>
          <w:sz w:val="24"/>
          <w:szCs w:val="24"/>
          <w:lang w:val="en-GB"/>
        </w:rPr>
        <w:t xml:space="preserve"> </w:t>
      </w:r>
      <w:r w:rsidR="00C05F5D">
        <w:rPr>
          <w:rFonts w:asciiTheme="majorHAnsi" w:eastAsia="Times New Roman" w:hAnsiTheme="majorHAnsi" w:cstheme="majorHAnsi"/>
          <w:sz w:val="24"/>
          <w:szCs w:val="24"/>
          <w:lang w:val="en-GB"/>
        </w:rPr>
        <w:t>Analysis</w:t>
      </w:r>
    </w:p>
    <w:p w:rsidR="002A7D34" w:rsidRPr="009D5ED5" w:rsidRDefault="00F252F7" w:rsidP="002A7D34">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Session 4</w:t>
      </w:r>
      <w:r w:rsidR="002A7D34">
        <w:rPr>
          <w:rFonts w:asciiTheme="majorHAnsi" w:eastAsia="Times New Roman" w:hAnsiTheme="majorHAnsi" w:cstheme="majorHAnsi"/>
          <w:sz w:val="24"/>
          <w:szCs w:val="24"/>
          <w:lang w:val="en-GB"/>
        </w:rPr>
        <w:t xml:space="preserve">: </w:t>
      </w:r>
      <w:r w:rsidR="00B673D5">
        <w:rPr>
          <w:rFonts w:asciiTheme="majorHAnsi" w:eastAsia="Times New Roman" w:hAnsiTheme="majorHAnsi" w:cstheme="majorHAnsi"/>
          <w:sz w:val="24"/>
          <w:szCs w:val="24"/>
          <w:lang w:val="en-GB"/>
        </w:rPr>
        <w:t>Analytics in practice – Interpretation and validity</w:t>
      </w:r>
    </w:p>
    <w:p w:rsidR="002A7D34" w:rsidRPr="009D5ED5" w:rsidRDefault="002A7D34" w:rsidP="002A7D34">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p>
    <w:p w:rsidR="002A7D34" w:rsidRPr="009D5ED5" w:rsidRDefault="002A7D34" w:rsidP="002A7D34">
      <w:pPr>
        <w:spacing w:after="0" w:line="360" w:lineRule="auto"/>
        <w:rPr>
          <w:rFonts w:asciiTheme="majorHAnsi" w:eastAsia="Times New Roman" w:hAnsiTheme="majorHAnsi" w:cstheme="majorHAnsi"/>
          <w:b/>
          <w:sz w:val="24"/>
          <w:szCs w:val="24"/>
          <w:lang w:val="en-GB"/>
        </w:rPr>
      </w:pPr>
      <w:r w:rsidRPr="009D5ED5">
        <w:rPr>
          <w:rFonts w:asciiTheme="majorHAnsi" w:eastAsia="Times New Roman" w:hAnsiTheme="majorHAnsi" w:cstheme="majorHAnsi"/>
          <w:b/>
          <w:sz w:val="24"/>
          <w:szCs w:val="24"/>
          <w:u w:val="single"/>
          <w:lang w:val="en-GB"/>
        </w:rPr>
        <w:lastRenderedPageBreak/>
        <w:t xml:space="preserve">Note to tutors: this is the recommended session plan for learning outcome </w:t>
      </w:r>
      <w:r w:rsidR="000F2F5A">
        <w:rPr>
          <w:rFonts w:asciiTheme="majorHAnsi" w:eastAsia="Times New Roman" w:hAnsiTheme="majorHAnsi" w:cstheme="majorHAnsi"/>
          <w:b/>
          <w:sz w:val="24"/>
          <w:szCs w:val="24"/>
          <w:u w:val="single"/>
          <w:lang w:val="en-GB"/>
        </w:rPr>
        <w:t xml:space="preserve">3 </w:t>
      </w:r>
      <w:r w:rsidRPr="009D5ED5">
        <w:rPr>
          <w:rFonts w:asciiTheme="majorHAnsi" w:eastAsia="Times New Roman" w:hAnsiTheme="majorHAnsi" w:cstheme="majorHAnsi"/>
          <w:b/>
          <w:sz w:val="24"/>
          <w:szCs w:val="24"/>
          <w:u w:val="single"/>
          <w:lang w:val="en-GB"/>
        </w:rPr>
        <w:t xml:space="preserve">of the ABE Level </w:t>
      </w:r>
      <w:r>
        <w:rPr>
          <w:rFonts w:asciiTheme="majorHAnsi" w:eastAsia="Times New Roman" w:hAnsiTheme="majorHAnsi" w:cstheme="majorHAnsi"/>
          <w:b/>
          <w:sz w:val="24"/>
          <w:szCs w:val="24"/>
          <w:u w:val="single"/>
          <w:lang w:val="en-GB"/>
        </w:rPr>
        <w:t xml:space="preserve">5 in Analytical decision-making.  </w:t>
      </w:r>
      <w:r w:rsidRPr="009D5ED5">
        <w:rPr>
          <w:rFonts w:asciiTheme="majorHAnsi" w:eastAsia="Times New Roman" w:hAnsiTheme="majorHAnsi" w:cstheme="majorHAnsi"/>
          <w:b/>
          <w:sz w:val="24"/>
          <w:szCs w:val="24"/>
          <w:u w:val="single"/>
          <w:lang w:val="en-GB"/>
        </w:rPr>
        <w:t>You should follow the plan, using the resources (referenced as ‘slides’ here) and activities provided. It is important to enhance all sessions with local examples and case studies, involving the learners ACTIVELY wherever possible.</w:t>
      </w:r>
      <w:r w:rsidRPr="009D5ED5">
        <w:rPr>
          <w:rFonts w:asciiTheme="majorHAnsi" w:eastAsia="Times New Roman" w:hAnsiTheme="majorHAnsi" w:cstheme="majorHAnsi"/>
          <w:b/>
          <w:sz w:val="24"/>
          <w:szCs w:val="24"/>
          <w:lang w:val="en-GB"/>
        </w:rPr>
        <w:tab/>
      </w:r>
    </w:p>
    <w:p w:rsidR="002A7D34" w:rsidRPr="009D5ED5" w:rsidRDefault="002A7D34" w:rsidP="002A7D34">
      <w:pPr>
        <w:spacing w:after="0" w:line="360" w:lineRule="auto"/>
        <w:rPr>
          <w:rFonts w:asciiTheme="majorHAnsi" w:eastAsia="Times New Roman" w:hAnsiTheme="majorHAnsi" w:cstheme="majorHAnsi"/>
          <w:sz w:val="24"/>
          <w:szCs w:val="24"/>
          <w:lang w:val="en-GB"/>
        </w:rPr>
      </w:pPr>
    </w:p>
    <w:p w:rsidR="00D73950" w:rsidRDefault="00D73950">
      <w:pPr>
        <w:rPr>
          <w:b/>
          <w:color w:val="0072CE"/>
          <w:sz w:val="52"/>
          <w:szCs w:val="44"/>
          <w:lang w:val="en-GB"/>
        </w:rPr>
      </w:pPr>
      <w:r>
        <w:rPr>
          <w:lang w:val="en-GB"/>
        </w:rPr>
        <w:br w:type="page"/>
      </w:r>
    </w:p>
    <w:p w:rsidR="002A7D34" w:rsidRPr="009D5ED5" w:rsidRDefault="002A7D34" w:rsidP="002A7D34">
      <w:pPr>
        <w:pStyle w:val="Heading3"/>
        <w:rPr>
          <w:lang w:val="en-GB"/>
        </w:rPr>
      </w:pPr>
      <w:r w:rsidRPr="009D5ED5">
        <w:rPr>
          <w:lang w:val="en-GB"/>
        </w:rPr>
        <w:lastRenderedPageBreak/>
        <w:t xml:space="preserve">SESSION </w:t>
      </w:r>
      <w:r>
        <w:rPr>
          <w:lang w:val="en-GB"/>
        </w:rPr>
        <w:t>1</w:t>
      </w:r>
      <w:r w:rsidRPr="009D5ED5">
        <w:rPr>
          <w:lang w:val="en-GB"/>
        </w:rPr>
        <w:t xml:space="preserve">: </w:t>
      </w:r>
      <w:r w:rsidR="00A46473">
        <w:rPr>
          <w:lang w:val="en-GB"/>
        </w:rPr>
        <w:t>Project planning</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2A7D34" w:rsidRPr="009D5ED5" w:rsidTr="00F252F7">
        <w:tc>
          <w:tcPr>
            <w:tcW w:w="1008" w:type="dxa"/>
          </w:tcPr>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2A7D34" w:rsidRPr="009D5ED5" w:rsidRDefault="002A7D34" w:rsidP="00F252F7">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2A7D34" w:rsidRPr="009D5ED5" w:rsidTr="00F252F7">
        <w:tc>
          <w:tcPr>
            <w:tcW w:w="1008" w:type="dxa"/>
          </w:tcPr>
          <w:p w:rsidR="00393B35" w:rsidRPr="00393B35" w:rsidRDefault="002A7D34" w:rsidP="00B2008B">
            <w:pPr>
              <w:spacing w:before="20" w:after="20" w:line="240" w:lineRule="auto"/>
              <w:contextualSpacing/>
              <w:rPr>
                <w:rFonts w:asciiTheme="majorHAnsi" w:eastAsia="Times New Roman" w:hAnsiTheme="majorHAnsi" w:cstheme="majorHAnsi"/>
                <w:sz w:val="20"/>
                <w:szCs w:val="20"/>
                <w:lang w:val="en-GB"/>
              </w:rPr>
            </w:pPr>
            <w:r w:rsidRPr="00393B35">
              <w:rPr>
                <w:rFonts w:asciiTheme="majorHAnsi" w:eastAsia="Times New Roman" w:hAnsiTheme="majorHAnsi" w:cstheme="majorHAnsi"/>
                <w:b/>
                <w:sz w:val="20"/>
                <w:szCs w:val="20"/>
                <w:lang w:val="en-GB"/>
              </w:rPr>
              <w:t>3</w:t>
            </w:r>
            <w:r w:rsidR="004A6EC4">
              <w:rPr>
                <w:rFonts w:asciiTheme="majorHAnsi" w:eastAsia="Times New Roman" w:hAnsiTheme="majorHAnsi" w:cstheme="majorHAnsi"/>
                <w:b/>
                <w:sz w:val="20"/>
                <w:szCs w:val="20"/>
                <w:lang w:val="en-GB"/>
              </w:rPr>
              <w:t>-4</w:t>
            </w:r>
            <w:r w:rsidR="00393B35" w:rsidRPr="00393B35">
              <w:rPr>
                <w:rFonts w:asciiTheme="majorHAnsi" w:eastAsia="Times New Roman" w:hAnsiTheme="majorHAnsi" w:cstheme="majorHAnsi"/>
                <w:b/>
                <w:sz w:val="20"/>
                <w:szCs w:val="20"/>
                <w:lang w:val="en-GB"/>
              </w:rPr>
              <w:t xml:space="preserve"> hours total</w:t>
            </w:r>
          </w:p>
        </w:tc>
        <w:tc>
          <w:tcPr>
            <w:tcW w:w="2836" w:type="dxa"/>
          </w:tcPr>
          <w:p w:rsidR="002A7D34" w:rsidRDefault="002A7D34" w:rsidP="00F252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w:t>
            </w:r>
            <w:r w:rsidR="00B70340">
              <w:rPr>
                <w:rFonts w:asciiTheme="majorHAnsi" w:eastAsia="Times New Roman" w:hAnsiTheme="majorHAnsi" w:cstheme="majorHAnsi"/>
                <w:sz w:val="20"/>
                <w:szCs w:val="20"/>
                <w:lang w:val="en-GB"/>
              </w:rPr>
              <w:t xml:space="preserve"> element 3 and  </w:t>
            </w:r>
            <w:r w:rsidRPr="009D5ED5">
              <w:rPr>
                <w:rFonts w:asciiTheme="majorHAnsi" w:eastAsia="Times New Roman" w:hAnsiTheme="majorHAnsi" w:cstheme="majorHAnsi"/>
                <w:sz w:val="20"/>
                <w:szCs w:val="20"/>
                <w:lang w:val="en-GB"/>
              </w:rPr>
              <w:t>learning outcomes</w:t>
            </w:r>
          </w:p>
          <w:p w:rsidR="00B2008B" w:rsidRDefault="00B2008B" w:rsidP="00F252F7">
            <w:pPr>
              <w:spacing w:before="20" w:after="20" w:line="240" w:lineRule="auto"/>
              <w:contextualSpacing/>
              <w:rPr>
                <w:rFonts w:asciiTheme="majorHAnsi" w:eastAsia="Times New Roman" w:hAnsiTheme="majorHAnsi" w:cstheme="majorHAnsi"/>
                <w:sz w:val="20"/>
                <w:szCs w:val="20"/>
                <w:lang w:val="en-GB"/>
              </w:rPr>
            </w:pPr>
          </w:p>
          <w:p w:rsidR="00B70340" w:rsidRPr="009D5ED5" w:rsidRDefault="00B70340" w:rsidP="00B2008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Session outcomes</w:t>
            </w:r>
          </w:p>
        </w:tc>
        <w:tc>
          <w:tcPr>
            <w:tcW w:w="5136" w:type="dxa"/>
          </w:tcPr>
          <w:p w:rsidR="002A7D34" w:rsidRDefault="002A7D34" w:rsidP="000F2F5A">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2008B">
              <w:rPr>
                <w:rFonts w:asciiTheme="majorHAnsi" w:eastAsia="Times New Roman" w:hAnsiTheme="majorHAnsi" w:cstheme="majorHAnsi"/>
                <w:b/>
                <w:sz w:val="20"/>
                <w:szCs w:val="20"/>
                <w:lang w:val="en-GB"/>
              </w:rPr>
              <w:t>5UADM</w:t>
            </w:r>
            <w:r w:rsidR="000F2F5A">
              <w:rPr>
                <w:rFonts w:asciiTheme="majorHAnsi" w:eastAsia="Times New Roman" w:hAnsiTheme="majorHAnsi" w:cstheme="majorHAnsi"/>
                <w:b/>
                <w:sz w:val="20"/>
                <w:szCs w:val="20"/>
                <w:lang w:val="en-GB"/>
              </w:rPr>
              <w:t xml:space="preserve"> Presentation E3</w:t>
            </w:r>
          </w:p>
          <w:p w:rsidR="00D73950" w:rsidRDefault="00D73950" w:rsidP="00D73950">
            <w:pPr>
              <w:spacing w:before="20" w:after="20" w:line="240" w:lineRule="auto"/>
              <w:contextualSpacing/>
              <w:rPr>
                <w:rFonts w:asciiTheme="majorHAnsi" w:eastAsia="Times New Roman" w:hAnsiTheme="majorHAnsi" w:cstheme="majorHAnsi"/>
                <w:sz w:val="20"/>
                <w:szCs w:val="20"/>
                <w:lang w:val="en-GB"/>
              </w:rPr>
            </w:pPr>
          </w:p>
          <w:p w:rsidR="00D73950" w:rsidRDefault="00D73950" w:rsidP="00D739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3.1</w:t>
            </w:r>
          </w:p>
          <w:p w:rsidR="002A7D34" w:rsidRPr="009D5ED5" w:rsidRDefault="002A7D34" w:rsidP="00B673D5">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B70340" w:rsidRDefault="006C3336"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p w:rsidR="006C3336" w:rsidRDefault="006C3336" w:rsidP="00F252F7">
            <w:pPr>
              <w:spacing w:before="20" w:after="20" w:line="240" w:lineRule="auto"/>
              <w:contextualSpacing/>
              <w:jc w:val="center"/>
              <w:rPr>
                <w:rFonts w:asciiTheme="majorHAnsi" w:eastAsia="Times New Roman" w:hAnsiTheme="majorHAnsi" w:cstheme="majorHAnsi"/>
                <w:sz w:val="20"/>
                <w:szCs w:val="20"/>
                <w:lang w:val="en-GB"/>
              </w:rPr>
            </w:pPr>
          </w:p>
          <w:p w:rsidR="006C3336" w:rsidRPr="009D5ED5" w:rsidRDefault="006C3336"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150" w:type="dxa"/>
          </w:tcPr>
          <w:p w:rsidR="002A7D34" w:rsidRPr="009D5ED5" w:rsidRDefault="00B70340"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Will need some review of homework for final homework tasks for element 2</w:t>
            </w:r>
          </w:p>
        </w:tc>
        <w:tc>
          <w:tcPr>
            <w:tcW w:w="2095" w:type="dxa"/>
          </w:tcPr>
          <w:p w:rsidR="002A7D34" w:rsidRPr="009D5ED5" w:rsidRDefault="002A7D34" w:rsidP="00F252F7">
            <w:pPr>
              <w:spacing w:before="20" w:after="20" w:line="240" w:lineRule="auto"/>
              <w:contextualSpacing/>
              <w:rPr>
                <w:rFonts w:asciiTheme="majorHAnsi" w:eastAsia="Times New Roman" w:hAnsiTheme="majorHAnsi" w:cstheme="majorHAnsi"/>
                <w:sz w:val="20"/>
                <w:szCs w:val="20"/>
                <w:lang w:val="en-GB"/>
              </w:rPr>
            </w:pPr>
          </w:p>
        </w:tc>
      </w:tr>
      <w:tr w:rsidR="00B70340" w:rsidRPr="009D5ED5" w:rsidTr="00F252F7">
        <w:tc>
          <w:tcPr>
            <w:tcW w:w="1008" w:type="dxa"/>
          </w:tcPr>
          <w:p w:rsidR="00B70340" w:rsidRDefault="00B70340" w:rsidP="00F252F7">
            <w:pPr>
              <w:spacing w:before="20" w:after="20" w:line="240" w:lineRule="auto"/>
              <w:contextualSpacing/>
              <w:rPr>
                <w:rFonts w:asciiTheme="majorHAnsi" w:eastAsia="Times New Roman" w:hAnsiTheme="majorHAnsi" w:cstheme="majorHAnsi"/>
                <w:sz w:val="20"/>
                <w:szCs w:val="20"/>
                <w:lang w:val="en-GB"/>
              </w:rPr>
            </w:pPr>
          </w:p>
          <w:p w:rsidR="00393B35" w:rsidRDefault="00393B35" w:rsidP="00F252F7">
            <w:pPr>
              <w:spacing w:before="20" w:after="20" w:line="240" w:lineRule="auto"/>
              <w:contextualSpacing/>
              <w:rPr>
                <w:rFonts w:asciiTheme="majorHAnsi" w:eastAsia="Times New Roman" w:hAnsiTheme="majorHAnsi" w:cstheme="majorHAnsi"/>
                <w:sz w:val="20"/>
                <w:szCs w:val="20"/>
                <w:lang w:val="en-GB"/>
              </w:rPr>
            </w:pPr>
          </w:p>
          <w:p w:rsidR="00393B35" w:rsidRDefault="00393B35" w:rsidP="00F252F7">
            <w:pPr>
              <w:spacing w:before="20" w:after="20" w:line="240" w:lineRule="auto"/>
              <w:contextualSpacing/>
              <w:rPr>
                <w:rFonts w:asciiTheme="majorHAnsi" w:eastAsia="Times New Roman" w:hAnsiTheme="majorHAnsi" w:cstheme="majorHAnsi"/>
                <w:sz w:val="20"/>
                <w:szCs w:val="20"/>
                <w:lang w:val="en-GB"/>
              </w:rPr>
            </w:pPr>
          </w:p>
          <w:p w:rsidR="00393B35" w:rsidRDefault="00393B35" w:rsidP="00F252F7">
            <w:pPr>
              <w:spacing w:before="20" w:after="20" w:line="240" w:lineRule="auto"/>
              <w:contextualSpacing/>
              <w:rPr>
                <w:rFonts w:asciiTheme="majorHAnsi" w:eastAsia="Times New Roman" w:hAnsiTheme="majorHAnsi" w:cstheme="majorHAnsi"/>
                <w:sz w:val="20"/>
                <w:szCs w:val="20"/>
                <w:lang w:val="en-GB"/>
              </w:rPr>
            </w:pPr>
          </w:p>
          <w:p w:rsidR="00393B35" w:rsidRPr="009D5ED5" w:rsidRDefault="00393B35"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B70340" w:rsidRDefault="00B70340"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 definitions</w:t>
            </w:r>
          </w:p>
        </w:tc>
        <w:tc>
          <w:tcPr>
            <w:tcW w:w="5136" w:type="dxa"/>
          </w:tcPr>
          <w:p w:rsidR="00B70340" w:rsidRDefault="00F87766" w:rsidP="00F252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 </w:t>
            </w:r>
            <w:r w:rsidR="00B70340">
              <w:rPr>
                <w:rFonts w:asciiTheme="majorHAnsi" w:eastAsia="Times New Roman" w:hAnsiTheme="majorHAnsi" w:cstheme="majorHAnsi"/>
                <w:sz w:val="20"/>
                <w:szCs w:val="20"/>
                <w:lang w:val="en-GB"/>
              </w:rPr>
              <w:t xml:space="preserve">Project and </w:t>
            </w:r>
            <w:r w:rsidR="00B70340" w:rsidRPr="00F87766">
              <w:rPr>
                <w:rFonts w:asciiTheme="majorHAnsi" w:eastAsia="Times New Roman" w:hAnsiTheme="majorHAnsi" w:cstheme="majorHAnsi"/>
                <w:b/>
                <w:sz w:val="20"/>
                <w:szCs w:val="20"/>
                <w:lang w:val="en-GB"/>
              </w:rPr>
              <w:t>steps</w:t>
            </w:r>
            <w:r w:rsidR="00B70340">
              <w:rPr>
                <w:rFonts w:asciiTheme="majorHAnsi" w:eastAsia="Times New Roman" w:hAnsiTheme="majorHAnsi" w:cstheme="majorHAnsi"/>
                <w:sz w:val="20"/>
                <w:szCs w:val="20"/>
                <w:lang w:val="en-GB"/>
              </w:rPr>
              <w:t xml:space="preserve"> for development</w:t>
            </w:r>
          </w:p>
          <w:p w:rsidR="00B2008B" w:rsidRDefault="00B2008B" w:rsidP="00B70340">
            <w:pPr>
              <w:spacing w:before="20" w:after="20" w:line="240" w:lineRule="auto"/>
              <w:rPr>
                <w:rFonts w:asciiTheme="majorHAnsi" w:eastAsia="Times New Roman" w:hAnsiTheme="majorHAnsi" w:cstheme="majorHAnsi"/>
                <w:sz w:val="20"/>
                <w:szCs w:val="20"/>
                <w:lang w:val="en-GB"/>
              </w:rPr>
            </w:pPr>
          </w:p>
          <w:p w:rsidR="00B70340" w:rsidRDefault="00B70340" w:rsidP="00B7034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Definition </w:t>
            </w:r>
            <w:r w:rsidR="00FC156A">
              <w:rPr>
                <w:rFonts w:asciiTheme="majorHAnsi" w:eastAsia="Times New Roman" w:hAnsiTheme="majorHAnsi" w:cstheme="majorHAnsi"/>
                <w:sz w:val="20"/>
                <w:szCs w:val="20"/>
                <w:lang w:val="en-GB"/>
              </w:rPr>
              <w:t>and attributes of the project</w:t>
            </w:r>
          </w:p>
        </w:tc>
        <w:tc>
          <w:tcPr>
            <w:tcW w:w="765" w:type="dxa"/>
          </w:tcPr>
          <w:p w:rsidR="00FC156A" w:rsidRPr="009D5ED5" w:rsidRDefault="00911ED3" w:rsidP="006C333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6-7</w:t>
            </w:r>
          </w:p>
        </w:tc>
        <w:tc>
          <w:tcPr>
            <w:tcW w:w="3150" w:type="dxa"/>
          </w:tcPr>
          <w:p w:rsidR="00B70340" w:rsidRDefault="00FC156A"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Question and answer</w:t>
            </w:r>
          </w:p>
          <w:p w:rsidR="00B2008B" w:rsidRDefault="00B2008B" w:rsidP="00F252F7">
            <w:pPr>
              <w:spacing w:before="20" w:after="20" w:line="240" w:lineRule="auto"/>
              <w:contextualSpacing/>
              <w:rPr>
                <w:rFonts w:asciiTheme="majorHAnsi" w:eastAsia="Times New Roman" w:hAnsiTheme="majorHAnsi" w:cstheme="majorHAnsi"/>
                <w:sz w:val="20"/>
                <w:szCs w:val="20"/>
                <w:lang w:val="en-GB"/>
              </w:rPr>
            </w:pPr>
          </w:p>
          <w:p w:rsidR="00FC156A" w:rsidRDefault="00FC156A"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Suggest class discuss examples and types of projects they might know or have been involved in</w:t>
            </w:r>
          </w:p>
        </w:tc>
        <w:tc>
          <w:tcPr>
            <w:tcW w:w="2095" w:type="dxa"/>
          </w:tcPr>
          <w:p w:rsidR="00B70340" w:rsidRDefault="00B70340" w:rsidP="00F252F7">
            <w:pPr>
              <w:spacing w:before="20" w:after="20" w:line="240" w:lineRule="auto"/>
              <w:contextualSpacing/>
              <w:rPr>
                <w:rFonts w:asciiTheme="majorHAnsi" w:eastAsia="Times New Roman" w:hAnsiTheme="majorHAnsi" w:cstheme="majorHAnsi"/>
                <w:sz w:val="20"/>
                <w:szCs w:val="20"/>
                <w:lang w:val="en-GB"/>
              </w:rPr>
            </w:pPr>
          </w:p>
        </w:tc>
      </w:tr>
      <w:tr w:rsidR="002A7D34" w:rsidRPr="009D5ED5" w:rsidTr="00F252F7">
        <w:tc>
          <w:tcPr>
            <w:tcW w:w="1008" w:type="dxa"/>
          </w:tcPr>
          <w:p w:rsidR="002A7D34" w:rsidRDefault="002A7D34"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Pr="009D5ED5" w:rsidRDefault="00F87766"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2A7D34" w:rsidRPr="009D5ED5" w:rsidRDefault="00A46473"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Step One</w:t>
            </w:r>
            <w:r w:rsidR="00F252F7">
              <w:rPr>
                <w:rFonts w:asciiTheme="majorHAnsi" w:eastAsia="Times New Roman" w:hAnsiTheme="majorHAnsi" w:cstheme="majorHAnsi"/>
                <w:sz w:val="20"/>
                <w:szCs w:val="20"/>
                <w:lang w:val="en-GB"/>
              </w:rPr>
              <w:t xml:space="preserve">  - project brief</w:t>
            </w:r>
          </w:p>
        </w:tc>
        <w:tc>
          <w:tcPr>
            <w:tcW w:w="5136" w:type="dxa"/>
          </w:tcPr>
          <w:p w:rsidR="002A7D34" w:rsidRDefault="00F87766" w:rsidP="00F252F7">
            <w:pPr>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Input - </w:t>
            </w:r>
            <w:r w:rsidR="00A46473">
              <w:rPr>
                <w:rFonts w:asciiTheme="majorHAnsi" w:eastAsia="Times New Roman" w:hAnsiTheme="majorHAnsi" w:cstheme="majorHAnsi"/>
                <w:sz w:val="20"/>
                <w:szCs w:val="20"/>
                <w:lang w:val="en-GB"/>
              </w:rPr>
              <w:t xml:space="preserve">Understanding the </w:t>
            </w:r>
            <w:r w:rsidR="00A46473" w:rsidRPr="00FC156A">
              <w:rPr>
                <w:rFonts w:asciiTheme="majorHAnsi" w:eastAsia="Times New Roman" w:hAnsiTheme="majorHAnsi" w:cstheme="majorHAnsi"/>
                <w:sz w:val="20"/>
                <w:szCs w:val="20"/>
                <w:lang w:val="en-GB"/>
              </w:rPr>
              <w:t>Project</w:t>
            </w:r>
            <w:r w:rsidR="00A46473" w:rsidRPr="00B70340">
              <w:rPr>
                <w:rFonts w:asciiTheme="majorHAnsi" w:eastAsia="Times New Roman" w:hAnsiTheme="majorHAnsi" w:cstheme="majorHAnsi"/>
                <w:b/>
                <w:sz w:val="20"/>
                <w:szCs w:val="20"/>
                <w:lang w:val="en-GB"/>
              </w:rPr>
              <w:t xml:space="preserve"> brief</w:t>
            </w:r>
          </w:p>
          <w:p w:rsidR="00B2008B" w:rsidRDefault="00B2008B" w:rsidP="00F252F7">
            <w:pPr>
              <w:spacing w:before="20" w:after="20" w:line="240" w:lineRule="auto"/>
              <w:rPr>
                <w:rFonts w:asciiTheme="majorHAnsi" w:eastAsia="Times New Roman" w:hAnsiTheme="majorHAnsi" w:cstheme="majorHAnsi"/>
                <w:b/>
                <w:sz w:val="20"/>
                <w:szCs w:val="20"/>
                <w:lang w:val="en-GB"/>
              </w:rPr>
            </w:pPr>
          </w:p>
          <w:p w:rsidR="00B70340" w:rsidRDefault="000F2F5A" w:rsidP="00B7034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Definition, </w:t>
            </w:r>
            <w:r w:rsidR="00B70340">
              <w:rPr>
                <w:rFonts w:asciiTheme="majorHAnsi" w:eastAsia="Times New Roman" w:hAnsiTheme="majorHAnsi" w:cstheme="majorHAnsi"/>
                <w:sz w:val="20"/>
                <w:szCs w:val="20"/>
                <w:lang w:val="en-GB"/>
              </w:rPr>
              <w:t>background, project objectives</w:t>
            </w:r>
            <w:r w:rsidR="00F87766">
              <w:rPr>
                <w:rFonts w:asciiTheme="majorHAnsi" w:eastAsia="Times New Roman" w:hAnsiTheme="majorHAnsi" w:cstheme="majorHAnsi"/>
                <w:sz w:val="20"/>
                <w:szCs w:val="20"/>
                <w:lang w:val="en-GB"/>
              </w:rPr>
              <w:t xml:space="preserve"> (SMART)</w:t>
            </w:r>
            <w:r w:rsidR="00B70340">
              <w:rPr>
                <w:rFonts w:asciiTheme="majorHAnsi" w:eastAsia="Times New Roman" w:hAnsiTheme="majorHAnsi" w:cstheme="majorHAnsi"/>
                <w:sz w:val="20"/>
                <w:szCs w:val="20"/>
                <w:lang w:val="en-GB"/>
              </w:rPr>
              <w:t>, desired outcomes, scope and exclusions, constraints and assumptions, tolerances</w:t>
            </w:r>
          </w:p>
          <w:p w:rsidR="00B2008B" w:rsidRDefault="00B2008B" w:rsidP="00B70340">
            <w:pPr>
              <w:spacing w:before="20" w:after="20" w:line="240" w:lineRule="auto"/>
              <w:rPr>
                <w:rFonts w:asciiTheme="majorHAnsi" w:eastAsia="Times New Roman" w:hAnsiTheme="majorHAnsi" w:cstheme="majorHAnsi"/>
                <w:sz w:val="20"/>
                <w:szCs w:val="20"/>
                <w:lang w:val="en-GB"/>
              </w:rPr>
            </w:pPr>
          </w:p>
          <w:p w:rsidR="00F406CF" w:rsidRPr="00FC156A" w:rsidRDefault="00FC156A" w:rsidP="00FC156A">
            <w:pPr>
              <w:pStyle w:val="ListParagraph"/>
              <w:numPr>
                <w:ilvl w:val="0"/>
                <w:numId w:val="18"/>
              </w:numPr>
              <w:rPr>
                <w:sz w:val="20"/>
                <w:szCs w:val="20"/>
              </w:rPr>
            </w:pPr>
            <w:r w:rsidRPr="00FC156A">
              <w:rPr>
                <w:sz w:val="20"/>
                <w:szCs w:val="20"/>
              </w:rPr>
              <w:t>a</w:t>
            </w:r>
            <w:r w:rsidR="00F406CF" w:rsidRPr="00FC156A">
              <w:rPr>
                <w:sz w:val="20"/>
                <w:szCs w:val="20"/>
              </w:rPr>
              <w:t xml:space="preserve">nalysis of the project brief in context – operational/strategic, nature, size, timelines </w:t>
            </w:r>
          </w:p>
        </w:tc>
        <w:tc>
          <w:tcPr>
            <w:tcW w:w="765" w:type="dxa"/>
          </w:tcPr>
          <w:p w:rsidR="002A7D34"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8-9</w:t>
            </w:r>
          </w:p>
        </w:tc>
        <w:tc>
          <w:tcPr>
            <w:tcW w:w="3150" w:type="dxa"/>
          </w:tcPr>
          <w:p w:rsidR="002A7D34" w:rsidRPr="009D5ED5" w:rsidRDefault="00AB6035"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 xml:space="preserve">Session Activity: </w:t>
            </w:r>
            <w:r w:rsidR="00FC156A">
              <w:rPr>
                <w:rFonts w:asciiTheme="majorHAnsi" w:eastAsia="Times New Roman" w:hAnsiTheme="majorHAnsi" w:cstheme="majorHAnsi"/>
                <w:sz w:val="20"/>
                <w:szCs w:val="20"/>
                <w:lang w:val="en-GB"/>
              </w:rPr>
              <w:t>group exercise to define project brief</w:t>
            </w:r>
          </w:p>
        </w:tc>
        <w:tc>
          <w:tcPr>
            <w:tcW w:w="2095" w:type="dxa"/>
          </w:tcPr>
          <w:p w:rsidR="00FC156A" w:rsidRPr="00AB13A3" w:rsidRDefault="00B2008B" w:rsidP="00F252F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1 </w:t>
            </w:r>
            <w:r w:rsidR="00AB13A3">
              <w:rPr>
                <w:rFonts w:asciiTheme="majorHAnsi" w:eastAsia="Times New Roman" w:hAnsiTheme="majorHAnsi" w:cstheme="majorHAnsi"/>
                <w:b/>
                <w:sz w:val="20"/>
                <w:szCs w:val="20"/>
                <w:lang w:val="en-GB"/>
              </w:rPr>
              <w:t>–</w:t>
            </w:r>
            <w:r w:rsidR="00AB13A3" w:rsidRP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The Project Brief</w:t>
            </w:r>
          </w:p>
        </w:tc>
      </w:tr>
      <w:tr w:rsidR="002A7D34" w:rsidRPr="009D5ED5" w:rsidTr="00F252F7">
        <w:tc>
          <w:tcPr>
            <w:tcW w:w="1008" w:type="dxa"/>
          </w:tcPr>
          <w:p w:rsidR="002A7D34" w:rsidRDefault="002A7D34"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Pr="009D5ED5" w:rsidRDefault="00F87766"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2A7D34" w:rsidRPr="009D5ED5" w:rsidRDefault="00A46473"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Step Two</w:t>
            </w:r>
            <w:r w:rsidR="00F252F7">
              <w:rPr>
                <w:rFonts w:asciiTheme="majorHAnsi" w:eastAsia="Times New Roman" w:hAnsiTheme="majorHAnsi" w:cstheme="majorHAnsi"/>
                <w:sz w:val="20"/>
                <w:szCs w:val="20"/>
                <w:lang w:val="en-GB"/>
              </w:rPr>
              <w:t xml:space="preserve"> – project plan</w:t>
            </w:r>
          </w:p>
        </w:tc>
        <w:tc>
          <w:tcPr>
            <w:tcW w:w="5136" w:type="dxa"/>
          </w:tcPr>
          <w:p w:rsidR="002A7D34" w:rsidRDefault="00A46473" w:rsidP="00F252F7">
            <w:pPr>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Developing project </w:t>
            </w:r>
            <w:r w:rsidRPr="00FC156A">
              <w:rPr>
                <w:rFonts w:asciiTheme="majorHAnsi" w:eastAsia="Times New Roman" w:hAnsiTheme="majorHAnsi" w:cstheme="majorHAnsi"/>
                <w:b/>
                <w:sz w:val="20"/>
                <w:szCs w:val="20"/>
                <w:lang w:val="en-GB"/>
              </w:rPr>
              <w:t>plan</w:t>
            </w:r>
          </w:p>
          <w:p w:rsidR="00B2008B" w:rsidRDefault="00B2008B" w:rsidP="00F252F7">
            <w:pPr>
              <w:spacing w:before="20" w:after="20" w:line="240" w:lineRule="auto"/>
              <w:rPr>
                <w:rFonts w:asciiTheme="majorHAnsi" w:eastAsia="Times New Roman" w:hAnsiTheme="majorHAnsi" w:cstheme="majorHAnsi"/>
                <w:sz w:val="20"/>
                <w:szCs w:val="20"/>
                <w:lang w:val="en-GB"/>
              </w:rPr>
            </w:pPr>
          </w:p>
          <w:p w:rsidR="00A46473" w:rsidRDefault="00A46473" w:rsidP="00F252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Deliverables – data collection and methods</w:t>
            </w:r>
          </w:p>
          <w:p w:rsidR="00B2008B" w:rsidRDefault="00B2008B" w:rsidP="00F252F7">
            <w:pPr>
              <w:spacing w:before="20" w:after="20" w:line="240" w:lineRule="auto"/>
              <w:rPr>
                <w:rFonts w:asciiTheme="majorHAnsi" w:eastAsia="Times New Roman" w:hAnsiTheme="majorHAnsi" w:cstheme="majorHAnsi"/>
                <w:sz w:val="20"/>
                <w:szCs w:val="20"/>
                <w:lang w:val="en-GB"/>
              </w:rPr>
            </w:pPr>
          </w:p>
          <w:p w:rsidR="00A46473" w:rsidRDefault="00A46473" w:rsidP="00F252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Calculations , reporting and presentation</w:t>
            </w:r>
          </w:p>
          <w:p w:rsidR="00FC156A" w:rsidRPr="00FC156A" w:rsidRDefault="00FC156A" w:rsidP="00FC156A">
            <w:pPr>
              <w:pStyle w:val="ListParagraph"/>
              <w:numPr>
                <w:ilvl w:val="0"/>
                <w:numId w:val="18"/>
              </w:numPr>
              <w:rPr>
                <w:sz w:val="20"/>
                <w:szCs w:val="20"/>
              </w:rPr>
            </w:pPr>
            <w:r w:rsidRPr="00FC156A">
              <w:rPr>
                <w:sz w:val="20"/>
                <w:szCs w:val="20"/>
              </w:rPr>
              <w:t xml:space="preserve">Project plan for implementation of data collection against brief </w:t>
            </w:r>
          </w:p>
          <w:p w:rsidR="00FC156A" w:rsidRDefault="00FC156A" w:rsidP="00FC156A">
            <w:pPr>
              <w:pStyle w:val="ListParagraph"/>
              <w:numPr>
                <w:ilvl w:val="0"/>
                <w:numId w:val="18"/>
              </w:numPr>
              <w:rPr>
                <w:sz w:val="20"/>
                <w:szCs w:val="20"/>
              </w:rPr>
            </w:pPr>
            <w:r w:rsidRPr="00FC156A">
              <w:rPr>
                <w:sz w:val="20"/>
                <w:szCs w:val="20"/>
              </w:rPr>
              <w:t xml:space="preserve">Conditions to meet the project brief –  context – extent and limitations; </w:t>
            </w:r>
          </w:p>
          <w:p w:rsidR="00FC156A" w:rsidRDefault="00FC156A" w:rsidP="00FC156A">
            <w:pPr>
              <w:pStyle w:val="ListParagraph"/>
              <w:numPr>
                <w:ilvl w:val="0"/>
                <w:numId w:val="18"/>
              </w:numPr>
              <w:rPr>
                <w:sz w:val="20"/>
                <w:szCs w:val="20"/>
              </w:rPr>
            </w:pPr>
            <w:r w:rsidRPr="00FC156A">
              <w:rPr>
                <w:sz w:val="20"/>
                <w:szCs w:val="20"/>
              </w:rPr>
              <w:t>Timely - activity plan (Gantt chart); considered decisions on discarding or ignoring data; impact and cost implications</w:t>
            </w:r>
          </w:p>
          <w:p w:rsidR="00FC156A" w:rsidRPr="00393B35" w:rsidRDefault="00393B35" w:rsidP="00393B35">
            <w:pPr>
              <w:pStyle w:val="ListParagraph"/>
              <w:numPr>
                <w:ilvl w:val="0"/>
                <w:numId w:val="18"/>
              </w:numPr>
              <w:rPr>
                <w:sz w:val="20"/>
                <w:szCs w:val="20"/>
              </w:rPr>
            </w:pPr>
            <w:r>
              <w:rPr>
                <w:sz w:val="20"/>
                <w:szCs w:val="20"/>
              </w:rPr>
              <w:t>Project software e</w:t>
            </w:r>
            <w:r w:rsidR="00B2008B">
              <w:rPr>
                <w:sz w:val="20"/>
                <w:szCs w:val="20"/>
              </w:rPr>
              <w:t>.</w:t>
            </w:r>
            <w:r>
              <w:rPr>
                <w:sz w:val="20"/>
                <w:szCs w:val="20"/>
              </w:rPr>
              <w:t>g</w:t>
            </w:r>
            <w:r w:rsidR="00B2008B">
              <w:rPr>
                <w:sz w:val="20"/>
                <w:szCs w:val="20"/>
              </w:rPr>
              <w:t>.</w:t>
            </w:r>
            <w:r>
              <w:rPr>
                <w:sz w:val="20"/>
                <w:szCs w:val="20"/>
              </w:rPr>
              <w:t xml:space="preserve"> Microsoft/Gantt or Excel </w:t>
            </w:r>
            <w:r>
              <w:rPr>
                <w:sz w:val="20"/>
                <w:szCs w:val="20"/>
              </w:rPr>
              <w:lastRenderedPageBreak/>
              <w:t>spreadsheet</w:t>
            </w:r>
          </w:p>
        </w:tc>
        <w:tc>
          <w:tcPr>
            <w:tcW w:w="765" w:type="dxa"/>
          </w:tcPr>
          <w:p w:rsidR="002A7D34"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10-16</w:t>
            </w:r>
          </w:p>
        </w:tc>
        <w:tc>
          <w:tcPr>
            <w:tcW w:w="3150" w:type="dxa"/>
          </w:tcPr>
          <w:p w:rsidR="002A7D34" w:rsidRDefault="00393B35" w:rsidP="00F252F7">
            <w:pPr>
              <w:spacing w:before="20" w:after="20" w:line="240" w:lineRule="auto"/>
              <w:contextualSpacing/>
              <w:rPr>
                <w:rFonts w:asciiTheme="majorHAnsi" w:eastAsia="Times New Roman" w:hAnsiTheme="majorHAnsi" w:cstheme="majorHAnsi"/>
                <w:sz w:val="20"/>
                <w:szCs w:val="20"/>
                <w:lang w:val="en-GB"/>
              </w:rPr>
            </w:pPr>
            <w:r w:rsidRPr="00393B35">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project planning issues</w:t>
            </w:r>
          </w:p>
          <w:p w:rsidR="00393B35" w:rsidRDefault="00393B35" w:rsidP="00F252F7">
            <w:pPr>
              <w:spacing w:before="20" w:after="20" w:line="240" w:lineRule="auto"/>
              <w:contextualSpacing/>
              <w:rPr>
                <w:rFonts w:asciiTheme="majorHAnsi" w:eastAsia="Times New Roman" w:hAnsiTheme="majorHAnsi" w:cstheme="majorHAnsi"/>
                <w:sz w:val="20"/>
                <w:szCs w:val="20"/>
                <w:lang w:val="en-GB"/>
              </w:rPr>
            </w:pPr>
          </w:p>
          <w:p w:rsidR="00393B35" w:rsidRDefault="00AB6035"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393B35" w:rsidRPr="00393B35">
              <w:rPr>
                <w:rFonts w:asciiTheme="majorHAnsi" w:eastAsia="Times New Roman" w:hAnsiTheme="majorHAnsi" w:cstheme="majorHAnsi"/>
                <w:i/>
                <w:sz w:val="20"/>
                <w:szCs w:val="20"/>
                <w:lang w:val="en-GB"/>
              </w:rPr>
              <w:t>:</w:t>
            </w:r>
            <w:r w:rsidR="00393B35">
              <w:rPr>
                <w:rFonts w:asciiTheme="majorHAnsi" w:eastAsia="Times New Roman" w:hAnsiTheme="majorHAnsi" w:cstheme="majorHAnsi"/>
                <w:sz w:val="20"/>
                <w:szCs w:val="20"/>
                <w:lang w:val="en-GB"/>
              </w:rPr>
              <w:t xml:space="preserve"> Project planning</w:t>
            </w:r>
          </w:p>
          <w:p w:rsidR="00393B35" w:rsidRPr="009D5ED5" w:rsidRDefault="00393B35"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Scenario-based project planning and developing an activity schedule</w:t>
            </w:r>
          </w:p>
        </w:tc>
        <w:tc>
          <w:tcPr>
            <w:tcW w:w="2095" w:type="dxa"/>
          </w:tcPr>
          <w:p w:rsidR="00AB13A3" w:rsidRDefault="00AB13A3" w:rsidP="00F252F7">
            <w:pPr>
              <w:spacing w:before="20" w:after="20" w:line="240" w:lineRule="auto"/>
              <w:contextualSpacing/>
              <w:rPr>
                <w:rFonts w:asciiTheme="majorHAnsi" w:eastAsia="Times New Roman" w:hAnsiTheme="majorHAnsi" w:cstheme="majorHAnsi"/>
                <w:b/>
                <w:sz w:val="20"/>
                <w:szCs w:val="20"/>
                <w:lang w:val="en-GB"/>
              </w:rPr>
            </w:pPr>
          </w:p>
          <w:p w:rsidR="00AB13A3" w:rsidRDefault="00AB13A3" w:rsidP="00F252F7">
            <w:pPr>
              <w:spacing w:before="20" w:after="20" w:line="240" w:lineRule="auto"/>
              <w:contextualSpacing/>
              <w:rPr>
                <w:rFonts w:asciiTheme="majorHAnsi" w:eastAsia="Times New Roman" w:hAnsiTheme="majorHAnsi" w:cstheme="majorHAnsi"/>
                <w:b/>
                <w:sz w:val="20"/>
                <w:szCs w:val="20"/>
                <w:lang w:val="en-GB"/>
              </w:rPr>
            </w:pPr>
          </w:p>
          <w:p w:rsidR="00AB13A3" w:rsidRDefault="00AB13A3" w:rsidP="00F252F7">
            <w:pPr>
              <w:spacing w:before="20" w:after="20" w:line="240" w:lineRule="auto"/>
              <w:contextualSpacing/>
              <w:rPr>
                <w:rFonts w:asciiTheme="majorHAnsi" w:eastAsia="Times New Roman" w:hAnsiTheme="majorHAnsi" w:cstheme="majorHAnsi"/>
                <w:b/>
                <w:sz w:val="20"/>
                <w:szCs w:val="20"/>
                <w:lang w:val="en-GB"/>
              </w:rPr>
            </w:pPr>
          </w:p>
          <w:p w:rsidR="002A7D34" w:rsidRPr="009D5ED5" w:rsidRDefault="00B2008B"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2</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Project planning</w:t>
            </w:r>
          </w:p>
        </w:tc>
      </w:tr>
      <w:tr w:rsidR="00393B35" w:rsidRPr="009D5ED5" w:rsidTr="00F252F7">
        <w:tc>
          <w:tcPr>
            <w:tcW w:w="1008" w:type="dxa"/>
          </w:tcPr>
          <w:p w:rsidR="00393B35" w:rsidRDefault="00393B35"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Pr="009D5ED5" w:rsidRDefault="00F87766"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3B35" w:rsidRPr="009D5ED5" w:rsidRDefault="00393B35" w:rsidP="00F252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393B35" w:rsidRDefault="00393B35" w:rsidP="00173C79">
            <w:pPr>
              <w:spacing w:before="20" w:after="20" w:line="240" w:lineRule="auto"/>
              <w:rPr>
                <w:rFonts w:eastAsia="Times New Roman" w:cs="Calibri Light"/>
                <w:sz w:val="20"/>
                <w:szCs w:val="20"/>
                <w:lang w:val="en-GB"/>
              </w:rPr>
            </w:pPr>
            <w:r w:rsidRPr="00AB6035">
              <w:rPr>
                <w:rFonts w:eastAsia="Times New Roman" w:cs="Calibri Light"/>
                <w:sz w:val="20"/>
                <w:szCs w:val="20"/>
                <w:lang w:val="en-GB"/>
              </w:rPr>
              <w:t>Run through session outcomes to demonstrate coverage</w:t>
            </w:r>
          </w:p>
          <w:p w:rsidR="00B2008B" w:rsidRPr="00AB6035" w:rsidRDefault="00B2008B" w:rsidP="00173C79">
            <w:pPr>
              <w:spacing w:before="20" w:after="20" w:line="240" w:lineRule="auto"/>
              <w:rPr>
                <w:rFonts w:eastAsia="Times New Roman" w:cs="Calibri Light"/>
                <w:sz w:val="20"/>
                <w:szCs w:val="20"/>
                <w:lang w:val="en-GB"/>
              </w:rPr>
            </w:pPr>
          </w:p>
          <w:p w:rsidR="00393B35" w:rsidRDefault="00393B35" w:rsidP="00173C79">
            <w:pPr>
              <w:spacing w:before="20" w:after="20" w:line="240" w:lineRule="auto"/>
              <w:rPr>
                <w:rFonts w:eastAsia="Times New Roman" w:cs="Calibri Light"/>
                <w:sz w:val="20"/>
                <w:szCs w:val="20"/>
                <w:lang w:val="en-GB"/>
              </w:rPr>
            </w:pPr>
            <w:r w:rsidRPr="00AB6035">
              <w:rPr>
                <w:rFonts w:eastAsia="Times New Roman" w:cs="Calibri Light"/>
                <w:sz w:val="20"/>
                <w:szCs w:val="20"/>
                <w:lang w:val="en-GB"/>
              </w:rPr>
              <w:t>Recap Question and Answer</w:t>
            </w:r>
          </w:p>
          <w:p w:rsidR="00B2008B" w:rsidRPr="00AB6035" w:rsidRDefault="00B2008B" w:rsidP="00173C79">
            <w:pPr>
              <w:spacing w:before="20" w:after="20" w:line="240" w:lineRule="auto"/>
              <w:rPr>
                <w:rFonts w:eastAsia="Times New Roman" w:cs="Calibri Light"/>
                <w:sz w:val="20"/>
                <w:szCs w:val="20"/>
                <w:lang w:val="en-GB"/>
              </w:rPr>
            </w:pPr>
          </w:p>
          <w:p w:rsidR="00393B35" w:rsidRPr="00AB6035" w:rsidRDefault="00393B35" w:rsidP="00173C79">
            <w:pPr>
              <w:spacing w:before="20" w:after="20" w:line="240" w:lineRule="auto"/>
              <w:contextualSpacing/>
              <w:rPr>
                <w:rFonts w:eastAsia="Times New Roman" w:cs="Calibri Light"/>
                <w:sz w:val="20"/>
                <w:szCs w:val="20"/>
                <w:lang w:val="en-GB"/>
              </w:rPr>
            </w:pPr>
            <w:r w:rsidRPr="00AB6035">
              <w:rPr>
                <w:rFonts w:eastAsia="Times New Roman" w:cs="Calibri Light"/>
                <w:sz w:val="20"/>
                <w:szCs w:val="20"/>
                <w:lang w:val="en-GB"/>
              </w:rPr>
              <w:t xml:space="preserve">Homework briefing </w:t>
            </w:r>
          </w:p>
        </w:tc>
        <w:tc>
          <w:tcPr>
            <w:tcW w:w="765" w:type="dxa"/>
          </w:tcPr>
          <w:p w:rsidR="00393B35" w:rsidRPr="00AB6035" w:rsidRDefault="00911ED3" w:rsidP="00173C79">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17</w:t>
            </w:r>
          </w:p>
        </w:tc>
        <w:tc>
          <w:tcPr>
            <w:tcW w:w="3150" w:type="dxa"/>
          </w:tcPr>
          <w:p w:rsidR="00393B35" w:rsidRDefault="00393B35" w:rsidP="00173C79">
            <w:pPr>
              <w:spacing w:before="20" w:after="20" w:line="240" w:lineRule="auto"/>
              <w:rPr>
                <w:rFonts w:eastAsia="Times New Roman" w:cs="Calibri Light"/>
                <w:sz w:val="20"/>
                <w:szCs w:val="20"/>
                <w:lang w:val="en-GB"/>
              </w:rPr>
            </w:pPr>
            <w:r w:rsidRPr="00AB6035">
              <w:rPr>
                <w:rFonts w:eastAsia="Times New Roman" w:cs="Calibri Light"/>
                <w:sz w:val="20"/>
                <w:szCs w:val="20"/>
                <w:lang w:val="en-GB"/>
              </w:rPr>
              <w:t>Q&amp;A involvement</w:t>
            </w:r>
          </w:p>
          <w:p w:rsidR="00B2008B" w:rsidRPr="00AB6035" w:rsidRDefault="00B2008B" w:rsidP="00173C79">
            <w:pPr>
              <w:spacing w:before="20" w:after="20" w:line="240" w:lineRule="auto"/>
              <w:rPr>
                <w:rFonts w:eastAsia="Times New Roman" w:cs="Calibri Light"/>
                <w:sz w:val="20"/>
                <w:szCs w:val="20"/>
                <w:lang w:val="en-GB"/>
              </w:rPr>
            </w:pPr>
          </w:p>
          <w:p w:rsidR="00393B35" w:rsidRPr="00AB6035" w:rsidRDefault="00393B35" w:rsidP="00173C79">
            <w:pPr>
              <w:spacing w:before="20" w:after="20" w:line="240" w:lineRule="auto"/>
              <w:contextualSpacing/>
              <w:rPr>
                <w:rFonts w:eastAsia="Times New Roman" w:cs="Calibri Light"/>
                <w:color w:val="000080"/>
                <w:sz w:val="20"/>
                <w:szCs w:val="20"/>
                <w:lang w:val="en-GB"/>
              </w:rPr>
            </w:pPr>
            <w:r w:rsidRPr="00AB6035">
              <w:rPr>
                <w:rFonts w:eastAsia="Times New Roman" w:cs="Calibri Light"/>
                <w:sz w:val="20"/>
                <w:szCs w:val="20"/>
                <w:lang w:val="en-GB"/>
              </w:rPr>
              <w:t>Homework and study guide reading for Learning outcome 3</w:t>
            </w:r>
          </w:p>
        </w:tc>
        <w:tc>
          <w:tcPr>
            <w:tcW w:w="2095" w:type="dxa"/>
          </w:tcPr>
          <w:p w:rsidR="00393B35" w:rsidRPr="00AB6035" w:rsidRDefault="00B2008B" w:rsidP="00F252F7">
            <w:pPr>
              <w:spacing w:before="20" w:after="20" w:line="240" w:lineRule="auto"/>
              <w:contextualSpacing/>
              <w:rPr>
                <w:rFonts w:eastAsia="Times New Roman" w:cs="Calibri Light"/>
                <w:sz w:val="20"/>
                <w:szCs w:val="20"/>
                <w:lang w:val="en-GB"/>
              </w:rPr>
            </w:pPr>
            <w:r>
              <w:rPr>
                <w:rFonts w:eastAsia="Times New Roman" w:cs="Calibri Light"/>
                <w:b/>
                <w:sz w:val="20"/>
                <w:szCs w:val="20"/>
                <w:lang w:val="en-GB"/>
              </w:rPr>
              <w:t>5UADM</w:t>
            </w:r>
            <w:r w:rsidR="00AB13A3" w:rsidRPr="00AB6035">
              <w:rPr>
                <w:rFonts w:eastAsia="Times New Roman" w:cs="Calibri Light"/>
                <w:b/>
                <w:sz w:val="20"/>
                <w:szCs w:val="20"/>
                <w:lang w:val="en-GB"/>
              </w:rPr>
              <w:t xml:space="preserve"> E3 LO3 Activity 3 </w:t>
            </w:r>
            <w:r w:rsidR="00AB13A3" w:rsidRPr="00AB6035">
              <w:rPr>
                <w:rFonts w:eastAsia="Times New Roman" w:cs="Calibri Light"/>
                <w:sz w:val="20"/>
                <w:szCs w:val="20"/>
                <w:lang w:val="en-GB"/>
              </w:rPr>
              <w:t>– Nestle in Society HOMEWORK</w:t>
            </w:r>
          </w:p>
        </w:tc>
      </w:tr>
    </w:tbl>
    <w:p w:rsidR="002A7D34" w:rsidRPr="009D5ED5" w:rsidRDefault="002A7D34" w:rsidP="002A7D34">
      <w:pPr>
        <w:spacing w:after="0" w:line="240" w:lineRule="auto"/>
        <w:rPr>
          <w:rFonts w:asciiTheme="majorHAnsi" w:eastAsia="Times New Roman" w:hAnsiTheme="majorHAnsi" w:cstheme="majorHAnsi"/>
          <w:sz w:val="20"/>
          <w:szCs w:val="20"/>
          <w:lang w:val="en-GB"/>
        </w:rPr>
      </w:pPr>
    </w:p>
    <w:p w:rsidR="00B2008B" w:rsidRDefault="00B2008B">
      <w:pPr>
        <w:rPr>
          <w:b/>
          <w:color w:val="0072CE"/>
          <w:sz w:val="52"/>
          <w:szCs w:val="44"/>
          <w:lang w:val="en-GB"/>
        </w:rPr>
      </w:pPr>
      <w:r>
        <w:rPr>
          <w:lang w:val="en-GB"/>
        </w:rPr>
        <w:br w:type="page"/>
      </w:r>
    </w:p>
    <w:p w:rsidR="00A46473" w:rsidRPr="009D5ED5" w:rsidRDefault="00A46473" w:rsidP="00A46473">
      <w:pPr>
        <w:pStyle w:val="Heading3"/>
        <w:rPr>
          <w:lang w:val="en-GB"/>
        </w:rPr>
      </w:pPr>
      <w:r w:rsidRPr="009D5ED5">
        <w:rPr>
          <w:lang w:val="en-GB"/>
        </w:rPr>
        <w:lastRenderedPageBreak/>
        <w:t xml:space="preserve">SESSION </w:t>
      </w:r>
      <w:r w:rsidR="00B9369E">
        <w:rPr>
          <w:lang w:val="en-GB"/>
        </w:rPr>
        <w:t>2: Project r</w:t>
      </w:r>
      <w:r>
        <w:rPr>
          <w:lang w:val="en-GB"/>
        </w:rPr>
        <w:t xml:space="preserve">esearch </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A46473" w:rsidRPr="009D5ED5" w:rsidTr="00F252F7">
        <w:tc>
          <w:tcPr>
            <w:tcW w:w="1008" w:type="dxa"/>
          </w:tcPr>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A46473" w:rsidRPr="009D5ED5" w:rsidRDefault="00A46473" w:rsidP="00F252F7">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A46473" w:rsidRPr="009D5ED5" w:rsidTr="00F252F7">
        <w:tc>
          <w:tcPr>
            <w:tcW w:w="1008" w:type="dxa"/>
          </w:tcPr>
          <w:p w:rsidR="00A46473" w:rsidRDefault="00A46473" w:rsidP="00F252F7">
            <w:pPr>
              <w:spacing w:before="20" w:after="20" w:line="240" w:lineRule="auto"/>
              <w:contextualSpacing/>
              <w:rPr>
                <w:rFonts w:asciiTheme="majorHAnsi" w:eastAsia="Times New Roman" w:hAnsiTheme="majorHAnsi" w:cstheme="majorHAnsi"/>
                <w:b/>
                <w:sz w:val="20"/>
                <w:szCs w:val="20"/>
                <w:lang w:val="en-GB"/>
              </w:rPr>
            </w:pPr>
            <w:r w:rsidRPr="00393B35">
              <w:rPr>
                <w:rFonts w:asciiTheme="majorHAnsi" w:eastAsia="Times New Roman" w:hAnsiTheme="majorHAnsi" w:cstheme="majorHAnsi"/>
                <w:b/>
                <w:sz w:val="20"/>
                <w:szCs w:val="20"/>
                <w:lang w:val="en-GB"/>
              </w:rPr>
              <w:t>3</w:t>
            </w:r>
            <w:r w:rsidR="004A6EC4">
              <w:rPr>
                <w:rFonts w:asciiTheme="majorHAnsi" w:eastAsia="Times New Roman" w:hAnsiTheme="majorHAnsi" w:cstheme="majorHAnsi"/>
                <w:b/>
                <w:sz w:val="20"/>
                <w:szCs w:val="20"/>
                <w:lang w:val="en-GB"/>
              </w:rPr>
              <w:t>-4</w:t>
            </w:r>
            <w:r w:rsidR="00393B35" w:rsidRPr="00393B35">
              <w:rPr>
                <w:rFonts w:asciiTheme="majorHAnsi" w:eastAsia="Times New Roman" w:hAnsiTheme="majorHAnsi" w:cstheme="majorHAnsi"/>
                <w:b/>
                <w:sz w:val="20"/>
                <w:szCs w:val="20"/>
                <w:lang w:val="en-GB"/>
              </w:rPr>
              <w:t xml:space="preserve"> hours total</w:t>
            </w:r>
          </w:p>
          <w:p w:rsidR="004A32BE" w:rsidRDefault="004A32BE" w:rsidP="00F252F7">
            <w:pPr>
              <w:spacing w:before="20" w:after="20" w:line="240" w:lineRule="auto"/>
              <w:contextualSpacing/>
              <w:rPr>
                <w:rFonts w:asciiTheme="majorHAnsi" w:eastAsia="Times New Roman" w:hAnsiTheme="majorHAnsi" w:cstheme="majorHAnsi"/>
                <w:b/>
                <w:sz w:val="20"/>
                <w:szCs w:val="20"/>
                <w:lang w:val="en-GB"/>
              </w:rPr>
            </w:pPr>
          </w:p>
          <w:p w:rsidR="004A32BE" w:rsidRDefault="004A32BE" w:rsidP="00F252F7">
            <w:pPr>
              <w:spacing w:before="20" w:after="20" w:line="240" w:lineRule="auto"/>
              <w:contextualSpacing/>
              <w:rPr>
                <w:rFonts w:asciiTheme="majorHAnsi" w:eastAsia="Times New Roman" w:hAnsiTheme="majorHAnsi" w:cstheme="majorHAnsi"/>
                <w:b/>
                <w:sz w:val="20"/>
                <w:szCs w:val="20"/>
                <w:lang w:val="en-GB"/>
              </w:rPr>
            </w:pPr>
          </w:p>
          <w:p w:rsidR="004A32BE" w:rsidRPr="004A32BE" w:rsidRDefault="004A32B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A46473" w:rsidRDefault="00A46473"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on session 1</w:t>
            </w:r>
          </w:p>
          <w:p w:rsidR="00B2008B" w:rsidRDefault="00B2008B" w:rsidP="00F252F7">
            <w:pPr>
              <w:spacing w:before="20" w:after="20" w:line="240" w:lineRule="auto"/>
              <w:contextualSpacing/>
              <w:rPr>
                <w:rFonts w:asciiTheme="majorHAnsi" w:eastAsia="Times New Roman" w:hAnsiTheme="majorHAnsi" w:cstheme="majorHAnsi"/>
                <w:sz w:val="20"/>
                <w:szCs w:val="20"/>
                <w:lang w:val="en-GB"/>
              </w:rPr>
            </w:pPr>
          </w:p>
          <w:p w:rsidR="00A46473" w:rsidRPr="009D5ED5" w:rsidRDefault="00A46473" w:rsidP="00F252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136" w:type="dxa"/>
          </w:tcPr>
          <w:p w:rsidR="00A46473" w:rsidRDefault="00A46473" w:rsidP="00F252F7">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2008B">
              <w:rPr>
                <w:rFonts w:asciiTheme="majorHAnsi" w:eastAsia="Times New Roman" w:hAnsiTheme="majorHAnsi" w:cstheme="majorHAnsi"/>
                <w:b/>
                <w:sz w:val="20"/>
                <w:szCs w:val="20"/>
                <w:lang w:val="en-GB"/>
              </w:rPr>
              <w:t>5UADM</w:t>
            </w:r>
            <w:r w:rsidR="000F2F5A">
              <w:rPr>
                <w:rFonts w:asciiTheme="majorHAnsi" w:eastAsia="Times New Roman" w:hAnsiTheme="majorHAnsi" w:cstheme="majorHAnsi"/>
                <w:b/>
                <w:sz w:val="20"/>
                <w:szCs w:val="20"/>
                <w:lang w:val="en-GB"/>
              </w:rPr>
              <w:t xml:space="preserve"> Presentation E3</w:t>
            </w:r>
          </w:p>
          <w:p w:rsidR="00D73950" w:rsidRDefault="00D73950" w:rsidP="00D73950">
            <w:pPr>
              <w:spacing w:before="20" w:after="20" w:line="240" w:lineRule="auto"/>
              <w:contextualSpacing/>
              <w:rPr>
                <w:rFonts w:asciiTheme="majorHAnsi" w:eastAsia="Times New Roman" w:hAnsiTheme="majorHAnsi" w:cstheme="majorHAnsi"/>
                <w:sz w:val="20"/>
                <w:szCs w:val="20"/>
                <w:lang w:val="en-GB"/>
              </w:rPr>
            </w:pPr>
          </w:p>
          <w:p w:rsidR="00D73950" w:rsidRDefault="00D73950" w:rsidP="00D739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3.2</w:t>
            </w:r>
          </w:p>
          <w:p w:rsidR="00D73950" w:rsidRPr="009D5ED5" w:rsidRDefault="00D73950" w:rsidP="00F252F7">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A46473"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18-19</w:t>
            </w:r>
          </w:p>
        </w:tc>
        <w:tc>
          <w:tcPr>
            <w:tcW w:w="3150" w:type="dxa"/>
          </w:tcPr>
          <w:p w:rsidR="00A46473" w:rsidRDefault="00B9369E"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w:t>
            </w:r>
          </w:p>
          <w:p w:rsidR="00B2008B" w:rsidRDefault="00B2008B" w:rsidP="00F252F7">
            <w:pPr>
              <w:spacing w:before="20" w:after="20" w:line="240" w:lineRule="auto"/>
              <w:contextualSpacing/>
              <w:rPr>
                <w:rFonts w:asciiTheme="majorHAnsi" w:eastAsia="Times New Roman" w:hAnsiTheme="majorHAnsi" w:cstheme="majorHAnsi"/>
                <w:sz w:val="20"/>
                <w:szCs w:val="20"/>
                <w:lang w:val="en-GB"/>
              </w:rPr>
            </w:pPr>
          </w:p>
          <w:p w:rsidR="00B9369E" w:rsidRPr="009D5ED5" w:rsidRDefault="00B9369E"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about how learners divided up work and what worked or could have been better</w:t>
            </w:r>
          </w:p>
        </w:tc>
        <w:tc>
          <w:tcPr>
            <w:tcW w:w="2095" w:type="dxa"/>
          </w:tcPr>
          <w:p w:rsidR="00A46473" w:rsidRPr="009D5ED5" w:rsidRDefault="00A46473" w:rsidP="00F252F7">
            <w:pPr>
              <w:spacing w:before="20" w:after="20" w:line="240" w:lineRule="auto"/>
              <w:contextualSpacing/>
              <w:rPr>
                <w:rFonts w:asciiTheme="majorHAnsi" w:eastAsia="Times New Roman" w:hAnsiTheme="majorHAnsi" w:cstheme="majorHAnsi"/>
                <w:sz w:val="20"/>
                <w:szCs w:val="20"/>
                <w:lang w:val="en-GB"/>
              </w:rPr>
            </w:pPr>
          </w:p>
        </w:tc>
      </w:tr>
      <w:tr w:rsidR="00A46473" w:rsidRPr="009D5ED5" w:rsidTr="00F252F7">
        <w:tc>
          <w:tcPr>
            <w:tcW w:w="1008" w:type="dxa"/>
          </w:tcPr>
          <w:p w:rsidR="00A46473" w:rsidRDefault="00A46473"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Pr="009D5ED5" w:rsidRDefault="00D91E6D"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A46473" w:rsidRDefault="00F252F7"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Step Three  </w:t>
            </w:r>
            <w:r w:rsidR="00A46473">
              <w:rPr>
                <w:rFonts w:asciiTheme="majorHAnsi" w:eastAsia="Times New Roman" w:hAnsiTheme="majorHAnsi" w:cstheme="majorHAnsi"/>
                <w:sz w:val="20"/>
                <w:szCs w:val="20"/>
                <w:lang w:val="en-GB"/>
              </w:rPr>
              <w:t>Research</w:t>
            </w:r>
            <w:r w:rsidR="004A32BE">
              <w:rPr>
                <w:rFonts w:asciiTheme="majorHAnsi" w:eastAsia="Times New Roman" w:hAnsiTheme="majorHAnsi" w:cstheme="majorHAnsi"/>
                <w:sz w:val="20"/>
                <w:szCs w:val="20"/>
                <w:lang w:val="en-GB"/>
              </w:rPr>
              <w:t>ing the sources</w:t>
            </w:r>
          </w:p>
          <w:p w:rsidR="00B2008B" w:rsidRDefault="00B2008B" w:rsidP="00F252F7">
            <w:pPr>
              <w:spacing w:before="20" w:after="20" w:line="240" w:lineRule="auto"/>
              <w:contextualSpacing/>
              <w:rPr>
                <w:rFonts w:asciiTheme="majorHAnsi" w:eastAsia="Times New Roman" w:hAnsiTheme="majorHAnsi" w:cstheme="majorHAnsi"/>
                <w:sz w:val="20"/>
                <w:szCs w:val="20"/>
                <w:lang w:val="en-GB"/>
              </w:rPr>
            </w:pPr>
          </w:p>
          <w:p w:rsidR="001C4764" w:rsidRPr="009D5ED5" w:rsidRDefault="001C4764"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B2008B">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Design framework</w:t>
            </w:r>
          </w:p>
        </w:tc>
        <w:tc>
          <w:tcPr>
            <w:tcW w:w="5136" w:type="dxa"/>
          </w:tcPr>
          <w:p w:rsidR="004A32BE" w:rsidRDefault="001C4764" w:rsidP="00F252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 </w:t>
            </w:r>
            <w:r w:rsidR="00A46473" w:rsidRPr="004A32BE">
              <w:rPr>
                <w:rFonts w:asciiTheme="majorHAnsi" w:eastAsia="Times New Roman" w:hAnsiTheme="majorHAnsi" w:cstheme="majorHAnsi"/>
                <w:b/>
                <w:sz w:val="20"/>
                <w:szCs w:val="20"/>
                <w:lang w:val="en-GB"/>
              </w:rPr>
              <w:t>Research design</w:t>
            </w:r>
            <w:r w:rsidR="00A46473">
              <w:rPr>
                <w:rFonts w:asciiTheme="majorHAnsi" w:eastAsia="Times New Roman" w:hAnsiTheme="majorHAnsi" w:cstheme="majorHAnsi"/>
                <w:sz w:val="20"/>
                <w:szCs w:val="20"/>
                <w:lang w:val="en-GB"/>
              </w:rPr>
              <w:t xml:space="preserve"> – </w:t>
            </w:r>
            <w:r w:rsidR="004A32BE">
              <w:rPr>
                <w:rFonts w:asciiTheme="majorHAnsi" w:eastAsia="Times New Roman" w:hAnsiTheme="majorHAnsi" w:cstheme="majorHAnsi"/>
                <w:sz w:val="20"/>
                <w:szCs w:val="20"/>
                <w:lang w:val="en-GB"/>
              </w:rPr>
              <w:t>project types – exploratory and conclusive</w:t>
            </w:r>
          </w:p>
          <w:p w:rsidR="00B2008B" w:rsidRDefault="00B2008B" w:rsidP="00F252F7">
            <w:pPr>
              <w:spacing w:before="20" w:after="20" w:line="240" w:lineRule="auto"/>
              <w:rPr>
                <w:rFonts w:asciiTheme="majorHAnsi" w:eastAsia="Times New Roman" w:hAnsiTheme="majorHAnsi" w:cstheme="majorHAnsi"/>
                <w:sz w:val="20"/>
                <w:szCs w:val="20"/>
                <w:lang w:val="en-GB"/>
              </w:rPr>
            </w:pPr>
          </w:p>
          <w:p w:rsidR="00A46473" w:rsidRDefault="00B2008B" w:rsidP="00F252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w:t>
            </w:r>
            <w:r w:rsidR="00A46473">
              <w:rPr>
                <w:rFonts w:asciiTheme="majorHAnsi" w:eastAsia="Times New Roman" w:hAnsiTheme="majorHAnsi" w:cstheme="majorHAnsi"/>
                <w:sz w:val="20"/>
                <w:szCs w:val="20"/>
                <w:lang w:val="en-GB"/>
              </w:rPr>
              <w:t>rimary and secondary research; qualitative and quantitative</w:t>
            </w:r>
          </w:p>
          <w:p w:rsidR="00F406CF" w:rsidRDefault="001C4764" w:rsidP="001C4764">
            <w:r>
              <w:t>Research design  framework and sources</w:t>
            </w:r>
            <w:r w:rsidR="005C25BF">
              <w:t xml:space="preserve"> (internal, market, external)</w:t>
            </w:r>
          </w:p>
          <w:p w:rsidR="001C4764" w:rsidRPr="00126DCE" w:rsidRDefault="001C4764" w:rsidP="001C4764">
            <w:pPr>
              <w:rPr>
                <w:sz w:val="20"/>
                <w:szCs w:val="20"/>
              </w:rPr>
            </w:pPr>
            <w:r w:rsidRPr="00126DCE">
              <w:rPr>
                <w:sz w:val="20"/>
                <w:szCs w:val="20"/>
              </w:rPr>
              <w:t>Key issues: include</w:t>
            </w:r>
          </w:p>
          <w:p w:rsidR="001C4764" w:rsidRPr="00126DCE" w:rsidRDefault="001C4764" w:rsidP="001C4764">
            <w:pPr>
              <w:pStyle w:val="ListParagraph"/>
              <w:numPr>
                <w:ilvl w:val="0"/>
                <w:numId w:val="21"/>
              </w:numPr>
              <w:rPr>
                <w:sz w:val="20"/>
                <w:szCs w:val="20"/>
              </w:rPr>
            </w:pPr>
            <w:r w:rsidRPr="00126DCE">
              <w:rPr>
                <w:sz w:val="20"/>
                <w:szCs w:val="20"/>
              </w:rPr>
              <w:t>Nature of data</w:t>
            </w:r>
          </w:p>
          <w:p w:rsidR="001C4764" w:rsidRPr="00126DCE" w:rsidRDefault="001C4764" w:rsidP="001C4764">
            <w:pPr>
              <w:pStyle w:val="ListParagraph"/>
              <w:numPr>
                <w:ilvl w:val="0"/>
                <w:numId w:val="21"/>
              </w:numPr>
              <w:rPr>
                <w:sz w:val="20"/>
                <w:szCs w:val="20"/>
              </w:rPr>
            </w:pPr>
            <w:r w:rsidRPr="00126DCE">
              <w:rPr>
                <w:sz w:val="20"/>
                <w:szCs w:val="20"/>
              </w:rPr>
              <w:t>Data volume</w:t>
            </w:r>
          </w:p>
          <w:p w:rsidR="001C4764" w:rsidRPr="00126DCE" w:rsidRDefault="001C4764" w:rsidP="001C4764">
            <w:pPr>
              <w:pStyle w:val="ListParagraph"/>
              <w:numPr>
                <w:ilvl w:val="0"/>
                <w:numId w:val="21"/>
              </w:numPr>
              <w:rPr>
                <w:sz w:val="20"/>
                <w:szCs w:val="20"/>
              </w:rPr>
            </w:pPr>
            <w:r w:rsidRPr="00126DCE">
              <w:rPr>
                <w:sz w:val="20"/>
                <w:szCs w:val="20"/>
              </w:rPr>
              <w:t>Available techniques/issues</w:t>
            </w:r>
          </w:p>
          <w:p w:rsidR="001C4764" w:rsidRPr="00126DCE" w:rsidRDefault="001C4764" w:rsidP="001C4764">
            <w:pPr>
              <w:pStyle w:val="ListParagraph"/>
              <w:numPr>
                <w:ilvl w:val="0"/>
                <w:numId w:val="21"/>
              </w:numPr>
              <w:rPr>
                <w:sz w:val="20"/>
                <w:szCs w:val="20"/>
              </w:rPr>
            </w:pPr>
            <w:r w:rsidRPr="00126DCE">
              <w:rPr>
                <w:sz w:val="20"/>
                <w:szCs w:val="20"/>
              </w:rPr>
              <w:t>Consistency and patterns of data</w:t>
            </w:r>
          </w:p>
          <w:p w:rsidR="00A46473" w:rsidRPr="001C4764" w:rsidRDefault="001C4764" w:rsidP="001C4764">
            <w:pPr>
              <w:pStyle w:val="ListParagraph"/>
              <w:numPr>
                <w:ilvl w:val="0"/>
                <w:numId w:val="21"/>
              </w:numPr>
            </w:pPr>
            <w:r w:rsidRPr="00126DCE">
              <w:rPr>
                <w:sz w:val="20"/>
                <w:szCs w:val="20"/>
              </w:rPr>
              <w:t>Timeframes</w:t>
            </w:r>
          </w:p>
        </w:tc>
        <w:tc>
          <w:tcPr>
            <w:tcW w:w="765" w:type="dxa"/>
          </w:tcPr>
          <w:p w:rsidR="00A46473"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r w:rsidR="00EC6BC9">
              <w:rPr>
                <w:rFonts w:asciiTheme="majorHAnsi" w:eastAsia="Times New Roman" w:hAnsiTheme="majorHAnsi" w:cstheme="majorHAnsi"/>
                <w:sz w:val="20"/>
                <w:szCs w:val="20"/>
                <w:lang w:val="en-GB"/>
              </w:rPr>
              <w:t>-27</w:t>
            </w:r>
          </w:p>
        </w:tc>
        <w:tc>
          <w:tcPr>
            <w:tcW w:w="3150" w:type="dxa"/>
          </w:tcPr>
          <w:p w:rsidR="00D91E6D" w:rsidRDefault="004A32BE" w:rsidP="00F252F7">
            <w:pPr>
              <w:spacing w:before="20" w:after="20" w:line="240" w:lineRule="auto"/>
              <w:contextualSpacing/>
              <w:rPr>
                <w:rFonts w:asciiTheme="majorHAnsi" w:eastAsia="Times New Roman" w:hAnsiTheme="majorHAnsi" w:cstheme="majorHAnsi"/>
                <w:sz w:val="20"/>
                <w:szCs w:val="20"/>
                <w:lang w:val="en-GB"/>
              </w:rPr>
            </w:pPr>
            <w:r w:rsidRPr="004A32BE">
              <w:rPr>
                <w:rFonts w:asciiTheme="majorHAnsi" w:eastAsia="Times New Roman" w:hAnsiTheme="majorHAnsi" w:cstheme="majorHAnsi"/>
                <w:i/>
                <w:sz w:val="20"/>
                <w:szCs w:val="20"/>
                <w:lang w:val="en-GB"/>
              </w:rPr>
              <w:t>Class discussion</w:t>
            </w:r>
            <w:r>
              <w:rPr>
                <w:rFonts w:asciiTheme="majorHAnsi" w:eastAsia="Times New Roman" w:hAnsiTheme="majorHAnsi" w:cstheme="majorHAnsi"/>
                <w:sz w:val="20"/>
                <w:szCs w:val="20"/>
                <w:lang w:val="en-GB"/>
              </w:rPr>
              <w:t xml:space="preserve"> on what type of research project would be appropriate in the business environment</w:t>
            </w:r>
          </w:p>
          <w:p w:rsidR="004A32BE" w:rsidRPr="004A32BE" w:rsidRDefault="004A32BE"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Quiz:</w:t>
            </w:r>
            <w:r>
              <w:rPr>
                <w:rFonts w:asciiTheme="majorHAnsi" w:eastAsia="Times New Roman" w:hAnsiTheme="majorHAnsi" w:cstheme="majorHAnsi"/>
                <w:sz w:val="20"/>
                <w:szCs w:val="20"/>
                <w:lang w:val="en-GB"/>
              </w:rPr>
              <w:t xml:space="preserve"> Types of research</w:t>
            </w:r>
          </w:p>
          <w:p w:rsidR="00A46473" w:rsidRDefault="00A46473"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Creating surveys</w:t>
            </w:r>
          </w:p>
          <w:p w:rsidR="00AB6035" w:rsidRDefault="00AB6035" w:rsidP="00F252F7">
            <w:pPr>
              <w:spacing w:before="20" w:after="20" w:line="240" w:lineRule="auto"/>
              <w:contextualSpacing/>
              <w:rPr>
                <w:rFonts w:asciiTheme="majorHAnsi" w:eastAsia="Times New Roman" w:hAnsiTheme="majorHAnsi" w:cstheme="majorHAnsi"/>
                <w:sz w:val="20"/>
                <w:szCs w:val="20"/>
                <w:lang w:val="en-GB"/>
              </w:rPr>
            </w:pPr>
          </w:p>
          <w:p w:rsidR="001C4764" w:rsidRDefault="00AB6035"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1C4764">
              <w:rPr>
                <w:rFonts w:asciiTheme="majorHAnsi" w:eastAsia="Times New Roman" w:hAnsiTheme="majorHAnsi" w:cstheme="majorHAnsi"/>
                <w:sz w:val="20"/>
                <w:szCs w:val="20"/>
                <w:lang w:val="en-GB"/>
              </w:rPr>
              <w:t>: Research design framework at Fashionista (scenario)</w:t>
            </w:r>
          </w:p>
          <w:p w:rsidR="00AB6035" w:rsidRDefault="00AB6035" w:rsidP="00F252F7">
            <w:pPr>
              <w:spacing w:before="20" w:after="20" w:line="240" w:lineRule="auto"/>
              <w:contextualSpacing/>
              <w:rPr>
                <w:rFonts w:asciiTheme="majorHAnsi" w:eastAsia="Times New Roman" w:hAnsiTheme="majorHAnsi" w:cstheme="majorHAnsi"/>
                <w:i/>
                <w:sz w:val="20"/>
                <w:szCs w:val="20"/>
                <w:lang w:val="en-GB"/>
              </w:rPr>
            </w:pPr>
          </w:p>
          <w:p w:rsidR="00AB6035" w:rsidRDefault="00AB6035" w:rsidP="00F252F7">
            <w:pPr>
              <w:spacing w:before="20" w:after="20" w:line="240" w:lineRule="auto"/>
              <w:contextualSpacing/>
              <w:rPr>
                <w:rFonts w:asciiTheme="majorHAnsi" w:eastAsia="Times New Roman" w:hAnsiTheme="majorHAnsi" w:cstheme="majorHAnsi"/>
                <w:i/>
                <w:sz w:val="20"/>
                <w:szCs w:val="20"/>
                <w:lang w:val="en-GB"/>
              </w:rPr>
            </w:pPr>
          </w:p>
          <w:p w:rsidR="001C4764" w:rsidRPr="009D5ED5" w:rsidRDefault="001C4764" w:rsidP="00F252F7">
            <w:pPr>
              <w:spacing w:before="20" w:after="20" w:line="240" w:lineRule="auto"/>
              <w:contextualSpacing/>
              <w:rPr>
                <w:rFonts w:asciiTheme="majorHAnsi" w:eastAsia="Times New Roman" w:hAnsiTheme="majorHAnsi" w:cstheme="majorHAnsi"/>
                <w:sz w:val="20"/>
                <w:szCs w:val="20"/>
                <w:lang w:val="en-GB"/>
              </w:rPr>
            </w:pPr>
            <w:r w:rsidRPr="001C4764">
              <w:rPr>
                <w:rFonts w:asciiTheme="majorHAnsi" w:eastAsia="Times New Roman" w:hAnsiTheme="majorHAnsi" w:cstheme="majorHAnsi"/>
                <w:i/>
                <w:sz w:val="20"/>
                <w:szCs w:val="20"/>
                <w:lang w:val="en-GB"/>
              </w:rPr>
              <w:t>Class discussion:</w:t>
            </w:r>
            <w:r>
              <w:rPr>
                <w:rFonts w:asciiTheme="majorHAnsi" w:eastAsia="Times New Roman" w:hAnsiTheme="majorHAnsi" w:cstheme="majorHAnsi"/>
                <w:sz w:val="20"/>
                <w:szCs w:val="20"/>
                <w:lang w:val="en-GB"/>
              </w:rPr>
              <w:t xml:space="preserve"> main issues for research design – reminder of principles of data from element 2</w:t>
            </w:r>
          </w:p>
        </w:tc>
        <w:tc>
          <w:tcPr>
            <w:tcW w:w="2095" w:type="dxa"/>
          </w:tcPr>
          <w:p w:rsidR="00A46473" w:rsidRDefault="00A46473" w:rsidP="00A46473">
            <w:pPr>
              <w:spacing w:before="20" w:after="20" w:line="240" w:lineRule="auto"/>
              <w:contextualSpacing/>
              <w:rPr>
                <w:rFonts w:asciiTheme="majorHAnsi" w:eastAsia="Times New Roman" w:hAnsiTheme="majorHAnsi" w:cstheme="majorHAnsi"/>
                <w:sz w:val="20"/>
                <w:szCs w:val="20"/>
                <w:lang w:val="en-GB"/>
              </w:rPr>
            </w:pPr>
          </w:p>
          <w:p w:rsidR="00AB13A3" w:rsidRDefault="00AB13A3" w:rsidP="00A46473">
            <w:pPr>
              <w:spacing w:before="20" w:after="20" w:line="240" w:lineRule="auto"/>
              <w:contextualSpacing/>
              <w:rPr>
                <w:rFonts w:asciiTheme="majorHAnsi" w:eastAsia="Times New Roman" w:hAnsiTheme="majorHAnsi" w:cstheme="majorHAnsi"/>
                <w:sz w:val="20"/>
                <w:szCs w:val="20"/>
                <w:lang w:val="en-GB"/>
              </w:rPr>
            </w:pPr>
          </w:p>
          <w:p w:rsidR="00AB13A3" w:rsidRDefault="00AB13A3" w:rsidP="00A46473">
            <w:pPr>
              <w:spacing w:before="20" w:after="20" w:line="240" w:lineRule="auto"/>
              <w:contextualSpacing/>
              <w:rPr>
                <w:rFonts w:asciiTheme="majorHAnsi" w:eastAsia="Times New Roman" w:hAnsiTheme="majorHAnsi" w:cstheme="majorHAnsi"/>
                <w:sz w:val="20"/>
                <w:szCs w:val="20"/>
                <w:lang w:val="en-GB"/>
              </w:rPr>
            </w:pPr>
          </w:p>
          <w:p w:rsidR="00AB13A3" w:rsidRDefault="00AB13A3" w:rsidP="00A46473">
            <w:pPr>
              <w:spacing w:before="20" w:after="20" w:line="240" w:lineRule="auto"/>
              <w:contextualSpacing/>
              <w:rPr>
                <w:rFonts w:asciiTheme="majorHAnsi" w:eastAsia="Times New Roman" w:hAnsiTheme="majorHAnsi" w:cstheme="majorHAnsi"/>
                <w:sz w:val="20"/>
                <w:szCs w:val="20"/>
                <w:lang w:val="en-GB"/>
              </w:rPr>
            </w:pPr>
          </w:p>
          <w:p w:rsidR="00AB13A3" w:rsidRDefault="00AB13A3" w:rsidP="00A46473">
            <w:pPr>
              <w:spacing w:before="20" w:after="20" w:line="240" w:lineRule="auto"/>
              <w:contextualSpacing/>
              <w:rPr>
                <w:rFonts w:asciiTheme="majorHAnsi" w:eastAsia="Times New Roman" w:hAnsiTheme="majorHAnsi" w:cstheme="majorHAnsi"/>
                <w:sz w:val="20"/>
                <w:szCs w:val="20"/>
                <w:lang w:val="en-GB"/>
              </w:rPr>
            </w:pPr>
          </w:p>
          <w:p w:rsidR="00AB13A3" w:rsidRDefault="00AB13A3" w:rsidP="00A46473">
            <w:pPr>
              <w:spacing w:before="20" w:after="20" w:line="240" w:lineRule="auto"/>
              <w:contextualSpacing/>
              <w:rPr>
                <w:rFonts w:asciiTheme="majorHAnsi" w:eastAsia="Times New Roman" w:hAnsiTheme="majorHAnsi" w:cstheme="majorHAnsi"/>
                <w:sz w:val="20"/>
                <w:szCs w:val="20"/>
                <w:lang w:val="en-GB"/>
              </w:rPr>
            </w:pPr>
          </w:p>
          <w:p w:rsidR="00AB6035" w:rsidRDefault="00AB6035" w:rsidP="00A46473">
            <w:pPr>
              <w:spacing w:before="20" w:after="20" w:line="240" w:lineRule="auto"/>
              <w:contextualSpacing/>
              <w:rPr>
                <w:rFonts w:asciiTheme="majorHAnsi" w:eastAsia="Times New Roman" w:hAnsiTheme="majorHAnsi" w:cstheme="majorHAnsi"/>
                <w:sz w:val="20"/>
                <w:szCs w:val="20"/>
                <w:lang w:val="en-GB"/>
              </w:rPr>
            </w:pPr>
          </w:p>
          <w:p w:rsidR="00AB13A3" w:rsidRDefault="00B2008B" w:rsidP="00A4647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4</w:t>
            </w:r>
            <w:r w:rsidR="00AB13A3" w:rsidRP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Research design</w:t>
            </w:r>
          </w:p>
          <w:p w:rsidR="00AB13A3" w:rsidRPr="009D5ED5" w:rsidRDefault="00AB13A3" w:rsidP="00A46473">
            <w:pPr>
              <w:spacing w:before="20" w:after="20" w:line="240" w:lineRule="auto"/>
              <w:contextualSpacing/>
              <w:rPr>
                <w:rFonts w:asciiTheme="majorHAnsi" w:eastAsia="Times New Roman" w:hAnsiTheme="majorHAnsi" w:cstheme="majorHAnsi"/>
                <w:sz w:val="20"/>
                <w:szCs w:val="20"/>
                <w:lang w:val="en-GB"/>
              </w:rPr>
            </w:pPr>
          </w:p>
        </w:tc>
      </w:tr>
      <w:tr w:rsidR="00A46473" w:rsidRPr="009D5ED5" w:rsidTr="00F252F7">
        <w:tc>
          <w:tcPr>
            <w:tcW w:w="1008" w:type="dxa"/>
          </w:tcPr>
          <w:p w:rsidR="00A46473" w:rsidRDefault="00A46473"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9D5ED5" w:rsidRDefault="0097760E" w:rsidP="0097760E">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A46473" w:rsidRPr="009D5ED5" w:rsidRDefault="001C4764"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 Primary research</w:t>
            </w:r>
          </w:p>
        </w:tc>
        <w:tc>
          <w:tcPr>
            <w:tcW w:w="5136" w:type="dxa"/>
          </w:tcPr>
          <w:p w:rsidR="001C4764" w:rsidRDefault="001C4764" w:rsidP="00F252F7">
            <w:pPr>
              <w:spacing w:before="20" w:after="20" w:line="240" w:lineRule="auto"/>
              <w:rPr>
                <w:sz w:val="20"/>
                <w:szCs w:val="20"/>
              </w:rPr>
            </w:pPr>
            <w:r w:rsidRPr="00126DCE">
              <w:rPr>
                <w:sz w:val="20"/>
                <w:szCs w:val="20"/>
              </w:rPr>
              <w:t xml:space="preserve">Input </w:t>
            </w:r>
            <w:r w:rsidRPr="00126DCE">
              <w:rPr>
                <w:b/>
                <w:sz w:val="20"/>
                <w:szCs w:val="20"/>
              </w:rPr>
              <w:t>– primary</w:t>
            </w:r>
            <w:r w:rsidRPr="00126DCE">
              <w:rPr>
                <w:sz w:val="20"/>
                <w:szCs w:val="20"/>
              </w:rPr>
              <w:t xml:space="preserve"> research</w:t>
            </w:r>
          </w:p>
          <w:p w:rsidR="00B2008B" w:rsidRPr="00126DCE" w:rsidRDefault="00B2008B" w:rsidP="00F252F7">
            <w:pPr>
              <w:spacing w:before="20" w:after="20" w:line="240" w:lineRule="auto"/>
              <w:rPr>
                <w:sz w:val="20"/>
                <w:szCs w:val="20"/>
              </w:rPr>
            </w:pPr>
          </w:p>
          <w:p w:rsidR="006C1E43" w:rsidRPr="00126DCE" w:rsidRDefault="00B2008B" w:rsidP="001C4764">
            <w:pPr>
              <w:spacing w:before="20" w:after="20" w:line="240" w:lineRule="auto"/>
              <w:rPr>
                <w:sz w:val="20"/>
                <w:szCs w:val="20"/>
              </w:rPr>
            </w:pPr>
            <w:r>
              <w:rPr>
                <w:sz w:val="20"/>
                <w:szCs w:val="20"/>
              </w:rPr>
              <w:t>S</w:t>
            </w:r>
            <w:r w:rsidR="001C4764" w:rsidRPr="00126DCE">
              <w:rPr>
                <w:sz w:val="20"/>
                <w:szCs w:val="20"/>
              </w:rPr>
              <w:t>urveys, questionnaires, interviews, focus groups; pilot tests of primary research</w:t>
            </w:r>
            <w:r w:rsidR="001C4764" w:rsidRPr="00126DCE">
              <w:rPr>
                <w:rFonts w:asciiTheme="majorHAnsi" w:eastAsia="Times New Roman" w:hAnsiTheme="majorHAnsi" w:cstheme="majorHAnsi"/>
                <w:sz w:val="20"/>
                <w:szCs w:val="20"/>
                <w:lang w:val="en-GB"/>
              </w:rPr>
              <w:t xml:space="preserve"> </w:t>
            </w:r>
            <w:r w:rsidR="006C1E43" w:rsidRPr="00126DCE">
              <w:rPr>
                <w:sz w:val="20"/>
                <w:szCs w:val="20"/>
              </w:rPr>
              <w:t>in cons</w:t>
            </w:r>
            <w:r w:rsidR="001C4764" w:rsidRPr="00126DCE">
              <w:rPr>
                <w:sz w:val="20"/>
                <w:szCs w:val="20"/>
              </w:rPr>
              <w:t>umer behavior</w:t>
            </w:r>
          </w:p>
          <w:p w:rsidR="001C4764" w:rsidRPr="00126DCE" w:rsidRDefault="001C4764" w:rsidP="001C4764">
            <w:pPr>
              <w:spacing w:before="20" w:after="20" w:line="240" w:lineRule="auto"/>
              <w:rPr>
                <w:sz w:val="20"/>
                <w:szCs w:val="20"/>
              </w:rPr>
            </w:pPr>
          </w:p>
          <w:p w:rsidR="001C4764" w:rsidRPr="00126DCE" w:rsidRDefault="001C4764" w:rsidP="001C4764">
            <w:pPr>
              <w:spacing w:before="20" w:after="20" w:line="240" w:lineRule="auto"/>
              <w:rPr>
                <w:sz w:val="20"/>
                <w:szCs w:val="20"/>
              </w:rPr>
            </w:pPr>
            <w:r w:rsidRPr="00126DCE">
              <w:rPr>
                <w:sz w:val="20"/>
                <w:szCs w:val="20"/>
              </w:rPr>
              <w:t>Sampling frames</w:t>
            </w:r>
          </w:p>
          <w:p w:rsidR="006C1E43" w:rsidRPr="00CA299B" w:rsidRDefault="006C1E43" w:rsidP="00F252F7">
            <w:pPr>
              <w:spacing w:before="20" w:after="20" w:line="240" w:lineRule="auto"/>
              <w:rPr>
                <w:rFonts w:asciiTheme="majorHAnsi" w:eastAsia="Times New Roman" w:hAnsiTheme="majorHAnsi" w:cstheme="majorHAnsi"/>
                <w:sz w:val="20"/>
                <w:szCs w:val="20"/>
                <w:lang w:val="en-GB"/>
              </w:rPr>
            </w:pPr>
          </w:p>
        </w:tc>
        <w:tc>
          <w:tcPr>
            <w:tcW w:w="765" w:type="dxa"/>
          </w:tcPr>
          <w:p w:rsidR="00A46473"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150" w:type="dxa"/>
          </w:tcPr>
          <w:p w:rsidR="00F252F7" w:rsidRDefault="00AB6035"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126DCE" w:rsidRPr="00126DCE">
              <w:rPr>
                <w:rFonts w:asciiTheme="majorHAnsi" w:eastAsia="Times New Roman" w:hAnsiTheme="majorHAnsi" w:cstheme="majorHAnsi"/>
                <w:i/>
                <w:sz w:val="20"/>
                <w:szCs w:val="20"/>
                <w:lang w:val="en-GB"/>
              </w:rPr>
              <w:t>:</w:t>
            </w:r>
            <w:r w:rsidR="00126DCE">
              <w:rPr>
                <w:rFonts w:asciiTheme="majorHAnsi" w:eastAsia="Times New Roman" w:hAnsiTheme="majorHAnsi" w:cstheme="majorHAnsi"/>
                <w:sz w:val="20"/>
                <w:szCs w:val="20"/>
                <w:lang w:val="en-GB"/>
              </w:rPr>
              <w:t xml:space="preserve"> Data collection </w:t>
            </w:r>
            <w:r>
              <w:rPr>
                <w:rFonts w:asciiTheme="majorHAnsi" w:eastAsia="Times New Roman" w:hAnsiTheme="majorHAnsi" w:cstheme="majorHAnsi"/>
                <w:sz w:val="20"/>
                <w:szCs w:val="20"/>
                <w:lang w:val="en-GB"/>
              </w:rPr>
              <w:t xml:space="preserve">at </w:t>
            </w:r>
            <w:r w:rsidR="00126DCE">
              <w:rPr>
                <w:rFonts w:asciiTheme="majorHAnsi" w:eastAsia="Times New Roman" w:hAnsiTheme="majorHAnsi" w:cstheme="majorHAnsi"/>
                <w:sz w:val="20"/>
                <w:szCs w:val="20"/>
                <w:lang w:val="en-GB"/>
              </w:rPr>
              <w:t>Fashionista – Primary research survey development and focus group practice</w:t>
            </w:r>
          </w:p>
          <w:p w:rsidR="00126DCE" w:rsidRPr="009D5ED5" w:rsidRDefault="00126DCE" w:rsidP="00F252F7">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A46473" w:rsidRPr="009D5ED5" w:rsidRDefault="00B2008B"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5</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Data collection at Fashionista (Part 1)</w:t>
            </w:r>
          </w:p>
        </w:tc>
      </w:tr>
      <w:tr w:rsidR="001C4764" w:rsidRPr="009D5ED5" w:rsidTr="00F252F7">
        <w:tc>
          <w:tcPr>
            <w:tcW w:w="1008" w:type="dxa"/>
          </w:tcPr>
          <w:p w:rsidR="001C4764" w:rsidRDefault="001C4764"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9D5ED5" w:rsidRDefault="0097760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1C4764" w:rsidRPr="009D5ED5" w:rsidRDefault="00126DCE"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 Secondary research</w:t>
            </w:r>
          </w:p>
        </w:tc>
        <w:tc>
          <w:tcPr>
            <w:tcW w:w="5136" w:type="dxa"/>
          </w:tcPr>
          <w:p w:rsidR="00AB6035" w:rsidRDefault="00126DCE" w:rsidP="00126DCE">
            <w:pPr>
              <w:rPr>
                <w:sz w:val="20"/>
                <w:szCs w:val="20"/>
              </w:rPr>
            </w:pPr>
            <w:r w:rsidRPr="00126DCE">
              <w:rPr>
                <w:sz w:val="20"/>
                <w:szCs w:val="20"/>
              </w:rPr>
              <w:t>Input –</w:t>
            </w:r>
            <w:r w:rsidRPr="00126DCE">
              <w:rPr>
                <w:b/>
                <w:sz w:val="20"/>
                <w:szCs w:val="20"/>
              </w:rPr>
              <w:t>secondary</w:t>
            </w:r>
            <w:r w:rsidR="001C4764" w:rsidRPr="00126DCE">
              <w:rPr>
                <w:sz w:val="20"/>
                <w:szCs w:val="20"/>
              </w:rPr>
              <w:t xml:space="preserve"> data range/sources </w:t>
            </w:r>
            <w:r w:rsidR="00D91E6D">
              <w:rPr>
                <w:sz w:val="20"/>
                <w:szCs w:val="20"/>
              </w:rPr>
              <w:t>and key issues</w:t>
            </w:r>
          </w:p>
          <w:p w:rsidR="001C4764" w:rsidRPr="00126DCE" w:rsidRDefault="00AB6035" w:rsidP="00126DCE">
            <w:pPr>
              <w:rPr>
                <w:sz w:val="20"/>
                <w:szCs w:val="20"/>
              </w:rPr>
            </w:pPr>
            <w:r>
              <w:rPr>
                <w:sz w:val="20"/>
                <w:szCs w:val="20"/>
              </w:rPr>
              <w:t>F</w:t>
            </w:r>
            <w:r w:rsidR="001C4764" w:rsidRPr="00126DCE">
              <w:rPr>
                <w:sz w:val="20"/>
                <w:szCs w:val="20"/>
              </w:rPr>
              <w:t>inancial, market, internal, competitive, external; qualitative; quantitative</w:t>
            </w:r>
          </w:p>
          <w:p w:rsidR="001C4764" w:rsidRPr="00646003" w:rsidRDefault="001C4764" w:rsidP="00126DCE">
            <w:r w:rsidRPr="00126DCE">
              <w:rPr>
                <w:sz w:val="20"/>
                <w:szCs w:val="20"/>
              </w:rPr>
              <w:t>Nature of data - historic and predictive, c</w:t>
            </w:r>
            <w:r w:rsidR="00B2008B">
              <w:rPr>
                <w:sz w:val="20"/>
                <w:szCs w:val="20"/>
              </w:rPr>
              <w:t xml:space="preserve">omparative; </w:t>
            </w:r>
            <w:r w:rsidR="00B2008B">
              <w:rPr>
                <w:sz w:val="20"/>
                <w:szCs w:val="20"/>
              </w:rPr>
              <w:lastRenderedPageBreak/>
              <w:t>consistency, trend</w:t>
            </w:r>
          </w:p>
          <w:p w:rsidR="001C4764" w:rsidRPr="00D91E6D" w:rsidRDefault="00D91E6D" w:rsidP="001C4764">
            <w:pPr>
              <w:spacing w:before="20" w:after="20" w:line="240" w:lineRule="auto"/>
              <w:contextualSpacing/>
              <w:rPr>
                <w:sz w:val="20"/>
                <w:szCs w:val="20"/>
              </w:rPr>
            </w:pPr>
            <w:r w:rsidRPr="00D91E6D">
              <w:rPr>
                <w:sz w:val="20"/>
                <w:szCs w:val="20"/>
              </w:rPr>
              <w:t>Techniques –</w:t>
            </w:r>
            <w:r w:rsidR="001C4764" w:rsidRPr="00D91E6D">
              <w:rPr>
                <w:sz w:val="20"/>
                <w:szCs w:val="20"/>
              </w:rPr>
              <w:t xml:space="preserve">machine learning, data mining (identifying patterns in </w:t>
            </w:r>
            <w:proofErr w:type="spellStart"/>
            <w:r w:rsidR="001C4764" w:rsidRPr="00D91E6D">
              <w:rPr>
                <w:sz w:val="20"/>
                <w:szCs w:val="20"/>
              </w:rPr>
              <w:t>behaviour</w:t>
            </w:r>
            <w:proofErr w:type="spellEnd"/>
            <w:r w:rsidR="001C4764" w:rsidRPr="00D91E6D">
              <w:rPr>
                <w:sz w:val="20"/>
                <w:szCs w:val="20"/>
              </w:rPr>
              <w:t xml:space="preserve"> from a large number of data sources for example: patterns</w:t>
            </w:r>
          </w:p>
          <w:p w:rsidR="001C4764" w:rsidRPr="009D5ED5" w:rsidRDefault="001C4764" w:rsidP="00D91E6D">
            <w:pPr>
              <w:spacing w:before="20" w:after="20" w:line="240" w:lineRule="auto"/>
              <w:rPr>
                <w:rFonts w:asciiTheme="majorHAnsi" w:eastAsia="Times New Roman" w:hAnsiTheme="majorHAnsi" w:cstheme="majorHAnsi"/>
                <w:sz w:val="20"/>
                <w:szCs w:val="20"/>
                <w:lang w:val="en-GB"/>
              </w:rPr>
            </w:pPr>
          </w:p>
        </w:tc>
        <w:tc>
          <w:tcPr>
            <w:tcW w:w="765" w:type="dxa"/>
          </w:tcPr>
          <w:p w:rsidR="001C4764" w:rsidRPr="009D5ED5" w:rsidRDefault="00911ED3" w:rsidP="00911ED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29-30</w:t>
            </w:r>
          </w:p>
        </w:tc>
        <w:tc>
          <w:tcPr>
            <w:tcW w:w="3150" w:type="dxa"/>
          </w:tcPr>
          <w:p w:rsidR="001C4764" w:rsidRDefault="00126DCE" w:rsidP="00F252F7">
            <w:pPr>
              <w:spacing w:before="20" w:after="20" w:line="240" w:lineRule="auto"/>
              <w:contextualSpacing/>
              <w:rPr>
                <w:rFonts w:asciiTheme="majorHAnsi" w:eastAsia="Times New Roman" w:hAnsiTheme="majorHAnsi" w:cstheme="majorHAnsi"/>
                <w:sz w:val="20"/>
                <w:szCs w:val="20"/>
                <w:lang w:val="en-GB"/>
              </w:rPr>
            </w:pPr>
            <w:r w:rsidRPr="00D91E6D">
              <w:rPr>
                <w:rFonts w:asciiTheme="majorHAnsi" w:eastAsia="Times New Roman" w:hAnsiTheme="majorHAnsi" w:cstheme="majorHAnsi"/>
                <w:i/>
                <w:sz w:val="20"/>
                <w:szCs w:val="20"/>
                <w:lang w:val="en-GB"/>
              </w:rPr>
              <w:t>Class discussion</w:t>
            </w:r>
            <w:r>
              <w:rPr>
                <w:rFonts w:asciiTheme="majorHAnsi" w:eastAsia="Times New Roman" w:hAnsiTheme="majorHAnsi" w:cstheme="majorHAnsi"/>
                <w:sz w:val="20"/>
                <w:szCs w:val="20"/>
                <w:lang w:val="en-GB"/>
              </w:rPr>
              <w:t xml:space="preserve"> on issues related to secondary data</w:t>
            </w:r>
          </w:p>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Pr="009D5ED5" w:rsidRDefault="00AB6035"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D91E6D" w:rsidRPr="00D91E6D">
              <w:rPr>
                <w:rFonts w:asciiTheme="majorHAnsi" w:eastAsia="Times New Roman" w:hAnsiTheme="majorHAnsi" w:cstheme="majorHAnsi"/>
                <w:i/>
                <w:sz w:val="20"/>
                <w:szCs w:val="20"/>
                <w:lang w:val="en-GB"/>
              </w:rPr>
              <w:t>:</w:t>
            </w:r>
            <w:r w:rsidR="00D91E6D">
              <w:rPr>
                <w:rFonts w:asciiTheme="majorHAnsi" w:eastAsia="Times New Roman" w:hAnsiTheme="majorHAnsi" w:cstheme="majorHAnsi"/>
                <w:sz w:val="20"/>
                <w:szCs w:val="20"/>
                <w:lang w:val="en-GB"/>
              </w:rPr>
              <w:t xml:space="preserve"> Data collection </w:t>
            </w:r>
            <w:r>
              <w:rPr>
                <w:rFonts w:asciiTheme="majorHAnsi" w:eastAsia="Times New Roman" w:hAnsiTheme="majorHAnsi" w:cstheme="majorHAnsi"/>
                <w:sz w:val="20"/>
                <w:szCs w:val="20"/>
                <w:lang w:val="en-GB"/>
              </w:rPr>
              <w:t>at</w:t>
            </w:r>
            <w:r w:rsidR="00D91E6D">
              <w:rPr>
                <w:rFonts w:asciiTheme="majorHAnsi" w:eastAsia="Times New Roman" w:hAnsiTheme="majorHAnsi" w:cstheme="majorHAnsi"/>
                <w:sz w:val="20"/>
                <w:szCs w:val="20"/>
                <w:lang w:val="en-GB"/>
              </w:rPr>
              <w:t xml:space="preserve"> Fashionista – Secondary research</w:t>
            </w:r>
          </w:p>
        </w:tc>
        <w:tc>
          <w:tcPr>
            <w:tcW w:w="2095" w:type="dxa"/>
          </w:tcPr>
          <w:p w:rsidR="001C4764" w:rsidRDefault="001C4764" w:rsidP="00F252F7">
            <w:pPr>
              <w:spacing w:before="20" w:after="20" w:line="240" w:lineRule="auto"/>
              <w:contextualSpacing/>
              <w:rPr>
                <w:rFonts w:asciiTheme="majorHAnsi" w:eastAsia="Times New Roman" w:hAnsiTheme="majorHAnsi" w:cstheme="majorHAnsi"/>
                <w:sz w:val="20"/>
                <w:szCs w:val="20"/>
                <w:lang w:val="en-GB"/>
              </w:rPr>
            </w:pPr>
          </w:p>
          <w:p w:rsidR="00AB13A3" w:rsidRDefault="00AB13A3" w:rsidP="00F252F7">
            <w:pPr>
              <w:spacing w:before="20" w:after="20" w:line="240" w:lineRule="auto"/>
              <w:contextualSpacing/>
              <w:rPr>
                <w:rFonts w:asciiTheme="majorHAnsi" w:eastAsia="Times New Roman" w:hAnsiTheme="majorHAnsi" w:cstheme="majorHAnsi"/>
                <w:sz w:val="20"/>
                <w:szCs w:val="20"/>
                <w:lang w:val="en-GB"/>
              </w:rPr>
            </w:pPr>
          </w:p>
          <w:p w:rsidR="00AB13A3" w:rsidRDefault="00AB13A3" w:rsidP="00F252F7">
            <w:pPr>
              <w:spacing w:before="20" w:after="20" w:line="240" w:lineRule="auto"/>
              <w:contextualSpacing/>
              <w:rPr>
                <w:rFonts w:asciiTheme="majorHAnsi" w:eastAsia="Times New Roman" w:hAnsiTheme="majorHAnsi" w:cstheme="majorHAnsi"/>
                <w:sz w:val="20"/>
                <w:szCs w:val="20"/>
                <w:lang w:val="en-GB"/>
              </w:rPr>
            </w:pPr>
          </w:p>
          <w:p w:rsidR="00AB13A3" w:rsidRPr="009D5ED5" w:rsidRDefault="00B2008B"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5</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 xml:space="preserve">Data collection at </w:t>
            </w:r>
            <w:r w:rsidR="00AB13A3" w:rsidRPr="00AB6035">
              <w:rPr>
                <w:rFonts w:asciiTheme="majorHAnsi" w:eastAsia="Times New Roman" w:hAnsiTheme="majorHAnsi" w:cstheme="majorHAnsi"/>
                <w:sz w:val="20"/>
                <w:szCs w:val="20"/>
                <w:lang w:val="en-GB"/>
              </w:rPr>
              <w:lastRenderedPageBreak/>
              <w:t>Fashionista (Part 2)</w:t>
            </w:r>
          </w:p>
        </w:tc>
      </w:tr>
      <w:tr w:rsidR="00D91E6D" w:rsidRPr="009D5ED5" w:rsidTr="00F252F7">
        <w:tc>
          <w:tcPr>
            <w:tcW w:w="1008" w:type="dxa"/>
          </w:tcPr>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9D5ED5" w:rsidRDefault="0097760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91E6D" w:rsidRPr="009D5ED5" w:rsidRDefault="00D91E6D"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Data collection and organisation</w:t>
            </w:r>
          </w:p>
        </w:tc>
        <w:tc>
          <w:tcPr>
            <w:tcW w:w="5136" w:type="dxa"/>
          </w:tcPr>
          <w:p w:rsidR="00D91E6D" w:rsidRDefault="00D91E6D" w:rsidP="00D91E6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 data </w:t>
            </w:r>
            <w:r w:rsidR="009B259A">
              <w:rPr>
                <w:rFonts w:asciiTheme="majorHAnsi" w:eastAsia="Times New Roman" w:hAnsiTheme="majorHAnsi" w:cstheme="majorHAnsi"/>
                <w:sz w:val="20"/>
                <w:szCs w:val="20"/>
                <w:lang w:val="en-GB"/>
              </w:rPr>
              <w:t xml:space="preserve">collation, </w:t>
            </w:r>
            <w:r>
              <w:rPr>
                <w:rFonts w:asciiTheme="majorHAnsi" w:eastAsia="Times New Roman" w:hAnsiTheme="majorHAnsi" w:cstheme="majorHAnsi"/>
                <w:sz w:val="20"/>
                <w:szCs w:val="20"/>
                <w:lang w:val="en-GB"/>
              </w:rPr>
              <w:t xml:space="preserve">organisation and </w:t>
            </w:r>
            <w:r w:rsidRPr="00D91E6D">
              <w:rPr>
                <w:rFonts w:asciiTheme="majorHAnsi" w:eastAsia="Times New Roman" w:hAnsiTheme="majorHAnsi" w:cstheme="majorHAnsi"/>
                <w:b/>
                <w:sz w:val="20"/>
                <w:szCs w:val="20"/>
                <w:lang w:val="en-GB"/>
              </w:rPr>
              <w:t xml:space="preserve">cataloguing </w:t>
            </w:r>
            <w:r>
              <w:rPr>
                <w:rFonts w:asciiTheme="majorHAnsi" w:eastAsia="Times New Roman" w:hAnsiTheme="majorHAnsi" w:cstheme="majorHAnsi"/>
                <w:sz w:val="20"/>
                <w:szCs w:val="20"/>
                <w:lang w:val="en-GB"/>
              </w:rPr>
              <w:t>methods</w:t>
            </w:r>
          </w:p>
          <w:p w:rsidR="00D91E6D" w:rsidRDefault="00D91E6D" w:rsidP="00D91E6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Referencing and cross-referencing, key words, tagging</w:t>
            </w:r>
          </w:p>
          <w:p w:rsidR="00D91E6D" w:rsidRPr="009D5ED5" w:rsidRDefault="00D91E6D" w:rsidP="00F252F7">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91E6D"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31-32</w:t>
            </w:r>
          </w:p>
        </w:tc>
        <w:tc>
          <w:tcPr>
            <w:tcW w:w="3150" w:type="dxa"/>
          </w:tcPr>
          <w:p w:rsidR="00D91E6D" w:rsidRPr="009D5ED5" w:rsidRDefault="00AB6035"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D91E6D" w:rsidRPr="00D91E6D">
              <w:rPr>
                <w:rFonts w:asciiTheme="majorHAnsi" w:eastAsia="Times New Roman" w:hAnsiTheme="majorHAnsi" w:cstheme="majorHAnsi"/>
                <w:i/>
                <w:sz w:val="20"/>
                <w:szCs w:val="20"/>
                <w:lang w:val="en-GB"/>
              </w:rPr>
              <w:t>:</w:t>
            </w:r>
            <w:r w:rsidR="00D91E6D">
              <w:rPr>
                <w:rFonts w:asciiTheme="majorHAnsi" w:eastAsia="Times New Roman" w:hAnsiTheme="majorHAnsi" w:cstheme="majorHAnsi"/>
                <w:sz w:val="20"/>
                <w:szCs w:val="20"/>
                <w:lang w:val="en-GB"/>
              </w:rPr>
              <w:t xml:space="preserve"> prepare a catalogue based on Fashionista</w:t>
            </w:r>
          </w:p>
        </w:tc>
        <w:tc>
          <w:tcPr>
            <w:tcW w:w="2095" w:type="dxa"/>
          </w:tcPr>
          <w:p w:rsidR="00D91E6D" w:rsidRPr="009D5ED5" w:rsidRDefault="00B2008B"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6</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Data Cataloguing</w:t>
            </w:r>
          </w:p>
        </w:tc>
      </w:tr>
      <w:tr w:rsidR="00D91E6D" w:rsidRPr="009D5ED5" w:rsidTr="00F252F7">
        <w:tc>
          <w:tcPr>
            <w:tcW w:w="1008" w:type="dxa"/>
          </w:tcPr>
          <w:p w:rsidR="00D91E6D" w:rsidRDefault="00D91E6D" w:rsidP="00F252F7">
            <w:pPr>
              <w:spacing w:before="20" w:after="20" w:line="240" w:lineRule="auto"/>
              <w:contextualSpacing/>
              <w:rPr>
                <w:rFonts w:asciiTheme="majorHAnsi" w:eastAsia="Times New Roman" w:hAnsiTheme="majorHAnsi" w:cstheme="majorHAnsi"/>
                <w:sz w:val="20"/>
                <w:szCs w:val="20"/>
                <w:lang w:val="en-GB"/>
              </w:rPr>
            </w:pPr>
          </w:p>
          <w:p w:rsidR="0097760E"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9D5ED5" w:rsidRDefault="0097760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91E6D" w:rsidRPr="009D5ED5" w:rsidRDefault="00D91E6D" w:rsidP="00F252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D91E6D" w:rsidRDefault="00D91E6D" w:rsidP="00173C79">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p>
          <w:p w:rsidR="00B2008B" w:rsidRPr="00D91E6D" w:rsidRDefault="00B2008B" w:rsidP="00173C79">
            <w:pPr>
              <w:spacing w:before="20" w:after="20" w:line="240" w:lineRule="auto"/>
              <w:rPr>
                <w:rFonts w:asciiTheme="majorHAnsi" w:eastAsia="Times New Roman" w:hAnsiTheme="majorHAnsi" w:cstheme="majorHAnsi"/>
                <w:sz w:val="20"/>
                <w:szCs w:val="20"/>
                <w:lang w:val="en-GB"/>
              </w:rPr>
            </w:pPr>
          </w:p>
          <w:p w:rsidR="00D91E6D" w:rsidRDefault="00D91E6D" w:rsidP="00173C79">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p>
          <w:p w:rsidR="00B2008B" w:rsidRPr="00D91E6D" w:rsidRDefault="00B2008B" w:rsidP="00173C79">
            <w:pPr>
              <w:spacing w:before="20" w:after="20" w:line="240" w:lineRule="auto"/>
              <w:rPr>
                <w:rFonts w:asciiTheme="majorHAnsi" w:eastAsia="Times New Roman" w:hAnsiTheme="majorHAnsi" w:cstheme="majorHAnsi"/>
                <w:sz w:val="20"/>
                <w:szCs w:val="20"/>
                <w:lang w:val="en-GB"/>
              </w:rPr>
            </w:pPr>
          </w:p>
          <w:p w:rsidR="00D91E6D" w:rsidRDefault="00D91E6D" w:rsidP="00D91E6D">
            <w:pPr>
              <w:spacing w:before="20" w:after="20" w:line="240" w:lineRule="auto"/>
              <w:contextualSpacing/>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Homework briefing</w:t>
            </w:r>
          </w:p>
          <w:p w:rsidR="00B2008B" w:rsidRDefault="00B2008B" w:rsidP="00D91E6D">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91E6D" w:rsidRPr="00DD2943" w:rsidRDefault="00911ED3" w:rsidP="00173C7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w:t>
            </w:r>
          </w:p>
        </w:tc>
        <w:tc>
          <w:tcPr>
            <w:tcW w:w="3150" w:type="dxa"/>
          </w:tcPr>
          <w:p w:rsidR="00D91E6D" w:rsidRDefault="00D91E6D" w:rsidP="00173C7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B2008B" w:rsidRDefault="00B2008B" w:rsidP="00173C79">
            <w:pPr>
              <w:spacing w:before="20" w:after="20" w:line="240" w:lineRule="auto"/>
              <w:rPr>
                <w:rFonts w:asciiTheme="majorHAnsi" w:eastAsia="Times New Roman" w:hAnsiTheme="majorHAnsi" w:cstheme="majorHAnsi"/>
                <w:sz w:val="20"/>
                <w:szCs w:val="20"/>
                <w:lang w:val="en-GB"/>
              </w:rPr>
            </w:pPr>
          </w:p>
          <w:p w:rsidR="00D91E6D" w:rsidRDefault="00D91E6D" w:rsidP="00173C79">
            <w:pPr>
              <w:spacing w:before="20" w:after="20" w:line="240" w:lineRule="auto"/>
              <w:contextualSpacing/>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Homework and study guide reading for Learning outcome 3</w:t>
            </w:r>
          </w:p>
        </w:tc>
        <w:tc>
          <w:tcPr>
            <w:tcW w:w="2095" w:type="dxa"/>
          </w:tcPr>
          <w:p w:rsidR="00D91E6D" w:rsidRPr="009D5ED5" w:rsidRDefault="00B2008B"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7</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Nestle in Society Step 3 HOMEWORK</w:t>
            </w:r>
          </w:p>
        </w:tc>
      </w:tr>
    </w:tbl>
    <w:p w:rsidR="00A46473" w:rsidRDefault="00A46473" w:rsidP="00A46473">
      <w:pPr>
        <w:spacing w:after="0" w:line="240" w:lineRule="auto"/>
        <w:rPr>
          <w:rFonts w:asciiTheme="majorHAnsi" w:eastAsia="Times New Roman" w:hAnsiTheme="majorHAnsi" w:cstheme="majorHAnsi"/>
          <w:sz w:val="20"/>
          <w:szCs w:val="20"/>
          <w:lang w:val="en-GB"/>
        </w:rPr>
      </w:pPr>
    </w:p>
    <w:p w:rsidR="00F252F7" w:rsidRPr="009D5ED5" w:rsidRDefault="00F252F7" w:rsidP="00A46473">
      <w:pPr>
        <w:spacing w:after="0" w:line="240" w:lineRule="auto"/>
        <w:rPr>
          <w:rFonts w:asciiTheme="majorHAnsi" w:eastAsia="Times New Roman" w:hAnsiTheme="majorHAnsi" w:cstheme="majorHAnsi"/>
          <w:sz w:val="20"/>
          <w:szCs w:val="20"/>
          <w:lang w:val="en-GB"/>
        </w:rPr>
      </w:pPr>
    </w:p>
    <w:p w:rsidR="00A46473" w:rsidRDefault="00A46473" w:rsidP="00A46473">
      <w:pPr>
        <w:spacing w:after="0" w:line="240" w:lineRule="auto"/>
        <w:rPr>
          <w:rFonts w:asciiTheme="majorHAnsi" w:eastAsia="Times New Roman" w:hAnsiTheme="majorHAnsi" w:cstheme="majorHAnsi"/>
          <w:sz w:val="20"/>
          <w:szCs w:val="20"/>
          <w:lang w:val="en-GB"/>
        </w:rPr>
      </w:pPr>
    </w:p>
    <w:p w:rsidR="00D73950" w:rsidRDefault="00D73950">
      <w:pPr>
        <w:rPr>
          <w:b/>
          <w:color w:val="0072CE"/>
          <w:sz w:val="52"/>
          <w:szCs w:val="44"/>
          <w:lang w:val="en-GB"/>
        </w:rPr>
      </w:pPr>
      <w:r>
        <w:rPr>
          <w:lang w:val="en-GB"/>
        </w:rPr>
        <w:br w:type="page"/>
      </w:r>
    </w:p>
    <w:p w:rsidR="00F252F7" w:rsidRPr="009D5ED5" w:rsidRDefault="00F252F7" w:rsidP="00F252F7">
      <w:pPr>
        <w:pStyle w:val="Heading3"/>
        <w:rPr>
          <w:lang w:val="en-GB"/>
        </w:rPr>
      </w:pPr>
      <w:r w:rsidRPr="009D5ED5">
        <w:rPr>
          <w:lang w:val="en-GB"/>
        </w:rPr>
        <w:lastRenderedPageBreak/>
        <w:t xml:space="preserve">SESSION </w:t>
      </w:r>
      <w:r>
        <w:rPr>
          <w:lang w:val="en-GB"/>
        </w:rPr>
        <w:t>3: Analysis</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F252F7" w:rsidRPr="009D5ED5" w:rsidTr="00F252F7">
        <w:tc>
          <w:tcPr>
            <w:tcW w:w="1008"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F252F7" w:rsidRPr="009D5ED5" w:rsidRDefault="00F252F7" w:rsidP="00F252F7">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B22854" w:rsidRPr="009D5ED5" w:rsidTr="00F252F7">
        <w:tc>
          <w:tcPr>
            <w:tcW w:w="1008" w:type="dxa"/>
          </w:tcPr>
          <w:p w:rsidR="00B22854" w:rsidRDefault="00B22854" w:rsidP="00F252F7">
            <w:pPr>
              <w:spacing w:before="20" w:after="20" w:line="240" w:lineRule="auto"/>
              <w:contextualSpacing/>
              <w:rPr>
                <w:rFonts w:asciiTheme="majorHAnsi" w:eastAsia="Times New Roman" w:hAnsiTheme="majorHAnsi" w:cstheme="majorHAnsi"/>
                <w:b/>
                <w:sz w:val="20"/>
                <w:szCs w:val="20"/>
                <w:lang w:val="en-GB"/>
              </w:rPr>
            </w:pPr>
            <w:r w:rsidRPr="00B22854">
              <w:rPr>
                <w:rFonts w:asciiTheme="majorHAnsi" w:eastAsia="Times New Roman" w:hAnsiTheme="majorHAnsi" w:cstheme="majorHAnsi"/>
                <w:b/>
                <w:sz w:val="20"/>
                <w:szCs w:val="20"/>
                <w:lang w:val="en-GB"/>
              </w:rPr>
              <w:t>3</w:t>
            </w:r>
            <w:r w:rsidR="004A6EC4">
              <w:rPr>
                <w:rFonts w:asciiTheme="majorHAnsi" w:eastAsia="Times New Roman" w:hAnsiTheme="majorHAnsi" w:cstheme="majorHAnsi"/>
                <w:b/>
                <w:sz w:val="20"/>
                <w:szCs w:val="20"/>
                <w:lang w:val="en-GB"/>
              </w:rPr>
              <w:t>-4</w:t>
            </w:r>
            <w:r w:rsidRPr="00B22854">
              <w:rPr>
                <w:rFonts w:asciiTheme="majorHAnsi" w:eastAsia="Times New Roman" w:hAnsiTheme="majorHAnsi" w:cstheme="majorHAnsi"/>
                <w:b/>
                <w:sz w:val="20"/>
                <w:szCs w:val="20"/>
                <w:lang w:val="en-GB"/>
              </w:rPr>
              <w:t xml:space="preserve"> hours total</w:t>
            </w:r>
          </w:p>
          <w:p w:rsidR="00871FAE" w:rsidRDefault="00871FAE" w:rsidP="00F252F7">
            <w:pPr>
              <w:spacing w:before="20" w:after="20" w:line="240" w:lineRule="auto"/>
              <w:contextualSpacing/>
              <w:rPr>
                <w:rFonts w:asciiTheme="majorHAnsi" w:eastAsia="Times New Roman" w:hAnsiTheme="majorHAnsi" w:cstheme="majorHAnsi"/>
                <w:b/>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b/>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b/>
                <w:sz w:val="20"/>
                <w:szCs w:val="20"/>
                <w:lang w:val="en-GB"/>
              </w:rPr>
            </w:pPr>
          </w:p>
          <w:p w:rsidR="00871FAE" w:rsidRPr="00871FAE" w:rsidRDefault="00871FA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B22854" w:rsidRDefault="00B22854"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on session 2</w:t>
            </w:r>
          </w:p>
          <w:p w:rsidR="00B2008B" w:rsidRDefault="00B2008B" w:rsidP="00F252F7">
            <w:pPr>
              <w:spacing w:before="20" w:after="20" w:line="240" w:lineRule="auto"/>
              <w:contextualSpacing/>
              <w:rPr>
                <w:rFonts w:asciiTheme="majorHAnsi" w:eastAsia="Times New Roman" w:hAnsiTheme="majorHAnsi" w:cstheme="majorHAnsi"/>
                <w:sz w:val="20"/>
                <w:szCs w:val="20"/>
                <w:lang w:val="en-GB"/>
              </w:rPr>
            </w:pPr>
          </w:p>
          <w:p w:rsidR="00B22854" w:rsidRPr="009D5ED5" w:rsidRDefault="00B22854" w:rsidP="00F252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136" w:type="dxa"/>
          </w:tcPr>
          <w:p w:rsidR="00B22854" w:rsidRDefault="00B22854" w:rsidP="006C19AF">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2008B">
              <w:rPr>
                <w:rFonts w:asciiTheme="majorHAnsi" w:eastAsia="Times New Roman" w:hAnsiTheme="majorHAnsi" w:cstheme="majorHAnsi"/>
                <w:b/>
                <w:sz w:val="20"/>
                <w:szCs w:val="20"/>
                <w:lang w:val="en-GB"/>
              </w:rPr>
              <w:t>5UADM</w:t>
            </w:r>
            <w:r w:rsidR="000F2F5A">
              <w:rPr>
                <w:rFonts w:asciiTheme="majorHAnsi" w:eastAsia="Times New Roman" w:hAnsiTheme="majorHAnsi" w:cstheme="majorHAnsi"/>
                <w:b/>
                <w:sz w:val="20"/>
                <w:szCs w:val="20"/>
                <w:lang w:val="en-GB"/>
              </w:rPr>
              <w:t xml:space="preserve"> Presentation E3</w:t>
            </w:r>
          </w:p>
          <w:p w:rsidR="00D73950" w:rsidRDefault="00D73950" w:rsidP="006C19AF">
            <w:pPr>
              <w:spacing w:before="20" w:after="20" w:line="240" w:lineRule="auto"/>
              <w:contextualSpacing/>
              <w:rPr>
                <w:rFonts w:asciiTheme="majorHAnsi" w:eastAsia="Times New Roman" w:hAnsiTheme="majorHAnsi" w:cstheme="majorHAnsi"/>
                <w:b/>
                <w:sz w:val="20"/>
                <w:szCs w:val="20"/>
                <w:lang w:val="en-GB"/>
              </w:rPr>
            </w:pPr>
          </w:p>
          <w:p w:rsidR="00D73950" w:rsidRDefault="00D73950" w:rsidP="00D739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3.3</w:t>
            </w:r>
          </w:p>
          <w:p w:rsidR="00D73950" w:rsidRPr="009D5ED5" w:rsidRDefault="00D73950" w:rsidP="006C19AF">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B22854" w:rsidRDefault="00911ED3" w:rsidP="006C19A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34-35</w:t>
            </w:r>
          </w:p>
          <w:p w:rsidR="00871FAE" w:rsidRDefault="00871FAE" w:rsidP="006C19AF">
            <w:pPr>
              <w:spacing w:before="20" w:after="20" w:line="240" w:lineRule="auto"/>
              <w:contextualSpacing/>
              <w:jc w:val="center"/>
              <w:rPr>
                <w:rFonts w:asciiTheme="majorHAnsi" w:eastAsia="Times New Roman" w:hAnsiTheme="majorHAnsi" w:cstheme="majorHAnsi"/>
                <w:sz w:val="20"/>
                <w:szCs w:val="20"/>
                <w:lang w:val="en-GB"/>
              </w:rPr>
            </w:pPr>
          </w:p>
          <w:p w:rsidR="00871FAE" w:rsidRDefault="00871FAE" w:rsidP="006C19AF">
            <w:pPr>
              <w:spacing w:before="20" w:after="20" w:line="240" w:lineRule="auto"/>
              <w:contextualSpacing/>
              <w:jc w:val="center"/>
              <w:rPr>
                <w:rFonts w:asciiTheme="majorHAnsi" w:eastAsia="Times New Roman" w:hAnsiTheme="majorHAnsi" w:cstheme="majorHAnsi"/>
                <w:sz w:val="20"/>
                <w:szCs w:val="20"/>
                <w:lang w:val="en-GB"/>
              </w:rPr>
            </w:pPr>
          </w:p>
          <w:p w:rsidR="00871FAE" w:rsidRDefault="00871FAE" w:rsidP="006C19AF">
            <w:pPr>
              <w:spacing w:before="20" w:after="20" w:line="240" w:lineRule="auto"/>
              <w:contextualSpacing/>
              <w:jc w:val="center"/>
              <w:rPr>
                <w:rFonts w:asciiTheme="majorHAnsi" w:eastAsia="Times New Roman" w:hAnsiTheme="majorHAnsi" w:cstheme="majorHAnsi"/>
                <w:sz w:val="20"/>
                <w:szCs w:val="20"/>
                <w:lang w:val="en-GB"/>
              </w:rPr>
            </w:pPr>
          </w:p>
          <w:p w:rsidR="00871FAE" w:rsidRDefault="00871FAE" w:rsidP="006C19AF">
            <w:pPr>
              <w:spacing w:before="20" w:after="20" w:line="240" w:lineRule="auto"/>
              <w:contextualSpacing/>
              <w:jc w:val="center"/>
              <w:rPr>
                <w:rFonts w:asciiTheme="majorHAnsi" w:eastAsia="Times New Roman" w:hAnsiTheme="majorHAnsi" w:cstheme="majorHAnsi"/>
                <w:sz w:val="20"/>
                <w:szCs w:val="20"/>
                <w:lang w:val="en-GB"/>
              </w:rPr>
            </w:pPr>
          </w:p>
          <w:p w:rsidR="00871FAE" w:rsidRPr="009D5ED5" w:rsidRDefault="00871FAE" w:rsidP="006C19AF">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AB6035" w:rsidRDefault="00AB6035" w:rsidP="00AB603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w:t>
            </w:r>
          </w:p>
          <w:p w:rsidR="00B2008B" w:rsidRDefault="00B2008B" w:rsidP="00AB6035">
            <w:pPr>
              <w:spacing w:before="20" w:after="20" w:line="240" w:lineRule="auto"/>
              <w:contextualSpacing/>
              <w:rPr>
                <w:rFonts w:asciiTheme="majorHAnsi" w:eastAsia="Times New Roman" w:hAnsiTheme="majorHAnsi" w:cstheme="majorHAnsi"/>
                <w:sz w:val="20"/>
                <w:szCs w:val="20"/>
                <w:lang w:val="en-GB"/>
              </w:rPr>
            </w:pPr>
          </w:p>
          <w:p w:rsidR="00B22854" w:rsidRPr="009D5ED5" w:rsidRDefault="00B22854" w:rsidP="00AB603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about how learners divided up work and has been learned from the activity and how it can be applied elsewhere</w:t>
            </w:r>
          </w:p>
        </w:tc>
        <w:tc>
          <w:tcPr>
            <w:tcW w:w="2095" w:type="dxa"/>
          </w:tcPr>
          <w:p w:rsidR="00B22854" w:rsidRPr="009D5ED5" w:rsidRDefault="00B22854" w:rsidP="00F252F7">
            <w:pPr>
              <w:spacing w:before="20" w:after="20" w:line="240" w:lineRule="auto"/>
              <w:contextualSpacing/>
              <w:rPr>
                <w:rFonts w:asciiTheme="majorHAnsi" w:eastAsia="Times New Roman" w:hAnsiTheme="majorHAnsi" w:cstheme="majorHAnsi"/>
                <w:sz w:val="20"/>
                <w:szCs w:val="20"/>
                <w:lang w:val="en-GB"/>
              </w:rPr>
            </w:pPr>
          </w:p>
        </w:tc>
      </w:tr>
      <w:tr w:rsidR="00B22854" w:rsidRPr="009D5ED5" w:rsidTr="00F252F7">
        <w:tc>
          <w:tcPr>
            <w:tcW w:w="1008" w:type="dxa"/>
          </w:tcPr>
          <w:p w:rsidR="00B22854" w:rsidRDefault="00B22854"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Pr="009D5ED5" w:rsidRDefault="00871FA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B22854" w:rsidRDefault="00B22854"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Step Four Analysis</w:t>
            </w:r>
          </w:p>
          <w:p w:rsidR="00CA303A" w:rsidRPr="009D5ED5" w:rsidRDefault="00CA303A"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Quantitative data</w:t>
            </w:r>
          </w:p>
        </w:tc>
        <w:tc>
          <w:tcPr>
            <w:tcW w:w="5136" w:type="dxa"/>
          </w:tcPr>
          <w:p w:rsidR="00B22854" w:rsidRPr="00CA303A" w:rsidRDefault="00B22854" w:rsidP="00F252F7">
            <w:pPr>
              <w:spacing w:after="20" w:line="240" w:lineRule="auto"/>
              <w:rPr>
                <w:rFonts w:eastAsia="Times New Roman" w:cs="Calibri Light"/>
                <w:sz w:val="20"/>
                <w:szCs w:val="20"/>
                <w:lang w:val="en-GB"/>
              </w:rPr>
            </w:pPr>
            <w:r w:rsidRPr="00CA303A">
              <w:rPr>
                <w:rFonts w:eastAsia="Times New Roman" w:cs="Calibri Light"/>
                <w:sz w:val="20"/>
                <w:szCs w:val="20"/>
                <w:lang w:val="en-GB"/>
              </w:rPr>
              <w:t xml:space="preserve">Input - </w:t>
            </w:r>
            <w:r w:rsidRPr="00CA303A">
              <w:rPr>
                <w:rFonts w:eastAsia="Times New Roman" w:cs="Calibri Light"/>
                <w:b/>
                <w:sz w:val="20"/>
                <w:szCs w:val="20"/>
                <w:lang w:val="en-GB"/>
              </w:rPr>
              <w:t>Analysing data</w:t>
            </w:r>
            <w:r w:rsidRPr="00CA303A">
              <w:rPr>
                <w:rFonts w:eastAsia="Times New Roman" w:cs="Calibri Light"/>
                <w:sz w:val="20"/>
                <w:szCs w:val="20"/>
                <w:lang w:val="en-GB"/>
              </w:rPr>
              <w:t xml:space="preserve"> –</w:t>
            </w:r>
            <w:r w:rsidR="00CA303A" w:rsidRPr="00CA303A">
              <w:rPr>
                <w:rFonts w:eastAsia="Times New Roman" w:cs="Calibri Light"/>
                <w:sz w:val="20"/>
                <w:szCs w:val="20"/>
                <w:lang w:val="en-GB"/>
              </w:rPr>
              <w:t xml:space="preserve"> definition of Quantitative data </w:t>
            </w:r>
          </w:p>
          <w:p w:rsidR="00B22854" w:rsidRPr="00CA303A" w:rsidRDefault="00B22854" w:rsidP="00F252F7">
            <w:pPr>
              <w:spacing w:after="20" w:line="240" w:lineRule="auto"/>
              <w:rPr>
                <w:rFonts w:eastAsia="Times New Roman" w:cs="Calibri Light"/>
                <w:sz w:val="20"/>
                <w:szCs w:val="20"/>
                <w:lang w:val="en-GB"/>
              </w:rPr>
            </w:pPr>
            <w:r w:rsidRPr="00CA303A">
              <w:rPr>
                <w:rFonts w:eastAsia="Times New Roman" w:cs="Calibri Light"/>
                <w:sz w:val="20"/>
                <w:szCs w:val="20"/>
                <w:lang w:val="en-GB"/>
              </w:rPr>
              <w:t xml:space="preserve">Measurement </w:t>
            </w:r>
          </w:p>
          <w:p w:rsidR="00B22854" w:rsidRPr="00CA303A" w:rsidRDefault="00B22854" w:rsidP="00F252F7">
            <w:pPr>
              <w:spacing w:after="20" w:line="240" w:lineRule="auto"/>
              <w:rPr>
                <w:rFonts w:eastAsia="Times New Roman" w:cs="Calibri Light"/>
                <w:sz w:val="20"/>
                <w:szCs w:val="20"/>
                <w:lang w:val="en-GB"/>
              </w:rPr>
            </w:pPr>
            <w:r w:rsidRPr="00CA303A">
              <w:rPr>
                <w:rFonts w:eastAsia="Times New Roman" w:cs="Calibri Light"/>
                <w:sz w:val="20"/>
                <w:szCs w:val="20"/>
                <w:lang w:val="en-GB"/>
              </w:rPr>
              <w:t>Accounting ratios</w:t>
            </w:r>
          </w:p>
          <w:p w:rsidR="00CA303A" w:rsidRPr="00CA303A" w:rsidRDefault="00CA303A" w:rsidP="00CA303A">
            <w:pPr>
              <w:spacing w:after="0"/>
              <w:rPr>
                <w:rFonts w:cs="Calibri Light"/>
                <w:sz w:val="20"/>
                <w:szCs w:val="20"/>
              </w:rPr>
            </w:pPr>
            <w:r w:rsidRPr="00CA303A">
              <w:rPr>
                <w:rFonts w:cs="Calibri Light"/>
                <w:sz w:val="20"/>
                <w:szCs w:val="20"/>
              </w:rPr>
              <w:t xml:space="preserve">Mathematical </w:t>
            </w:r>
            <w:r>
              <w:rPr>
                <w:rFonts w:cs="Calibri Light"/>
                <w:sz w:val="20"/>
                <w:szCs w:val="20"/>
              </w:rPr>
              <w:t xml:space="preserve">calculations - </w:t>
            </w:r>
            <w:r w:rsidRPr="00CA303A">
              <w:rPr>
                <w:rFonts w:cs="Calibri Light"/>
                <w:sz w:val="20"/>
                <w:szCs w:val="20"/>
              </w:rPr>
              <w:t>t</w:t>
            </w:r>
            <w:r w:rsidR="00B22854" w:rsidRPr="00CA303A">
              <w:rPr>
                <w:rFonts w:cs="Calibri Light"/>
                <w:sz w:val="20"/>
                <w:szCs w:val="20"/>
              </w:rPr>
              <w:t>echniques for analysis of researched primary and secondary data sets</w:t>
            </w:r>
            <w:r w:rsidRPr="00CA303A">
              <w:rPr>
                <w:rFonts w:cs="Calibri Light"/>
                <w:sz w:val="20"/>
                <w:szCs w:val="20"/>
              </w:rPr>
              <w:t xml:space="preserve"> averages, productivity ratios</w:t>
            </w:r>
          </w:p>
          <w:p w:rsidR="00CA303A" w:rsidRDefault="00B22854" w:rsidP="00CA303A">
            <w:pPr>
              <w:rPr>
                <w:rFonts w:cs="Calibri Light"/>
                <w:sz w:val="20"/>
                <w:szCs w:val="20"/>
              </w:rPr>
            </w:pPr>
            <w:r w:rsidRPr="00CA303A">
              <w:rPr>
                <w:rFonts w:cs="Calibri Light"/>
                <w:sz w:val="20"/>
                <w:szCs w:val="20"/>
              </w:rPr>
              <w:t xml:space="preserve"> software analysis tools (e.g. spreadsheets); </w:t>
            </w:r>
          </w:p>
          <w:p w:rsidR="00B22854" w:rsidRPr="0056199B" w:rsidRDefault="00CA303A" w:rsidP="0056199B">
            <w:pPr>
              <w:rPr>
                <w:rFonts w:cs="Calibri Light"/>
                <w:sz w:val="20"/>
                <w:szCs w:val="20"/>
              </w:rPr>
            </w:pPr>
            <w:r>
              <w:rPr>
                <w:rFonts w:cs="Calibri Light"/>
                <w:sz w:val="20"/>
                <w:szCs w:val="20"/>
              </w:rPr>
              <w:t>Financial ratio analysis – trading/P&amp;L, Balance sheet and cash flow statements</w:t>
            </w:r>
            <w:r w:rsidR="0056199B">
              <w:rPr>
                <w:rFonts w:cs="Calibri Light"/>
                <w:sz w:val="20"/>
                <w:szCs w:val="20"/>
              </w:rPr>
              <w:t xml:space="preserve"> </w:t>
            </w:r>
          </w:p>
        </w:tc>
        <w:tc>
          <w:tcPr>
            <w:tcW w:w="765" w:type="dxa"/>
          </w:tcPr>
          <w:p w:rsidR="00B22854"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36-43</w:t>
            </w:r>
          </w:p>
        </w:tc>
        <w:tc>
          <w:tcPr>
            <w:tcW w:w="3150" w:type="dxa"/>
          </w:tcPr>
          <w:p w:rsidR="00CA303A" w:rsidRDefault="00CA303A" w:rsidP="00F252F7">
            <w:pPr>
              <w:spacing w:before="20" w:after="20" w:line="240" w:lineRule="auto"/>
              <w:contextualSpacing/>
              <w:rPr>
                <w:rFonts w:asciiTheme="majorHAnsi" w:eastAsia="Times New Roman" w:hAnsiTheme="majorHAnsi" w:cstheme="majorHAnsi"/>
                <w:sz w:val="20"/>
                <w:szCs w:val="20"/>
                <w:lang w:val="en-GB"/>
              </w:rPr>
            </w:pPr>
            <w:r w:rsidRPr="00CA303A">
              <w:rPr>
                <w:rFonts w:asciiTheme="majorHAnsi" w:eastAsia="Times New Roman" w:hAnsiTheme="majorHAnsi" w:cstheme="majorHAnsi"/>
                <w:i/>
                <w:sz w:val="20"/>
                <w:szCs w:val="20"/>
                <w:lang w:val="en-GB"/>
              </w:rPr>
              <w:t>Class questions</w:t>
            </w:r>
            <w:r>
              <w:rPr>
                <w:rFonts w:asciiTheme="majorHAnsi" w:eastAsia="Times New Roman" w:hAnsiTheme="majorHAnsi" w:cstheme="majorHAnsi"/>
                <w:sz w:val="20"/>
                <w:szCs w:val="20"/>
                <w:lang w:val="en-GB"/>
              </w:rPr>
              <w:t>: Business maths – What different calculations could be used</w:t>
            </w:r>
          </w:p>
          <w:p w:rsidR="00CA303A" w:rsidRDefault="00CA303A" w:rsidP="00F252F7">
            <w:pPr>
              <w:spacing w:before="20" w:after="20" w:line="240" w:lineRule="auto"/>
              <w:contextualSpacing/>
              <w:rPr>
                <w:rFonts w:asciiTheme="majorHAnsi" w:eastAsia="Times New Roman" w:hAnsiTheme="majorHAnsi" w:cstheme="majorHAnsi"/>
                <w:sz w:val="20"/>
                <w:szCs w:val="20"/>
                <w:lang w:val="en-GB"/>
              </w:rPr>
            </w:pPr>
          </w:p>
          <w:p w:rsidR="00CA303A" w:rsidRDefault="00AB6035"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CA303A" w:rsidRPr="00CA303A">
              <w:rPr>
                <w:rFonts w:asciiTheme="majorHAnsi" w:eastAsia="Times New Roman" w:hAnsiTheme="majorHAnsi" w:cstheme="majorHAnsi"/>
                <w:i/>
                <w:sz w:val="20"/>
                <w:szCs w:val="20"/>
                <w:lang w:val="en-GB"/>
              </w:rPr>
              <w:t>:</w:t>
            </w:r>
            <w:r w:rsidR="00CA303A">
              <w:rPr>
                <w:rFonts w:asciiTheme="majorHAnsi" w:eastAsia="Times New Roman" w:hAnsiTheme="majorHAnsi" w:cstheme="majorHAnsi"/>
                <w:sz w:val="20"/>
                <w:szCs w:val="20"/>
                <w:lang w:val="en-GB"/>
              </w:rPr>
              <w:t xml:space="preserve"> company productivity </w:t>
            </w:r>
            <w:r>
              <w:rPr>
                <w:rFonts w:asciiTheme="majorHAnsi" w:eastAsia="Times New Roman" w:hAnsiTheme="majorHAnsi" w:cstheme="majorHAnsi"/>
                <w:sz w:val="20"/>
                <w:szCs w:val="20"/>
                <w:lang w:val="en-GB"/>
              </w:rPr>
              <w:t>at Fashionis</w:t>
            </w:r>
            <w:r w:rsidR="00CA303A">
              <w:rPr>
                <w:rFonts w:asciiTheme="majorHAnsi" w:eastAsia="Times New Roman" w:hAnsiTheme="majorHAnsi" w:cstheme="majorHAnsi"/>
                <w:sz w:val="20"/>
                <w:szCs w:val="20"/>
                <w:lang w:val="en-GB"/>
              </w:rPr>
              <w:t>ta.  Indications of efficiency</w:t>
            </w:r>
          </w:p>
          <w:p w:rsidR="0056199B" w:rsidRDefault="0056199B" w:rsidP="00F252F7">
            <w:pPr>
              <w:spacing w:before="20" w:after="20" w:line="240" w:lineRule="auto"/>
              <w:contextualSpacing/>
              <w:rPr>
                <w:rFonts w:asciiTheme="majorHAnsi" w:eastAsia="Times New Roman" w:hAnsiTheme="majorHAnsi" w:cstheme="majorHAnsi"/>
                <w:sz w:val="20"/>
                <w:szCs w:val="20"/>
                <w:lang w:val="en-GB"/>
              </w:rPr>
            </w:pPr>
          </w:p>
          <w:p w:rsidR="00B22854" w:rsidRPr="009D5ED5" w:rsidRDefault="00AB6035" w:rsidP="0056199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56199B" w:rsidRPr="0056199B">
              <w:rPr>
                <w:rFonts w:asciiTheme="majorHAnsi" w:eastAsia="Times New Roman" w:hAnsiTheme="majorHAnsi" w:cstheme="majorHAnsi"/>
                <w:i/>
                <w:sz w:val="20"/>
                <w:szCs w:val="20"/>
                <w:lang w:val="en-GB"/>
              </w:rPr>
              <w:t>:</w:t>
            </w:r>
            <w:r w:rsidR="0056199B">
              <w:rPr>
                <w:rFonts w:asciiTheme="majorHAnsi" w:eastAsia="Times New Roman" w:hAnsiTheme="majorHAnsi" w:cstheme="majorHAnsi"/>
                <w:sz w:val="20"/>
                <w:szCs w:val="20"/>
                <w:lang w:val="en-GB"/>
              </w:rPr>
              <w:t xml:space="preserve"> Financial ratios </w:t>
            </w:r>
            <w:r>
              <w:rPr>
                <w:rFonts w:asciiTheme="majorHAnsi" w:eastAsia="Times New Roman" w:hAnsiTheme="majorHAnsi" w:cstheme="majorHAnsi"/>
                <w:sz w:val="20"/>
                <w:szCs w:val="20"/>
                <w:lang w:val="en-GB"/>
              </w:rPr>
              <w:t>at</w:t>
            </w:r>
            <w:r w:rsidR="0056199B">
              <w:rPr>
                <w:rFonts w:asciiTheme="majorHAnsi" w:eastAsia="Times New Roman" w:hAnsiTheme="majorHAnsi" w:cstheme="majorHAnsi"/>
                <w:sz w:val="20"/>
                <w:szCs w:val="20"/>
                <w:lang w:val="en-GB"/>
              </w:rPr>
              <w:t xml:space="preserve"> Fashionista</w:t>
            </w:r>
          </w:p>
        </w:tc>
        <w:tc>
          <w:tcPr>
            <w:tcW w:w="2095" w:type="dxa"/>
          </w:tcPr>
          <w:p w:rsidR="00AB13A3" w:rsidRDefault="00AB13A3" w:rsidP="00F252F7">
            <w:pPr>
              <w:spacing w:before="20" w:after="20" w:line="240" w:lineRule="auto"/>
              <w:contextualSpacing/>
              <w:rPr>
                <w:rFonts w:asciiTheme="majorHAnsi" w:eastAsia="Times New Roman" w:hAnsiTheme="majorHAnsi" w:cstheme="majorHAnsi"/>
                <w:b/>
                <w:sz w:val="20"/>
                <w:szCs w:val="20"/>
                <w:lang w:val="en-GB"/>
              </w:rPr>
            </w:pPr>
          </w:p>
          <w:p w:rsidR="00AB13A3" w:rsidRDefault="00AB13A3" w:rsidP="00F252F7">
            <w:pPr>
              <w:spacing w:before="20" w:after="20" w:line="240" w:lineRule="auto"/>
              <w:contextualSpacing/>
              <w:rPr>
                <w:rFonts w:asciiTheme="majorHAnsi" w:eastAsia="Times New Roman" w:hAnsiTheme="majorHAnsi" w:cstheme="majorHAnsi"/>
                <w:b/>
                <w:sz w:val="20"/>
                <w:szCs w:val="20"/>
                <w:lang w:val="en-GB"/>
              </w:rPr>
            </w:pPr>
          </w:p>
          <w:p w:rsidR="00AB13A3" w:rsidRDefault="00AB13A3" w:rsidP="00F252F7">
            <w:pPr>
              <w:spacing w:before="20" w:after="20" w:line="240" w:lineRule="auto"/>
              <w:contextualSpacing/>
              <w:rPr>
                <w:rFonts w:asciiTheme="majorHAnsi" w:eastAsia="Times New Roman" w:hAnsiTheme="majorHAnsi" w:cstheme="majorHAnsi"/>
                <w:b/>
                <w:sz w:val="20"/>
                <w:szCs w:val="20"/>
                <w:lang w:val="en-GB"/>
              </w:rPr>
            </w:pPr>
          </w:p>
          <w:p w:rsidR="00AB13A3" w:rsidRDefault="00AB13A3" w:rsidP="00F252F7">
            <w:pPr>
              <w:spacing w:before="20" w:after="20" w:line="240" w:lineRule="auto"/>
              <w:contextualSpacing/>
              <w:rPr>
                <w:rFonts w:asciiTheme="majorHAnsi" w:eastAsia="Times New Roman" w:hAnsiTheme="majorHAnsi" w:cstheme="majorHAnsi"/>
                <w:b/>
                <w:sz w:val="20"/>
                <w:szCs w:val="20"/>
                <w:lang w:val="en-GB"/>
              </w:rPr>
            </w:pPr>
          </w:p>
          <w:p w:rsidR="00B22854" w:rsidRDefault="00B2008B" w:rsidP="00F252F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166C9E">
              <w:rPr>
                <w:rFonts w:asciiTheme="majorHAnsi" w:eastAsia="Times New Roman" w:hAnsiTheme="majorHAnsi" w:cstheme="majorHAnsi"/>
                <w:b/>
                <w:sz w:val="20"/>
                <w:szCs w:val="20"/>
                <w:lang w:val="en-GB"/>
              </w:rPr>
              <w:t>8</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Productivity at Fashionista</w:t>
            </w:r>
          </w:p>
          <w:p w:rsidR="00AB13A3" w:rsidRDefault="00AB13A3" w:rsidP="00F252F7">
            <w:pPr>
              <w:spacing w:before="20" w:after="20" w:line="240" w:lineRule="auto"/>
              <w:contextualSpacing/>
              <w:rPr>
                <w:rFonts w:asciiTheme="majorHAnsi" w:eastAsia="Times New Roman" w:hAnsiTheme="majorHAnsi" w:cstheme="majorHAnsi"/>
                <w:b/>
                <w:sz w:val="20"/>
                <w:szCs w:val="20"/>
                <w:lang w:val="en-GB"/>
              </w:rPr>
            </w:pPr>
          </w:p>
          <w:p w:rsidR="00AB13A3" w:rsidRPr="009D5ED5" w:rsidRDefault="00B2008B" w:rsidP="00166C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166C9E">
              <w:rPr>
                <w:rFonts w:asciiTheme="majorHAnsi" w:eastAsia="Times New Roman" w:hAnsiTheme="majorHAnsi" w:cstheme="majorHAnsi"/>
                <w:b/>
                <w:sz w:val="20"/>
                <w:szCs w:val="20"/>
                <w:lang w:val="en-GB"/>
              </w:rPr>
              <w:t>9</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Financial Ratios at Fashionista</w:t>
            </w:r>
          </w:p>
        </w:tc>
      </w:tr>
      <w:tr w:rsidR="0056199B" w:rsidRPr="009D5ED5" w:rsidTr="00F252F7">
        <w:tc>
          <w:tcPr>
            <w:tcW w:w="1008" w:type="dxa"/>
          </w:tcPr>
          <w:p w:rsidR="0056199B" w:rsidRDefault="0056199B"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Pr="009D5ED5" w:rsidRDefault="00871FA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56199B" w:rsidRPr="009D5ED5" w:rsidRDefault="0056199B"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Qualitative analysis</w:t>
            </w:r>
          </w:p>
        </w:tc>
        <w:tc>
          <w:tcPr>
            <w:tcW w:w="5136" w:type="dxa"/>
          </w:tcPr>
          <w:p w:rsidR="0056199B" w:rsidRDefault="0056199B" w:rsidP="00F252F7">
            <w:pPr>
              <w:spacing w:before="20" w:after="20" w:line="240" w:lineRule="auto"/>
              <w:rPr>
                <w:rFonts w:cs="Calibri Light"/>
                <w:sz w:val="20"/>
                <w:szCs w:val="20"/>
              </w:rPr>
            </w:pPr>
            <w:r>
              <w:rPr>
                <w:rFonts w:cs="Calibri Light"/>
                <w:sz w:val="20"/>
                <w:szCs w:val="20"/>
              </w:rPr>
              <w:t xml:space="preserve">Input - </w:t>
            </w:r>
            <w:r w:rsidRPr="0056199B">
              <w:rPr>
                <w:rFonts w:cs="Calibri Light"/>
                <w:b/>
                <w:sz w:val="20"/>
                <w:szCs w:val="20"/>
              </w:rPr>
              <w:t>comparisons</w:t>
            </w:r>
            <w:r>
              <w:rPr>
                <w:rFonts w:cs="Calibri Light"/>
                <w:sz w:val="20"/>
                <w:szCs w:val="20"/>
              </w:rPr>
              <w:t xml:space="preserve"> with quantitative v qualitative research</w:t>
            </w:r>
          </w:p>
          <w:p w:rsidR="0056199B" w:rsidRDefault="0056199B" w:rsidP="00F252F7">
            <w:pPr>
              <w:spacing w:before="20" w:after="20" w:line="240" w:lineRule="auto"/>
              <w:rPr>
                <w:rFonts w:cs="Calibri Light"/>
                <w:sz w:val="20"/>
                <w:szCs w:val="20"/>
              </w:rPr>
            </w:pPr>
            <w:r>
              <w:rPr>
                <w:rFonts w:cs="Calibri Light"/>
                <w:sz w:val="20"/>
                <w:szCs w:val="20"/>
              </w:rPr>
              <w:t>Types of analysis groupings  - deductive and inductive</w:t>
            </w:r>
          </w:p>
          <w:p w:rsidR="0056199B" w:rsidRDefault="0056199B" w:rsidP="00F252F7">
            <w:pPr>
              <w:spacing w:before="20" w:after="20" w:line="240" w:lineRule="auto"/>
              <w:rPr>
                <w:rFonts w:cs="Calibri Light"/>
                <w:sz w:val="20"/>
                <w:szCs w:val="20"/>
              </w:rPr>
            </w:pPr>
            <w:r>
              <w:rPr>
                <w:rFonts w:cs="Calibri Light"/>
                <w:sz w:val="20"/>
                <w:szCs w:val="20"/>
              </w:rPr>
              <w:t>Comparative research – similarities, mapping and benchmarking</w:t>
            </w:r>
            <w:r w:rsidR="00871FAE">
              <w:rPr>
                <w:rFonts w:cs="Calibri Light"/>
                <w:sz w:val="20"/>
                <w:szCs w:val="20"/>
              </w:rPr>
              <w:t>.  Reminders on data mining and machine learning</w:t>
            </w:r>
          </w:p>
          <w:p w:rsidR="0056199B" w:rsidRPr="00871FAE" w:rsidRDefault="0056199B" w:rsidP="00871FAE">
            <w:pPr>
              <w:rPr>
                <w:rFonts w:asciiTheme="majorHAnsi" w:eastAsia="Times New Roman" w:hAnsiTheme="majorHAnsi" w:cstheme="majorHAnsi"/>
                <w:sz w:val="20"/>
                <w:szCs w:val="20"/>
                <w:lang w:val="en-GB"/>
              </w:rPr>
            </w:pPr>
          </w:p>
        </w:tc>
        <w:tc>
          <w:tcPr>
            <w:tcW w:w="765" w:type="dxa"/>
          </w:tcPr>
          <w:p w:rsidR="0056199B"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44-48</w:t>
            </w:r>
          </w:p>
        </w:tc>
        <w:tc>
          <w:tcPr>
            <w:tcW w:w="3150" w:type="dxa"/>
          </w:tcPr>
          <w:p w:rsidR="0056199B" w:rsidRDefault="0056199B" w:rsidP="00F252F7">
            <w:pPr>
              <w:spacing w:before="20" w:after="20" w:line="240" w:lineRule="auto"/>
              <w:contextualSpacing/>
              <w:rPr>
                <w:rFonts w:asciiTheme="majorHAnsi" w:eastAsia="Times New Roman" w:hAnsiTheme="majorHAnsi" w:cstheme="majorHAnsi"/>
                <w:sz w:val="20"/>
                <w:szCs w:val="20"/>
                <w:lang w:val="en-GB"/>
              </w:rPr>
            </w:pPr>
            <w:r w:rsidRPr="0056199B">
              <w:rPr>
                <w:rFonts w:asciiTheme="majorHAnsi" w:eastAsia="Times New Roman" w:hAnsiTheme="majorHAnsi" w:cstheme="majorHAnsi"/>
                <w:i/>
                <w:sz w:val="20"/>
                <w:szCs w:val="20"/>
                <w:lang w:val="en-GB"/>
              </w:rPr>
              <w:t xml:space="preserve">Class </w:t>
            </w:r>
            <w:r w:rsidR="00FE5459">
              <w:rPr>
                <w:rFonts w:asciiTheme="majorHAnsi" w:eastAsia="Times New Roman" w:hAnsiTheme="majorHAnsi" w:cstheme="majorHAnsi"/>
                <w:i/>
                <w:sz w:val="20"/>
                <w:szCs w:val="20"/>
                <w:lang w:val="en-GB"/>
              </w:rPr>
              <w:t>discussion</w:t>
            </w:r>
            <w:r w:rsidRPr="0056199B">
              <w:rPr>
                <w:rFonts w:asciiTheme="majorHAnsi" w:eastAsia="Times New Roman" w:hAnsiTheme="majorHAnsi" w:cstheme="majorHAnsi"/>
                <w:i/>
                <w:sz w:val="20"/>
                <w:szCs w:val="20"/>
                <w:lang w:val="en-GB"/>
              </w:rPr>
              <w:t>:</w:t>
            </w:r>
            <w:r>
              <w:rPr>
                <w:rFonts w:asciiTheme="majorHAnsi" w:eastAsia="Times New Roman" w:hAnsiTheme="majorHAnsi" w:cstheme="majorHAnsi"/>
                <w:sz w:val="20"/>
                <w:szCs w:val="20"/>
                <w:lang w:val="en-GB"/>
              </w:rPr>
              <w:t xml:space="preserve"> Analysis of marketing activity</w:t>
            </w:r>
          </w:p>
          <w:p w:rsidR="0056199B" w:rsidRDefault="0056199B" w:rsidP="00F252F7">
            <w:pPr>
              <w:spacing w:before="20" w:after="20" w:line="240" w:lineRule="auto"/>
              <w:contextualSpacing/>
              <w:rPr>
                <w:rFonts w:asciiTheme="majorHAnsi" w:eastAsia="Times New Roman" w:hAnsiTheme="majorHAnsi" w:cstheme="majorHAnsi"/>
                <w:sz w:val="20"/>
                <w:szCs w:val="20"/>
                <w:lang w:val="en-GB"/>
              </w:rPr>
            </w:pPr>
            <w:bookmarkStart w:id="0" w:name="_GoBack"/>
            <w:bookmarkEnd w:id="0"/>
          </w:p>
          <w:p w:rsidR="0056199B" w:rsidRPr="009D5ED5" w:rsidRDefault="00AB6035"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56199B" w:rsidRPr="0056199B">
              <w:rPr>
                <w:rFonts w:asciiTheme="majorHAnsi" w:eastAsia="Times New Roman" w:hAnsiTheme="majorHAnsi" w:cstheme="majorHAnsi"/>
                <w:i/>
                <w:sz w:val="20"/>
                <w:szCs w:val="20"/>
                <w:lang w:val="en-GB"/>
              </w:rPr>
              <w:t xml:space="preserve">: </w:t>
            </w:r>
            <w:r w:rsidR="0056199B">
              <w:rPr>
                <w:rFonts w:asciiTheme="majorHAnsi" w:eastAsia="Times New Roman" w:hAnsiTheme="majorHAnsi" w:cstheme="majorHAnsi"/>
                <w:sz w:val="20"/>
                <w:szCs w:val="20"/>
                <w:lang w:val="en-GB"/>
              </w:rPr>
              <w:t xml:space="preserve">Rival advertising campaigns.  Use internet research from </w:t>
            </w:r>
            <w:hyperlink r:id="rId8" w:history="1">
              <w:r w:rsidR="00871FAE" w:rsidRPr="0035349C">
                <w:rPr>
                  <w:rStyle w:val="Hyperlink"/>
                  <w:rFonts w:asciiTheme="majorHAnsi" w:eastAsia="Times New Roman" w:hAnsiTheme="majorHAnsi" w:cstheme="majorHAnsi"/>
                  <w:sz w:val="20"/>
                  <w:szCs w:val="20"/>
                  <w:lang w:val="en-GB"/>
                </w:rPr>
                <w:t>www.hongkiat.com</w:t>
              </w:r>
            </w:hyperlink>
            <w:r w:rsidR="00871FAE">
              <w:rPr>
                <w:rFonts w:asciiTheme="majorHAnsi" w:eastAsia="Times New Roman" w:hAnsiTheme="majorHAnsi" w:cstheme="majorHAnsi"/>
                <w:sz w:val="20"/>
                <w:szCs w:val="20"/>
                <w:lang w:val="en-GB"/>
              </w:rPr>
              <w:t xml:space="preserve"> to analyse comparisons</w:t>
            </w:r>
          </w:p>
        </w:tc>
        <w:tc>
          <w:tcPr>
            <w:tcW w:w="2095" w:type="dxa"/>
          </w:tcPr>
          <w:p w:rsidR="0056199B" w:rsidRDefault="0056199B" w:rsidP="00F252F7">
            <w:pPr>
              <w:spacing w:before="20" w:after="20" w:line="240" w:lineRule="auto"/>
              <w:contextualSpacing/>
              <w:rPr>
                <w:rFonts w:asciiTheme="majorHAnsi" w:eastAsia="Times New Roman" w:hAnsiTheme="majorHAnsi" w:cstheme="majorHAnsi"/>
                <w:sz w:val="20"/>
                <w:szCs w:val="20"/>
                <w:lang w:val="en-GB"/>
              </w:rPr>
            </w:pPr>
          </w:p>
          <w:p w:rsidR="00AB13A3" w:rsidRDefault="00AB13A3" w:rsidP="00F252F7">
            <w:pPr>
              <w:spacing w:before="20" w:after="20" w:line="240" w:lineRule="auto"/>
              <w:contextualSpacing/>
              <w:rPr>
                <w:rFonts w:asciiTheme="majorHAnsi" w:eastAsia="Times New Roman" w:hAnsiTheme="majorHAnsi" w:cstheme="majorHAnsi"/>
                <w:sz w:val="20"/>
                <w:szCs w:val="20"/>
                <w:lang w:val="en-GB"/>
              </w:rPr>
            </w:pPr>
          </w:p>
          <w:p w:rsidR="00AB13A3" w:rsidRDefault="00AB13A3" w:rsidP="00F252F7">
            <w:pPr>
              <w:spacing w:before="20" w:after="20" w:line="240" w:lineRule="auto"/>
              <w:contextualSpacing/>
              <w:rPr>
                <w:rFonts w:asciiTheme="majorHAnsi" w:eastAsia="Times New Roman" w:hAnsiTheme="majorHAnsi" w:cstheme="majorHAnsi"/>
                <w:sz w:val="20"/>
                <w:szCs w:val="20"/>
                <w:lang w:val="en-GB"/>
              </w:rPr>
            </w:pPr>
          </w:p>
          <w:p w:rsidR="00AB13A3" w:rsidRPr="009D5ED5" w:rsidRDefault="00B2008B" w:rsidP="00166C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166C9E">
              <w:rPr>
                <w:rFonts w:asciiTheme="majorHAnsi" w:eastAsia="Times New Roman" w:hAnsiTheme="majorHAnsi" w:cstheme="majorHAnsi"/>
                <w:b/>
                <w:sz w:val="20"/>
                <w:szCs w:val="20"/>
                <w:lang w:val="en-GB"/>
              </w:rPr>
              <w:t>10</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Rival Advertising campaigns</w:t>
            </w:r>
          </w:p>
        </w:tc>
      </w:tr>
      <w:tr w:rsidR="00871FAE" w:rsidRPr="009D5ED5" w:rsidTr="00F252F7">
        <w:tc>
          <w:tcPr>
            <w:tcW w:w="1008" w:type="dxa"/>
          </w:tcPr>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Pr="009D5ED5" w:rsidRDefault="00871FA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871FAE" w:rsidRPr="009D5ED5" w:rsidRDefault="00871FAE" w:rsidP="00F252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871FAE" w:rsidRDefault="00871FAE" w:rsidP="00871FAE">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p>
          <w:p w:rsidR="00B2008B" w:rsidRPr="00D91E6D" w:rsidRDefault="00B2008B" w:rsidP="00871FAE">
            <w:pPr>
              <w:spacing w:before="20" w:after="20" w:line="240" w:lineRule="auto"/>
              <w:rPr>
                <w:rFonts w:asciiTheme="majorHAnsi" w:eastAsia="Times New Roman" w:hAnsiTheme="majorHAnsi" w:cstheme="majorHAnsi"/>
                <w:sz w:val="20"/>
                <w:szCs w:val="20"/>
                <w:lang w:val="en-GB"/>
              </w:rPr>
            </w:pPr>
          </w:p>
          <w:p w:rsidR="00871FAE" w:rsidRDefault="00871FAE" w:rsidP="00871FAE">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p>
          <w:p w:rsidR="00B2008B" w:rsidRPr="00D91E6D" w:rsidRDefault="00B2008B" w:rsidP="00871FAE">
            <w:pPr>
              <w:spacing w:before="20" w:after="20" w:line="240" w:lineRule="auto"/>
              <w:rPr>
                <w:rFonts w:asciiTheme="majorHAnsi" w:eastAsia="Times New Roman" w:hAnsiTheme="majorHAnsi" w:cstheme="majorHAnsi"/>
                <w:sz w:val="20"/>
                <w:szCs w:val="20"/>
                <w:lang w:val="en-GB"/>
              </w:rPr>
            </w:pPr>
          </w:p>
          <w:p w:rsidR="00871FAE" w:rsidRPr="009D5ED5" w:rsidRDefault="00AB6035" w:rsidP="00871FA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briefing</w:t>
            </w:r>
          </w:p>
        </w:tc>
        <w:tc>
          <w:tcPr>
            <w:tcW w:w="765" w:type="dxa"/>
          </w:tcPr>
          <w:p w:rsidR="00871FAE"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49</w:t>
            </w:r>
          </w:p>
        </w:tc>
        <w:tc>
          <w:tcPr>
            <w:tcW w:w="3150" w:type="dxa"/>
          </w:tcPr>
          <w:p w:rsidR="00871FAE" w:rsidRDefault="00871FAE" w:rsidP="006C19A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B2008B" w:rsidRDefault="00B2008B" w:rsidP="006C19AF">
            <w:pPr>
              <w:spacing w:before="20" w:after="20" w:line="240" w:lineRule="auto"/>
              <w:rPr>
                <w:rFonts w:asciiTheme="majorHAnsi" w:eastAsia="Times New Roman" w:hAnsiTheme="majorHAnsi" w:cstheme="majorHAnsi"/>
                <w:sz w:val="20"/>
                <w:szCs w:val="20"/>
                <w:lang w:val="en-GB"/>
              </w:rPr>
            </w:pPr>
          </w:p>
          <w:p w:rsidR="00871FAE" w:rsidRDefault="00871FAE" w:rsidP="006C19AF">
            <w:pPr>
              <w:spacing w:before="20" w:after="20" w:line="240" w:lineRule="auto"/>
              <w:contextualSpacing/>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Homework and study guide reading for Learning outcome 3</w:t>
            </w:r>
          </w:p>
        </w:tc>
        <w:tc>
          <w:tcPr>
            <w:tcW w:w="2095" w:type="dxa"/>
          </w:tcPr>
          <w:p w:rsidR="00871FAE" w:rsidRPr="009D5ED5" w:rsidRDefault="00B2008B" w:rsidP="00166C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1</w:t>
            </w:r>
            <w:r w:rsidR="00166C9E">
              <w:rPr>
                <w:rFonts w:asciiTheme="majorHAnsi" w:eastAsia="Times New Roman" w:hAnsiTheme="majorHAnsi" w:cstheme="majorHAnsi"/>
                <w:b/>
                <w:sz w:val="20"/>
                <w:szCs w:val="20"/>
                <w:lang w:val="en-GB"/>
              </w:rPr>
              <w:t>1</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Nestle – Analysing Data HOMEWORK</w:t>
            </w:r>
          </w:p>
        </w:tc>
      </w:tr>
    </w:tbl>
    <w:p w:rsidR="00A46473" w:rsidRDefault="00A46473" w:rsidP="00A46473">
      <w:pPr>
        <w:spacing w:after="0" w:line="240" w:lineRule="auto"/>
        <w:rPr>
          <w:rFonts w:asciiTheme="majorHAnsi" w:eastAsia="Times New Roman" w:hAnsiTheme="majorHAnsi" w:cstheme="majorHAnsi"/>
          <w:sz w:val="20"/>
          <w:szCs w:val="20"/>
          <w:lang w:val="en-GB"/>
        </w:rPr>
      </w:pPr>
    </w:p>
    <w:p w:rsidR="002A7D34" w:rsidRDefault="002A7D34" w:rsidP="002A7D34">
      <w:pPr>
        <w:spacing w:after="0" w:line="240" w:lineRule="auto"/>
        <w:rPr>
          <w:rFonts w:asciiTheme="majorHAnsi" w:eastAsia="Times New Roman" w:hAnsiTheme="majorHAnsi" w:cstheme="majorHAnsi"/>
          <w:sz w:val="20"/>
          <w:szCs w:val="20"/>
          <w:lang w:val="en-GB"/>
        </w:rPr>
      </w:pPr>
    </w:p>
    <w:p w:rsidR="00F252F7" w:rsidRPr="009D5ED5" w:rsidRDefault="00F252F7" w:rsidP="00F252F7">
      <w:pPr>
        <w:pStyle w:val="Heading3"/>
        <w:rPr>
          <w:lang w:val="en-GB"/>
        </w:rPr>
      </w:pPr>
      <w:r w:rsidRPr="009D5ED5">
        <w:rPr>
          <w:lang w:val="en-GB"/>
        </w:rPr>
        <w:lastRenderedPageBreak/>
        <w:t xml:space="preserve">SESSION </w:t>
      </w:r>
      <w:r>
        <w:rPr>
          <w:lang w:val="en-GB"/>
        </w:rPr>
        <w:t>4: Interpretation</w:t>
      </w:r>
      <w:r w:rsidR="00A8563B">
        <w:rPr>
          <w:lang w:val="en-GB"/>
        </w:rPr>
        <w:t xml:space="preserve"> and validity</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F252F7" w:rsidRPr="009D5ED5" w:rsidTr="00F252F7">
        <w:tc>
          <w:tcPr>
            <w:tcW w:w="1008"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F252F7" w:rsidRPr="009D5ED5" w:rsidRDefault="00F252F7" w:rsidP="00F252F7">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F252F7" w:rsidRPr="009D5ED5" w:rsidTr="00F252F7">
        <w:tc>
          <w:tcPr>
            <w:tcW w:w="1008" w:type="dxa"/>
          </w:tcPr>
          <w:p w:rsidR="00F252F7" w:rsidRDefault="00F252F7" w:rsidP="00F252F7">
            <w:pPr>
              <w:spacing w:before="20" w:after="20" w:line="240" w:lineRule="auto"/>
              <w:contextualSpacing/>
              <w:rPr>
                <w:rFonts w:asciiTheme="majorHAnsi" w:eastAsia="Times New Roman" w:hAnsiTheme="majorHAnsi" w:cstheme="majorHAnsi"/>
                <w:b/>
                <w:sz w:val="20"/>
                <w:szCs w:val="20"/>
                <w:lang w:val="en-GB"/>
              </w:rPr>
            </w:pPr>
            <w:r w:rsidRPr="002A2C15">
              <w:rPr>
                <w:rFonts w:asciiTheme="majorHAnsi" w:eastAsia="Times New Roman" w:hAnsiTheme="majorHAnsi" w:cstheme="majorHAnsi"/>
                <w:b/>
                <w:sz w:val="20"/>
                <w:szCs w:val="20"/>
                <w:lang w:val="en-GB"/>
              </w:rPr>
              <w:t>3</w:t>
            </w:r>
            <w:r w:rsidR="004A6EC4">
              <w:rPr>
                <w:rFonts w:asciiTheme="majorHAnsi" w:eastAsia="Times New Roman" w:hAnsiTheme="majorHAnsi" w:cstheme="majorHAnsi"/>
                <w:b/>
                <w:sz w:val="20"/>
                <w:szCs w:val="20"/>
                <w:lang w:val="en-GB"/>
              </w:rPr>
              <w:t>-4</w:t>
            </w:r>
            <w:r w:rsidR="006C19AF" w:rsidRPr="002A2C15">
              <w:rPr>
                <w:rFonts w:asciiTheme="majorHAnsi" w:eastAsia="Times New Roman" w:hAnsiTheme="majorHAnsi" w:cstheme="majorHAnsi"/>
                <w:b/>
                <w:sz w:val="20"/>
                <w:szCs w:val="20"/>
                <w:lang w:val="en-GB"/>
              </w:rPr>
              <w:t xml:space="preserve"> hours total</w:t>
            </w:r>
          </w:p>
          <w:p w:rsidR="002A2C15" w:rsidRDefault="002A2C15" w:rsidP="00F252F7">
            <w:pPr>
              <w:spacing w:before="20" w:after="20" w:line="240" w:lineRule="auto"/>
              <w:contextualSpacing/>
              <w:rPr>
                <w:rFonts w:asciiTheme="majorHAnsi" w:eastAsia="Times New Roman" w:hAnsiTheme="majorHAnsi" w:cstheme="majorHAnsi"/>
                <w:b/>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b/>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b/>
                <w:sz w:val="20"/>
                <w:szCs w:val="20"/>
                <w:lang w:val="en-GB"/>
              </w:rPr>
            </w:pPr>
          </w:p>
          <w:p w:rsidR="002A2C15" w:rsidRPr="002A2C15" w:rsidRDefault="002A2C15"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F252F7" w:rsidRDefault="00F252F7"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on session 3</w:t>
            </w:r>
          </w:p>
          <w:p w:rsidR="00B2008B" w:rsidRDefault="00B2008B" w:rsidP="00F252F7">
            <w:pPr>
              <w:spacing w:before="20" w:after="20" w:line="240" w:lineRule="auto"/>
              <w:contextualSpacing/>
              <w:rPr>
                <w:rFonts w:asciiTheme="majorHAnsi" w:eastAsia="Times New Roman" w:hAnsiTheme="majorHAnsi" w:cstheme="majorHAnsi"/>
                <w:sz w:val="20"/>
                <w:szCs w:val="20"/>
                <w:lang w:val="en-GB"/>
              </w:rPr>
            </w:pPr>
          </w:p>
          <w:p w:rsidR="00F252F7" w:rsidRPr="009D5ED5" w:rsidRDefault="00F252F7" w:rsidP="00F252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136" w:type="dxa"/>
          </w:tcPr>
          <w:p w:rsidR="00F252F7" w:rsidRDefault="00F252F7" w:rsidP="00F252F7">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2008B">
              <w:rPr>
                <w:rFonts w:asciiTheme="majorHAnsi" w:eastAsia="Times New Roman" w:hAnsiTheme="majorHAnsi" w:cstheme="majorHAnsi"/>
                <w:b/>
                <w:sz w:val="20"/>
                <w:szCs w:val="20"/>
                <w:lang w:val="en-GB"/>
              </w:rPr>
              <w:t>5UADM</w:t>
            </w:r>
            <w:r w:rsidR="000F2F5A">
              <w:rPr>
                <w:rFonts w:asciiTheme="majorHAnsi" w:eastAsia="Times New Roman" w:hAnsiTheme="majorHAnsi" w:cstheme="majorHAnsi"/>
                <w:b/>
                <w:sz w:val="20"/>
                <w:szCs w:val="20"/>
                <w:lang w:val="en-GB"/>
              </w:rPr>
              <w:t xml:space="preserve"> Presentation E3</w:t>
            </w:r>
          </w:p>
          <w:p w:rsidR="00D73950" w:rsidRDefault="00D73950" w:rsidP="00F252F7">
            <w:pPr>
              <w:spacing w:before="20" w:after="20" w:line="240" w:lineRule="auto"/>
              <w:contextualSpacing/>
              <w:rPr>
                <w:rFonts w:asciiTheme="majorHAnsi" w:eastAsia="Times New Roman" w:hAnsiTheme="majorHAnsi" w:cstheme="majorHAnsi"/>
                <w:b/>
                <w:sz w:val="20"/>
                <w:szCs w:val="20"/>
                <w:lang w:val="en-GB"/>
              </w:rPr>
            </w:pPr>
          </w:p>
          <w:p w:rsidR="00D73950" w:rsidRDefault="00D73950" w:rsidP="00D739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criteria 3.4 and 3.5</w:t>
            </w:r>
          </w:p>
          <w:p w:rsidR="00D73950" w:rsidRPr="006C19AF" w:rsidRDefault="00D73950" w:rsidP="00F252F7">
            <w:pPr>
              <w:spacing w:before="20" w:after="20" w:line="240" w:lineRule="auto"/>
              <w:contextualSpacing/>
              <w:rPr>
                <w:rFonts w:asciiTheme="majorHAnsi" w:eastAsia="Times New Roman" w:hAnsiTheme="majorHAnsi" w:cstheme="majorHAnsi"/>
                <w:b/>
                <w:sz w:val="20"/>
                <w:szCs w:val="20"/>
                <w:lang w:val="en-GB"/>
              </w:rPr>
            </w:pPr>
          </w:p>
        </w:tc>
        <w:tc>
          <w:tcPr>
            <w:tcW w:w="765" w:type="dxa"/>
          </w:tcPr>
          <w:p w:rsidR="00F252F7" w:rsidRDefault="00911ED3" w:rsidP="00911ED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50-51</w:t>
            </w:r>
          </w:p>
          <w:p w:rsidR="002A2C15" w:rsidRDefault="002A2C15" w:rsidP="00F252F7">
            <w:pPr>
              <w:spacing w:before="20" w:after="20" w:line="240" w:lineRule="auto"/>
              <w:contextualSpacing/>
              <w:jc w:val="center"/>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jc w:val="center"/>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jc w:val="center"/>
              <w:rPr>
                <w:rFonts w:asciiTheme="majorHAnsi" w:eastAsia="Times New Roman" w:hAnsiTheme="majorHAnsi" w:cstheme="majorHAnsi"/>
                <w:sz w:val="20"/>
                <w:szCs w:val="20"/>
                <w:lang w:val="en-GB"/>
              </w:rPr>
            </w:pPr>
          </w:p>
          <w:p w:rsidR="002A2C15" w:rsidRPr="009D5ED5" w:rsidRDefault="002A2C15" w:rsidP="00F252F7">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6C19AF" w:rsidRDefault="006C19AF" w:rsidP="006C19A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w:t>
            </w:r>
          </w:p>
          <w:p w:rsidR="00B2008B" w:rsidRDefault="00B2008B" w:rsidP="006C19AF">
            <w:pPr>
              <w:spacing w:before="20" w:after="20" w:line="240" w:lineRule="auto"/>
              <w:contextualSpacing/>
              <w:rPr>
                <w:rFonts w:asciiTheme="majorHAnsi" w:eastAsia="Times New Roman" w:hAnsiTheme="majorHAnsi" w:cstheme="majorHAnsi"/>
                <w:sz w:val="20"/>
                <w:szCs w:val="20"/>
                <w:lang w:val="en-GB"/>
              </w:rPr>
            </w:pPr>
          </w:p>
          <w:p w:rsidR="00F252F7" w:rsidRPr="009D5ED5" w:rsidRDefault="006C19AF" w:rsidP="006C19A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on the analysis and what has been learned from the activity and how it can be applied elsewhere</w:t>
            </w:r>
          </w:p>
        </w:tc>
        <w:tc>
          <w:tcPr>
            <w:tcW w:w="2095" w:type="dxa"/>
          </w:tcPr>
          <w:p w:rsidR="00F252F7" w:rsidRPr="009D5ED5" w:rsidRDefault="00F252F7" w:rsidP="00F252F7">
            <w:pPr>
              <w:spacing w:before="20" w:after="20" w:line="240" w:lineRule="auto"/>
              <w:contextualSpacing/>
              <w:rPr>
                <w:rFonts w:asciiTheme="majorHAnsi" w:eastAsia="Times New Roman" w:hAnsiTheme="majorHAnsi" w:cstheme="majorHAnsi"/>
                <w:sz w:val="20"/>
                <w:szCs w:val="20"/>
                <w:lang w:val="en-GB"/>
              </w:rPr>
            </w:pPr>
          </w:p>
        </w:tc>
      </w:tr>
      <w:tr w:rsidR="00F252F7" w:rsidRPr="009D5ED5" w:rsidTr="00F252F7">
        <w:tc>
          <w:tcPr>
            <w:tcW w:w="1008" w:type="dxa"/>
          </w:tcPr>
          <w:p w:rsidR="00F252F7" w:rsidRDefault="00F252F7"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Pr="009D5ED5" w:rsidRDefault="002A2C15"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F252F7" w:rsidRPr="009D5ED5" w:rsidRDefault="00390873"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Step Five – Interpreting data</w:t>
            </w:r>
          </w:p>
        </w:tc>
        <w:tc>
          <w:tcPr>
            <w:tcW w:w="5136" w:type="dxa"/>
          </w:tcPr>
          <w:p w:rsidR="00F252F7" w:rsidRDefault="006C19AF" w:rsidP="00F252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 </w:t>
            </w:r>
            <w:r w:rsidR="00390873">
              <w:rPr>
                <w:rFonts w:asciiTheme="majorHAnsi" w:eastAsia="Times New Roman" w:hAnsiTheme="majorHAnsi" w:cstheme="majorHAnsi"/>
                <w:sz w:val="20"/>
                <w:szCs w:val="20"/>
                <w:lang w:val="en-GB"/>
              </w:rPr>
              <w:t xml:space="preserve">Descriptive and Inferential </w:t>
            </w:r>
            <w:r>
              <w:rPr>
                <w:rFonts w:asciiTheme="majorHAnsi" w:eastAsia="Times New Roman" w:hAnsiTheme="majorHAnsi" w:cstheme="majorHAnsi"/>
                <w:sz w:val="20"/>
                <w:szCs w:val="20"/>
                <w:lang w:val="en-GB"/>
              </w:rPr>
              <w:t xml:space="preserve">definitions of </w:t>
            </w:r>
            <w:r w:rsidRPr="006C19AF">
              <w:rPr>
                <w:rFonts w:asciiTheme="majorHAnsi" w:eastAsia="Times New Roman" w:hAnsiTheme="majorHAnsi" w:cstheme="majorHAnsi"/>
                <w:b/>
                <w:sz w:val="20"/>
                <w:szCs w:val="20"/>
                <w:lang w:val="en-GB"/>
              </w:rPr>
              <w:t>interpretation</w:t>
            </w:r>
            <w:r>
              <w:rPr>
                <w:rFonts w:asciiTheme="majorHAnsi" w:eastAsia="Times New Roman" w:hAnsiTheme="majorHAnsi" w:cstheme="majorHAnsi"/>
                <w:sz w:val="20"/>
                <w:szCs w:val="20"/>
                <w:lang w:val="en-GB"/>
              </w:rPr>
              <w:t xml:space="preserve"> of data</w:t>
            </w:r>
          </w:p>
          <w:p w:rsidR="00B2008B" w:rsidRDefault="00B2008B" w:rsidP="00F252F7">
            <w:pPr>
              <w:spacing w:before="20" w:after="20" w:line="240" w:lineRule="auto"/>
              <w:rPr>
                <w:rFonts w:asciiTheme="majorHAnsi" w:eastAsia="Times New Roman" w:hAnsiTheme="majorHAnsi" w:cstheme="majorHAnsi"/>
                <w:sz w:val="20"/>
                <w:szCs w:val="20"/>
                <w:lang w:val="en-GB"/>
              </w:rPr>
            </w:pPr>
          </w:p>
          <w:p w:rsidR="00D73950" w:rsidRDefault="006C19AF" w:rsidP="00F252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Commonly used models and techniques</w:t>
            </w:r>
            <w:r w:rsidR="00390873">
              <w:rPr>
                <w:rFonts w:asciiTheme="majorHAnsi" w:eastAsia="Times New Roman" w:hAnsiTheme="majorHAnsi" w:cstheme="majorHAnsi"/>
                <w:sz w:val="20"/>
                <w:szCs w:val="20"/>
                <w:lang w:val="en-GB"/>
              </w:rPr>
              <w:t xml:space="preserve"> –external, market, internal</w:t>
            </w:r>
            <w:r w:rsidR="00D73950">
              <w:rPr>
                <w:rFonts w:asciiTheme="majorHAnsi" w:eastAsia="Times New Roman" w:hAnsiTheme="majorHAnsi" w:cstheme="majorHAnsi"/>
                <w:sz w:val="20"/>
                <w:szCs w:val="20"/>
                <w:lang w:val="en-GB"/>
              </w:rPr>
              <w:t xml:space="preserve"> </w:t>
            </w:r>
          </w:p>
          <w:p w:rsidR="00B2008B" w:rsidRDefault="00B2008B" w:rsidP="00F252F7">
            <w:pPr>
              <w:spacing w:before="20" w:after="20" w:line="240" w:lineRule="auto"/>
              <w:rPr>
                <w:rFonts w:asciiTheme="majorHAnsi" w:eastAsia="Times New Roman" w:hAnsiTheme="majorHAnsi" w:cstheme="majorHAnsi"/>
                <w:sz w:val="20"/>
                <w:szCs w:val="20"/>
                <w:lang w:val="en-GB"/>
              </w:rPr>
            </w:pPr>
          </w:p>
          <w:p w:rsidR="00390873" w:rsidRDefault="00D73950" w:rsidP="00F252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w:t>
            </w:r>
            <w:r w:rsidR="006C19AF">
              <w:rPr>
                <w:rFonts w:asciiTheme="majorHAnsi" w:eastAsia="Times New Roman" w:hAnsiTheme="majorHAnsi" w:cstheme="majorHAnsi"/>
                <w:sz w:val="20"/>
                <w:szCs w:val="20"/>
                <w:lang w:val="en-GB"/>
              </w:rPr>
              <w:t>xamples STEEPLE, 5 Forces,</w:t>
            </w:r>
            <w:r w:rsidR="00390873">
              <w:rPr>
                <w:rFonts w:asciiTheme="majorHAnsi" w:eastAsia="Times New Roman" w:hAnsiTheme="majorHAnsi" w:cstheme="majorHAnsi"/>
                <w:sz w:val="20"/>
                <w:szCs w:val="20"/>
                <w:lang w:val="en-GB"/>
              </w:rPr>
              <w:t xml:space="preserve"> Resources and competences</w:t>
            </w:r>
          </w:p>
          <w:p w:rsidR="006C19AF" w:rsidRDefault="006C19AF" w:rsidP="00F252F7">
            <w:pPr>
              <w:spacing w:before="20" w:after="20" w:line="240" w:lineRule="auto"/>
              <w:rPr>
                <w:rFonts w:asciiTheme="majorHAnsi" w:eastAsia="Times New Roman" w:hAnsiTheme="majorHAnsi" w:cstheme="majorHAnsi"/>
                <w:sz w:val="20"/>
                <w:szCs w:val="20"/>
                <w:lang w:val="en-GB"/>
              </w:rPr>
            </w:pPr>
          </w:p>
          <w:p w:rsidR="006C19AF" w:rsidRDefault="006C19AF" w:rsidP="00F252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Interpretation of sources of competitive advantage</w:t>
            </w:r>
          </w:p>
          <w:p w:rsidR="006C19AF" w:rsidRPr="006C19AF" w:rsidRDefault="006C19AF" w:rsidP="006C19AF">
            <w:pPr>
              <w:numPr>
                <w:ilvl w:val="0"/>
                <w:numId w:val="2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C</w:t>
            </w:r>
            <w:r w:rsidRPr="006C19AF">
              <w:rPr>
                <w:rFonts w:asciiTheme="majorHAnsi" w:eastAsia="Times New Roman" w:hAnsiTheme="majorHAnsi" w:cstheme="majorHAnsi"/>
                <w:bCs/>
                <w:sz w:val="20"/>
                <w:szCs w:val="20"/>
                <w:lang w:val="en-GB"/>
              </w:rPr>
              <w:t>ost efficiency</w:t>
            </w:r>
          </w:p>
          <w:p w:rsidR="006C19AF" w:rsidRPr="006C19AF" w:rsidRDefault="006C19AF" w:rsidP="006C19AF">
            <w:pPr>
              <w:numPr>
                <w:ilvl w:val="0"/>
                <w:numId w:val="22"/>
              </w:numPr>
              <w:spacing w:before="20" w:after="20" w:line="240" w:lineRule="auto"/>
              <w:rPr>
                <w:rFonts w:asciiTheme="majorHAnsi" w:eastAsia="Times New Roman" w:hAnsiTheme="majorHAnsi" w:cstheme="majorHAnsi"/>
                <w:sz w:val="20"/>
                <w:szCs w:val="20"/>
                <w:lang w:val="en-GB"/>
              </w:rPr>
            </w:pPr>
            <w:r w:rsidRPr="006C19AF">
              <w:rPr>
                <w:rFonts w:asciiTheme="majorHAnsi" w:eastAsia="Times New Roman" w:hAnsiTheme="majorHAnsi" w:cstheme="majorHAnsi"/>
                <w:bCs/>
                <w:sz w:val="20"/>
                <w:szCs w:val="20"/>
                <w:lang w:val="en-GB"/>
              </w:rPr>
              <w:t xml:space="preserve">Superior quality </w:t>
            </w:r>
            <w:r w:rsidRPr="006C19AF">
              <w:rPr>
                <w:rFonts w:asciiTheme="majorHAnsi" w:eastAsia="Times New Roman" w:hAnsiTheme="majorHAnsi" w:cstheme="majorHAnsi"/>
                <w:sz w:val="20"/>
                <w:szCs w:val="20"/>
                <w:lang w:val="en-GB"/>
              </w:rPr>
              <w:t>and value</w:t>
            </w:r>
          </w:p>
          <w:p w:rsidR="006C19AF" w:rsidRPr="006C19AF" w:rsidRDefault="006C19AF" w:rsidP="006C19AF">
            <w:pPr>
              <w:numPr>
                <w:ilvl w:val="0"/>
                <w:numId w:val="22"/>
              </w:numPr>
              <w:spacing w:before="20" w:after="20" w:line="240" w:lineRule="auto"/>
              <w:rPr>
                <w:rFonts w:asciiTheme="majorHAnsi" w:eastAsia="Times New Roman" w:hAnsiTheme="majorHAnsi" w:cstheme="majorHAnsi"/>
                <w:sz w:val="20"/>
                <w:szCs w:val="20"/>
                <w:lang w:val="en-GB"/>
              </w:rPr>
            </w:pPr>
            <w:r w:rsidRPr="006C19AF">
              <w:rPr>
                <w:rFonts w:asciiTheme="majorHAnsi" w:eastAsia="Times New Roman" w:hAnsiTheme="majorHAnsi" w:cstheme="majorHAnsi"/>
                <w:sz w:val="20"/>
                <w:szCs w:val="20"/>
                <w:lang w:val="en-GB"/>
              </w:rPr>
              <w:t xml:space="preserve"> </w:t>
            </w:r>
            <w:r>
              <w:rPr>
                <w:rFonts w:asciiTheme="majorHAnsi" w:eastAsia="Times New Roman" w:hAnsiTheme="majorHAnsi" w:cstheme="majorHAnsi"/>
                <w:bCs/>
                <w:sz w:val="20"/>
                <w:szCs w:val="20"/>
                <w:lang w:val="en-GB"/>
              </w:rPr>
              <w:t>Networks</w:t>
            </w:r>
            <w:r w:rsidRPr="006C19AF">
              <w:rPr>
                <w:rFonts w:asciiTheme="majorHAnsi" w:eastAsia="Times New Roman" w:hAnsiTheme="majorHAnsi" w:cstheme="majorHAnsi"/>
                <w:bCs/>
                <w:sz w:val="20"/>
                <w:szCs w:val="20"/>
                <w:lang w:val="en-GB"/>
              </w:rPr>
              <w:t xml:space="preserve"> </w:t>
            </w:r>
          </w:p>
          <w:p w:rsidR="00844EF2" w:rsidRDefault="006C19AF" w:rsidP="00844EF2">
            <w:pPr>
              <w:numPr>
                <w:ilvl w:val="0"/>
                <w:numId w:val="22"/>
              </w:numPr>
              <w:spacing w:before="20" w:after="20" w:line="240" w:lineRule="auto"/>
              <w:rPr>
                <w:rFonts w:asciiTheme="majorHAnsi" w:eastAsia="Times New Roman" w:hAnsiTheme="majorHAnsi" w:cstheme="majorHAnsi"/>
                <w:sz w:val="20"/>
                <w:szCs w:val="20"/>
                <w:lang w:val="en-GB"/>
              </w:rPr>
            </w:pPr>
            <w:r w:rsidRPr="006C19AF">
              <w:rPr>
                <w:rFonts w:asciiTheme="majorHAnsi" w:eastAsia="Times New Roman" w:hAnsiTheme="majorHAnsi" w:cstheme="majorHAnsi"/>
                <w:sz w:val="20"/>
                <w:szCs w:val="20"/>
                <w:lang w:val="en-GB"/>
              </w:rPr>
              <w:t xml:space="preserve">Robustness and </w:t>
            </w:r>
            <w:r w:rsidRPr="006C19AF">
              <w:rPr>
                <w:rFonts w:asciiTheme="majorHAnsi" w:eastAsia="Times New Roman" w:hAnsiTheme="majorHAnsi" w:cstheme="majorHAnsi"/>
                <w:bCs/>
                <w:sz w:val="20"/>
                <w:szCs w:val="20"/>
                <w:lang w:val="en-GB"/>
              </w:rPr>
              <w:t xml:space="preserve">sustainability </w:t>
            </w:r>
          </w:p>
          <w:p w:rsidR="00844EF2" w:rsidRPr="00844EF2" w:rsidRDefault="00844EF2" w:rsidP="00844EF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Summative SWOT analysis</w:t>
            </w:r>
          </w:p>
          <w:p w:rsidR="00F252F7" w:rsidRPr="00CA299B" w:rsidRDefault="00F406CF" w:rsidP="00B2008B">
            <w:pPr>
              <w:rPr>
                <w:rFonts w:asciiTheme="majorHAnsi" w:eastAsia="Times New Roman" w:hAnsiTheme="majorHAnsi" w:cstheme="majorHAnsi"/>
                <w:sz w:val="20"/>
                <w:szCs w:val="20"/>
                <w:lang w:val="en-GB"/>
              </w:rPr>
            </w:pPr>
            <w:r w:rsidRPr="00844EF2">
              <w:rPr>
                <w:sz w:val="20"/>
                <w:szCs w:val="20"/>
              </w:rPr>
              <w:t>Interpretation and synthesis of outcomes of analyses – comparative studies, trends and forecast extrapolations in summary of findings and justified interpretation</w:t>
            </w:r>
          </w:p>
        </w:tc>
        <w:tc>
          <w:tcPr>
            <w:tcW w:w="765" w:type="dxa"/>
          </w:tcPr>
          <w:p w:rsidR="00F252F7"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52-60</w:t>
            </w:r>
          </w:p>
        </w:tc>
        <w:tc>
          <w:tcPr>
            <w:tcW w:w="3150" w:type="dxa"/>
          </w:tcPr>
          <w:p w:rsidR="00844EF2" w:rsidRDefault="00AB6035" w:rsidP="00844EF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844EF2" w:rsidRPr="00844EF2">
              <w:rPr>
                <w:rFonts w:asciiTheme="majorHAnsi" w:eastAsia="Times New Roman" w:hAnsiTheme="majorHAnsi" w:cstheme="majorHAnsi"/>
                <w:i/>
                <w:sz w:val="20"/>
                <w:szCs w:val="20"/>
                <w:lang w:val="en-GB"/>
              </w:rPr>
              <w:t>:</w:t>
            </w:r>
            <w:r w:rsidR="00844EF2">
              <w:rPr>
                <w:rFonts w:asciiTheme="majorHAnsi" w:eastAsia="Times New Roman" w:hAnsiTheme="majorHAnsi" w:cstheme="majorHAnsi"/>
                <w:sz w:val="20"/>
                <w:szCs w:val="20"/>
                <w:lang w:val="en-GB"/>
              </w:rPr>
              <w:t xml:space="preserve"> Descriptive and inferential interpretation</w:t>
            </w:r>
          </w:p>
          <w:p w:rsidR="00844EF2" w:rsidRPr="00844EF2" w:rsidRDefault="00844EF2" w:rsidP="00844EF2">
            <w:pPr>
              <w:spacing w:before="20" w:after="20" w:line="240" w:lineRule="auto"/>
              <w:contextualSpacing/>
              <w:rPr>
                <w:rFonts w:asciiTheme="majorHAnsi" w:hAnsiTheme="majorHAnsi" w:cstheme="majorHAnsi"/>
                <w:sz w:val="20"/>
                <w:szCs w:val="20"/>
              </w:rPr>
            </w:pPr>
            <w:r w:rsidRPr="00844EF2">
              <w:rPr>
                <w:rFonts w:asciiTheme="majorHAnsi" w:eastAsia="Times New Roman" w:hAnsiTheme="majorHAnsi" w:cstheme="majorHAnsi"/>
                <w:sz w:val="20"/>
                <w:szCs w:val="20"/>
              </w:rPr>
              <w:t>In small groups , use the  financial results for M&amp;S for 2015 and 2016</w:t>
            </w:r>
          </w:p>
          <w:p w:rsidR="00F252F7" w:rsidRDefault="00F252F7" w:rsidP="006C19AF">
            <w:pPr>
              <w:spacing w:before="20" w:after="20" w:line="240" w:lineRule="auto"/>
              <w:contextualSpacing/>
              <w:rPr>
                <w:rFonts w:asciiTheme="majorHAnsi" w:eastAsia="Times New Roman" w:hAnsiTheme="majorHAnsi" w:cstheme="majorHAnsi"/>
                <w:sz w:val="20"/>
                <w:szCs w:val="20"/>
                <w:lang w:val="en-GB"/>
              </w:rPr>
            </w:pPr>
          </w:p>
          <w:p w:rsidR="00844EF2" w:rsidRDefault="00844EF2" w:rsidP="006C19AF">
            <w:pPr>
              <w:spacing w:before="20" w:after="20" w:line="240" w:lineRule="auto"/>
              <w:contextualSpacing/>
              <w:rPr>
                <w:rFonts w:asciiTheme="majorHAnsi" w:eastAsia="Times New Roman" w:hAnsiTheme="majorHAnsi" w:cstheme="majorHAnsi"/>
                <w:sz w:val="20"/>
                <w:szCs w:val="20"/>
                <w:lang w:val="en-GB"/>
              </w:rPr>
            </w:pPr>
            <w:r w:rsidRPr="00844EF2">
              <w:rPr>
                <w:rFonts w:asciiTheme="majorHAnsi" w:eastAsia="Times New Roman" w:hAnsiTheme="majorHAnsi" w:cstheme="majorHAnsi"/>
                <w:i/>
                <w:sz w:val="20"/>
                <w:szCs w:val="20"/>
                <w:lang w:val="en-GB"/>
              </w:rPr>
              <w:t>Session Activity 2:</w:t>
            </w:r>
            <w:r>
              <w:rPr>
                <w:rFonts w:asciiTheme="majorHAnsi" w:eastAsia="Times New Roman" w:hAnsiTheme="majorHAnsi" w:cstheme="majorHAnsi"/>
                <w:sz w:val="20"/>
                <w:szCs w:val="20"/>
                <w:lang w:val="en-GB"/>
              </w:rPr>
              <w:t xml:space="preserve"> STEEPLE for Smartphone market</w:t>
            </w:r>
          </w:p>
          <w:p w:rsidR="00844EF2" w:rsidRDefault="00844EF2" w:rsidP="006C19AF">
            <w:pPr>
              <w:spacing w:before="20" w:after="20" w:line="240" w:lineRule="auto"/>
              <w:contextualSpacing/>
              <w:rPr>
                <w:rFonts w:asciiTheme="majorHAnsi" w:eastAsia="Times New Roman" w:hAnsiTheme="majorHAnsi" w:cstheme="majorHAnsi"/>
                <w:sz w:val="20"/>
                <w:szCs w:val="20"/>
                <w:lang w:val="en-GB"/>
              </w:rPr>
            </w:pPr>
          </w:p>
          <w:p w:rsidR="00AB6035" w:rsidRDefault="00AB6035" w:rsidP="006C19AF">
            <w:pPr>
              <w:spacing w:before="20" w:after="20" w:line="240" w:lineRule="auto"/>
              <w:contextualSpacing/>
              <w:rPr>
                <w:rFonts w:asciiTheme="majorHAnsi" w:eastAsia="Times New Roman" w:hAnsiTheme="majorHAnsi" w:cstheme="majorHAnsi"/>
                <w:sz w:val="20"/>
                <w:szCs w:val="20"/>
                <w:lang w:val="en-GB"/>
              </w:rPr>
            </w:pPr>
          </w:p>
          <w:p w:rsidR="00844EF2" w:rsidRDefault="00AB6035" w:rsidP="006C19A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844EF2" w:rsidRPr="00844EF2">
              <w:rPr>
                <w:rFonts w:asciiTheme="majorHAnsi" w:eastAsia="Times New Roman" w:hAnsiTheme="majorHAnsi" w:cstheme="majorHAnsi"/>
                <w:i/>
                <w:sz w:val="20"/>
                <w:szCs w:val="20"/>
                <w:lang w:val="en-GB"/>
              </w:rPr>
              <w:t>:</w:t>
            </w:r>
            <w:r w:rsidR="00844EF2">
              <w:rPr>
                <w:rFonts w:asciiTheme="majorHAnsi" w:eastAsia="Times New Roman" w:hAnsiTheme="majorHAnsi" w:cstheme="majorHAnsi"/>
                <w:sz w:val="20"/>
                <w:szCs w:val="20"/>
                <w:lang w:val="en-GB"/>
              </w:rPr>
              <w:t xml:space="preserve"> Market trends for Smartphones – Porter’s Five Force analysis</w:t>
            </w:r>
          </w:p>
          <w:p w:rsidR="00844EF2" w:rsidRDefault="00844EF2" w:rsidP="006C19AF">
            <w:pPr>
              <w:spacing w:before="20" w:after="20" w:line="240" w:lineRule="auto"/>
              <w:contextualSpacing/>
              <w:rPr>
                <w:rFonts w:asciiTheme="majorHAnsi" w:eastAsia="Times New Roman" w:hAnsiTheme="majorHAnsi" w:cstheme="majorHAnsi"/>
                <w:sz w:val="20"/>
                <w:szCs w:val="20"/>
                <w:lang w:val="en-GB"/>
              </w:rPr>
            </w:pPr>
          </w:p>
          <w:p w:rsidR="00844EF2" w:rsidRDefault="00AB6035" w:rsidP="006C19A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844EF2">
              <w:rPr>
                <w:rFonts w:asciiTheme="majorHAnsi" w:eastAsia="Times New Roman" w:hAnsiTheme="majorHAnsi" w:cstheme="majorHAnsi"/>
                <w:sz w:val="20"/>
                <w:szCs w:val="20"/>
                <w:lang w:val="en-GB"/>
              </w:rPr>
              <w:t>: Business capability for Apple Corporation</w:t>
            </w:r>
          </w:p>
          <w:p w:rsidR="00844EF2" w:rsidRDefault="00844EF2" w:rsidP="006C19AF">
            <w:pPr>
              <w:spacing w:before="20" w:after="20" w:line="240" w:lineRule="auto"/>
              <w:contextualSpacing/>
              <w:rPr>
                <w:rFonts w:asciiTheme="majorHAnsi" w:eastAsia="Times New Roman" w:hAnsiTheme="majorHAnsi" w:cstheme="majorHAnsi"/>
                <w:sz w:val="20"/>
                <w:szCs w:val="20"/>
                <w:lang w:val="en-GB"/>
              </w:rPr>
            </w:pPr>
          </w:p>
          <w:p w:rsidR="00AB6035" w:rsidRDefault="00AB6035" w:rsidP="006C19AF">
            <w:pPr>
              <w:spacing w:before="20" w:after="20" w:line="240" w:lineRule="auto"/>
              <w:contextualSpacing/>
              <w:rPr>
                <w:rFonts w:asciiTheme="majorHAnsi" w:eastAsia="Times New Roman" w:hAnsiTheme="majorHAnsi" w:cstheme="majorHAnsi"/>
                <w:i/>
                <w:sz w:val="20"/>
                <w:szCs w:val="20"/>
                <w:lang w:val="en-GB"/>
              </w:rPr>
            </w:pPr>
          </w:p>
          <w:p w:rsidR="00844EF2" w:rsidRPr="009D5ED5" w:rsidRDefault="00844EF2" w:rsidP="006C19AF">
            <w:pPr>
              <w:spacing w:before="20" w:after="20" w:line="240" w:lineRule="auto"/>
              <w:contextualSpacing/>
              <w:rPr>
                <w:rFonts w:asciiTheme="majorHAnsi" w:eastAsia="Times New Roman" w:hAnsiTheme="majorHAnsi" w:cstheme="majorHAnsi"/>
                <w:sz w:val="20"/>
                <w:szCs w:val="20"/>
                <w:lang w:val="en-GB"/>
              </w:rPr>
            </w:pPr>
            <w:r w:rsidRPr="00844EF2">
              <w:rPr>
                <w:rFonts w:asciiTheme="majorHAnsi" w:eastAsia="Times New Roman" w:hAnsiTheme="majorHAnsi" w:cstheme="majorHAnsi"/>
                <w:i/>
                <w:sz w:val="20"/>
                <w:szCs w:val="20"/>
                <w:lang w:val="en-GB"/>
              </w:rPr>
              <w:t xml:space="preserve">Session </w:t>
            </w:r>
            <w:r w:rsidR="00AB6035">
              <w:rPr>
                <w:rFonts w:asciiTheme="majorHAnsi" w:eastAsia="Times New Roman" w:hAnsiTheme="majorHAnsi" w:cstheme="majorHAnsi"/>
                <w:i/>
                <w:sz w:val="20"/>
                <w:szCs w:val="20"/>
                <w:lang w:val="en-GB"/>
              </w:rPr>
              <w:t>Activity</w:t>
            </w:r>
            <w:r w:rsidRPr="00844EF2">
              <w:rPr>
                <w:rFonts w:asciiTheme="majorHAnsi" w:eastAsia="Times New Roman" w:hAnsiTheme="majorHAnsi" w:cstheme="majorHAnsi"/>
                <w:i/>
                <w:sz w:val="20"/>
                <w:szCs w:val="20"/>
                <w:lang w:val="en-GB"/>
              </w:rPr>
              <w:t>:</w:t>
            </w:r>
            <w:r>
              <w:rPr>
                <w:rFonts w:asciiTheme="majorHAnsi" w:eastAsia="Times New Roman" w:hAnsiTheme="majorHAnsi" w:cstheme="majorHAnsi"/>
                <w:sz w:val="20"/>
                <w:szCs w:val="20"/>
                <w:lang w:val="en-GB"/>
              </w:rPr>
              <w:t xml:space="preserve"> Interpreting SWOT for Apple</w:t>
            </w:r>
          </w:p>
        </w:tc>
        <w:tc>
          <w:tcPr>
            <w:tcW w:w="2095" w:type="dxa"/>
          </w:tcPr>
          <w:p w:rsidR="00F252F7" w:rsidRPr="00AB6035" w:rsidRDefault="00B2008B"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1</w:t>
            </w:r>
            <w:r w:rsidR="00166C9E">
              <w:rPr>
                <w:rFonts w:asciiTheme="majorHAnsi" w:eastAsia="Times New Roman" w:hAnsiTheme="majorHAnsi" w:cstheme="majorHAnsi"/>
                <w:b/>
                <w:sz w:val="20"/>
                <w:szCs w:val="20"/>
                <w:lang w:val="en-GB"/>
              </w:rPr>
              <w:t>2</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M&amp;S Descriptive and inferential data</w:t>
            </w:r>
          </w:p>
          <w:p w:rsidR="00AB13A3" w:rsidRPr="00AB6035" w:rsidRDefault="00AB13A3" w:rsidP="00F252F7">
            <w:pPr>
              <w:spacing w:before="20" w:after="20" w:line="240" w:lineRule="auto"/>
              <w:contextualSpacing/>
              <w:rPr>
                <w:rFonts w:asciiTheme="majorHAnsi" w:eastAsia="Times New Roman" w:hAnsiTheme="majorHAnsi" w:cstheme="majorHAnsi"/>
                <w:sz w:val="20"/>
                <w:szCs w:val="20"/>
                <w:lang w:val="en-GB"/>
              </w:rPr>
            </w:pPr>
          </w:p>
          <w:p w:rsidR="00AB13A3" w:rsidRDefault="00AB13A3" w:rsidP="00F252F7">
            <w:pPr>
              <w:spacing w:before="20" w:after="20" w:line="240" w:lineRule="auto"/>
              <w:contextualSpacing/>
              <w:rPr>
                <w:rFonts w:asciiTheme="majorHAnsi" w:eastAsia="Times New Roman" w:hAnsiTheme="majorHAnsi" w:cstheme="majorHAnsi"/>
                <w:b/>
                <w:sz w:val="20"/>
                <w:szCs w:val="20"/>
                <w:lang w:val="en-GB"/>
              </w:rPr>
            </w:pPr>
          </w:p>
          <w:p w:rsidR="00AB13A3" w:rsidRDefault="00B2008B"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1</w:t>
            </w:r>
            <w:r w:rsidR="00166C9E">
              <w:rPr>
                <w:rFonts w:asciiTheme="majorHAnsi" w:eastAsia="Times New Roman" w:hAnsiTheme="majorHAnsi" w:cstheme="majorHAnsi"/>
                <w:b/>
                <w:sz w:val="20"/>
                <w:szCs w:val="20"/>
                <w:lang w:val="en-GB"/>
              </w:rPr>
              <w:t>3</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STEEPLE for smartphone markets</w:t>
            </w:r>
          </w:p>
          <w:p w:rsidR="00AB6035" w:rsidRDefault="00AB6035" w:rsidP="00F252F7">
            <w:pPr>
              <w:spacing w:before="20" w:after="20" w:line="240" w:lineRule="auto"/>
              <w:contextualSpacing/>
              <w:rPr>
                <w:rFonts w:asciiTheme="majorHAnsi" w:eastAsia="Times New Roman" w:hAnsiTheme="majorHAnsi" w:cstheme="majorHAnsi"/>
                <w:b/>
                <w:sz w:val="20"/>
                <w:szCs w:val="20"/>
                <w:lang w:val="en-GB"/>
              </w:rPr>
            </w:pPr>
          </w:p>
          <w:p w:rsidR="00AB13A3" w:rsidRDefault="00B2008B" w:rsidP="00F252F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1</w:t>
            </w:r>
            <w:r w:rsidR="00166C9E">
              <w:rPr>
                <w:rFonts w:asciiTheme="majorHAnsi" w:eastAsia="Times New Roman" w:hAnsiTheme="majorHAnsi" w:cstheme="majorHAnsi"/>
                <w:b/>
                <w:sz w:val="20"/>
                <w:szCs w:val="20"/>
                <w:lang w:val="en-GB"/>
              </w:rPr>
              <w:t>4</w:t>
            </w:r>
            <w:r w:rsidR="00AB13A3" w:rsidRP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 Smartphone market trends</w:t>
            </w:r>
          </w:p>
          <w:p w:rsidR="00AB13A3" w:rsidRDefault="00AB13A3" w:rsidP="00F252F7">
            <w:pPr>
              <w:spacing w:before="20" w:after="20" w:line="240" w:lineRule="auto"/>
              <w:contextualSpacing/>
              <w:rPr>
                <w:rFonts w:asciiTheme="majorHAnsi" w:eastAsia="Times New Roman" w:hAnsiTheme="majorHAnsi" w:cstheme="majorHAnsi"/>
                <w:b/>
                <w:sz w:val="20"/>
                <w:szCs w:val="20"/>
                <w:lang w:val="en-GB"/>
              </w:rPr>
            </w:pPr>
          </w:p>
          <w:p w:rsidR="00AB13A3" w:rsidRPr="00AB6035" w:rsidRDefault="00B2008B"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1</w:t>
            </w:r>
            <w:r w:rsidR="00166C9E">
              <w:rPr>
                <w:rFonts w:asciiTheme="majorHAnsi" w:eastAsia="Times New Roman" w:hAnsiTheme="majorHAnsi" w:cstheme="majorHAnsi"/>
                <w:b/>
                <w:sz w:val="20"/>
                <w:szCs w:val="20"/>
                <w:lang w:val="en-GB"/>
              </w:rPr>
              <w:t>5</w:t>
            </w:r>
            <w:r w:rsidR="00AB13A3" w:rsidRPr="00AB13A3">
              <w:rPr>
                <w:rFonts w:asciiTheme="majorHAnsi" w:eastAsia="Times New Roman" w:hAnsiTheme="majorHAnsi" w:cstheme="majorHAnsi"/>
                <w:b/>
                <w:sz w:val="20"/>
                <w:szCs w:val="20"/>
                <w:lang w:val="en-GB"/>
              </w:rPr>
              <w:t xml:space="preserve"> </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Business capabilities of Apple</w:t>
            </w:r>
          </w:p>
          <w:p w:rsidR="00AB13A3" w:rsidRPr="00AB6035" w:rsidRDefault="00AB13A3" w:rsidP="00F252F7">
            <w:pPr>
              <w:spacing w:before="20" w:after="20" w:line="240" w:lineRule="auto"/>
              <w:contextualSpacing/>
              <w:rPr>
                <w:rFonts w:asciiTheme="majorHAnsi" w:eastAsia="Times New Roman" w:hAnsiTheme="majorHAnsi" w:cstheme="majorHAnsi"/>
                <w:sz w:val="20"/>
                <w:szCs w:val="20"/>
                <w:lang w:val="en-GB"/>
              </w:rPr>
            </w:pPr>
          </w:p>
          <w:p w:rsidR="00AB13A3" w:rsidRPr="009D5ED5" w:rsidRDefault="00B2008B" w:rsidP="00166C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13A3" w:rsidRPr="00AB13A3">
              <w:rPr>
                <w:rFonts w:asciiTheme="majorHAnsi" w:eastAsia="Times New Roman" w:hAnsiTheme="majorHAnsi" w:cstheme="majorHAnsi"/>
                <w:b/>
                <w:sz w:val="20"/>
                <w:szCs w:val="20"/>
                <w:lang w:val="en-GB"/>
              </w:rPr>
              <w:t xml:space="preserve"> E3 LO3 Activity </w:t>
            </w:r>
            <w:r w:rsidR="00AB13A3">
              <w:rPr>
                <w:rFonts w:asciiTheme="majorHAnsi" w:eastAsia="Times New Roman" w:hAnsiTheme="majorHAnsi" w:cstheme="majorHAnsi"/>
                <w:b/>
                <w:sz w:val="20"/>
                <w:szCs w:val="20"/>
                <w:lang w:val="en-GB"/>
              </w:rPr>
              <w:t>1</w:t>
            </w:r>
            <w:r w:rsidR="00166C9E">
              <w:rPr>
                <w:rFonts w:asciiTheme="majorHAnsi" w:eastAsia="Times New Roman" w:hAnsiTheme="majorHAnsi" w:cstheme="majorHAnsi"/>
                <w:b/>
                <w:sz w:val="20"/>
                <w:szCs w:val="20"/>
                <w:lang w:val="en-GB"/>
              </w:rPr>
              <w:t>6</w:t>
            </w:r>
            <w:r w:rsidR="00AB13A3">
              <w:rPr>
                <w:rFonts w:asciiTheme="majorHAnsi" w:eastAsia="Times New Roman" w:hAnsiTheme="majorHAnsi" w:cstheme="majorHAnsi"/>
                <w:b/>
                <w:sz w:val="20"/>
                <w:szCs w:val="20"/>
                <w:lang w:val="en-GB"/>
              </w:rPr>
              <w:t xml:space="preserve">– </w:t>
            </w:r>
            <w:r w:rsidR="00AB13A3" w:rsidRPr="00AB6035">
              <w:rPr>
                <w:rFonts w:asciiTheme="majorHAnsi" w:eastAsia="Times New Roman" w:hAnsiTheme="majorHAnsi" w:cstheme="majorHAnsi"/>
                <w:sz w:val="20"/>
                <w:szCs w:val="20"/>
                <w:lang w:val="en-GB"/>
              </w:rPr>
              <w:t>Interpreting SWOT for Apple</w:t>
            </w:r>
          </w:p>
        </w:tc>
      </w:tr>
      <w:tr w:rsidR="00390873" w:rsidRPr="009D5ED5" w:rsidTr="00F252F7">
        <w:tc>
          <w:tcPr>
            <w:tcW w:w="1008" w:type="dxa"/>
          </w:tcPr>
          <w:p w:rsidR="00390873" w:rsidRDefault="00390873"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Pr="009D5ED5" w:rsidRDefault="002A2C15"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873" w:rsidRPr="009D5ED5" w:rsidRDefault="00390873"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Risk </w:t>
            </w:r>
            <w:r w:rsidR="00844EF2">
              <w:rPr>
                <w:rFonts w:asciiTheme="majorHAnsi" w:eastAsia="Times New Roman" w:hAnsiTheme="majorHAnsi" w:cstheme="majorHAnsi"/>
                <w:sz w:val="20"/>
                <w:szCs w:val="20"/>
                <w:lang w:val="en-GB"/>
              </w:rPr>
              <w:t xml:space="preserve">and validity </w:t>
            </w:r>
            <w:r>
              <w:rPr>
                <w:rFonts w:asciiTheme="majorHAnsi" w:eastAsia="Times New Roman" w:hAnsiTheme="majorHAnsi" w:cstheme="majorHAnsi"/>
                <w:sz w:val="20"/>
                <w:szCs w:val="20"/>
                <w:lang w:val="en-GB"/>
              </w:rPr>
              <w:t>factors</w:t>
            </w:r>
          </w:p>
        </w:tc>
        <w:tc>
          <w:tcPr>
            <w:tcW w:w="5136" w:type="dxa"/>
          </w:tcPr>
          <w:p w:rsidR="00F406CF" w:rsidRPr="00844EF2" w:rsidRDefault="00F406CF" w:rsidP="00844EF2">
            <w:pPr>
              <w:rPr>
                <w:sz w:val="20"/>
                <w:szCs w:val="20"/>
              </w:rPr>
            </w:pPr>
            <w:r w:rsidRPr="00844EF2">
              <w:rPr>
                <w:sz w:val="20"/>
                <w:szCs w:val="20"/>
              </w:rPr>
              <w:t>Considerations for currency, accuracy, sufficiency; validity of using trends, regression and extrapolations to forecast and predict</w:t>
            </w:r>
          </w:p>
          <w:p w:rsidR="00F406CF" w:rsidRPr="00844EF2" w:rsidRDefault="00F406CF" w:rsidP="00844EF2">
            <w:pPr>
              <w:rPr>
                <w:sz w:val="20"/>
                <w:szCs w:val="20"/>
              </w:rPr>
            </w:pPr>
            <w:r w:rsidRPr="00844EF2">
              <w:rPr>
                <w:sz w:val="20"/>
                <w:szCs w:val="20"/>
              </w:rPr>
              <w:t xml:space="preserve">Risks and anomalies – e.g. technical issues e.g. quality of data input, process issues, business/stakeholder response; comparative data sets and use of secondary data, reliability – </w:t>
            </w:r>
            <w:r w:rsidRPr="00844EF2">
              <w:rPr>
                <w:sz w:val="20"/>
                <w:szCs w:val="20"/>
              </w:rPr>
              <w:lastRenderedPageBreak/>
              <w:t>opinion and data; historic v predictive; margin of error; fact-based v wisdom/intuition</w:t>
            </w:r>
          </w:p>
          <w:p w:rsidR="00390873" w:rsidRPr="009D5ED5" w:rsidRDefault="00390873" w:rsidP="00F252F7">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390873" w:rsidRPr="009D5ED5" w:rsidRDefault="00911ED3"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61-64</w:t>
            </w:r>
          </w:p>
        </w:tc>
        <w:tc>
          <w:tcPr>
            <w:tcW w:w="3150" w:type="dxa"/>
          </w:tcPr>
          <w:p w:rsidR="00390873" w:rsidRPr="009D5ED5" w:rsidRDefault="00844EF2" w:rsidP="00F252F7">
            <w:pPr>
              <w:spacing w:before="20" w:after="20" w:line="240" w:lineRule="auto"/>
              <w:contextualSpacing/>
              <w:rPr>
                <w:rFonts w:asciiTheme="majorHAnsi" w:eastAsia="Times New Roman" w:hAnsiTheme="majorHAnsi" w:cstheme="majorHAnsi"/>
                <w:sz w:val="20"/>
                <w:szCs w:val="20"/>
                <w:lang w:val="en-GB"/>
              </w:rPr>
            </w:pPr>
            <w:r w:rsidRPr="00844EF2">
              <w:rPr>
                <w:rFonts w:asciiTheme="majorHAnsi" w:eastAsia="Times New Roman" w:hAnsiTheme="majorHAnsi" w:cstheme="majorHAnsi"/>
                <w:i/>
                <w:sz w:val="20"/>
                <w:szCs w:val="20"/>
                <w:lang w:val="en-GB"/>
              </w:rPr>
              <w:t>Class discussion</w:t>
            </w:r>
            <w:r>
              <w:rPr>
                <w:rFonts w:asciiTheme="majorHAnsi" w:eastAsia="Times New Roman" w:hAnsiTheme="majorHAnsi" w:cstheme="majorHAnsi"/>
                <w:sz w:val="20"/>
                <w:szCs w:val="20"/>
                <w:lang w:val="en-GB"/>
              </w:rPr>
              <w:t xml:space="preserve"> on risks and validity of interpretation of data interpreted in session</w:t>
            </w:r>
          </w:p>
        </w:tc>
        <w:tc>
          <w:tcPr>
            <w:tcW w:w="2095" w:type="dxa"/>
          </w:tcPr>
          <w:p w:rsidR="00390873" w:rsidRPr="009D5ED5" w:rsidRDefault="00390873" w:rsidP="00F252F7">
            <w:pPr>
              <w:spacing w:before="20" w:after="20" w:line="240" w:lineRule="auto"/>
              <w:contextualSpacing/>
              <w:rPr>
                <w:rFonts w:asciiTheme="majorHAnsi" w:eastAsia="Times New Roman" w:hAnsiTheme="majorHAnsi" w:cstheme="majorHAnsi"/>
                <w:sz w:val="20"/>
                <w:szCs w:val="20"/>
                <w:lang w:val="en-GB"/>
              </w:rPr>
            </w:pPr>
          </w:p>
        </w:tc>
      </w:tr>
      <w:tr w:rsidR="00844EF2" w:rsidRPr="009D5ED5" w:rsidTr="00F252F7">
        <w:tc>
          <w:tcPr>
            <w:tcW w:w="1008" w:type="dxa"/>
          </w:tcPr>
          <w:p w:rsidR="00844EF2" w:rsidRDefault="00844EF2" w:rsidP="00F252F7">
            <w:pPr>
              <w:spacing w:before="20" w:after="20" w:line="240" w:lineRule="auto"/>
              <w:contextualSpacing/>
              <w:rPr>
                <w:rFonts w:asciiTheme="majorHAnsi" w:eastAsia="Times New Roman" w:hAnsiTheme="majorHAnsi" w:cstheme="majorHAnsi"/>
                <w:sz w:val="20"/>
                <w:szCs w:val="20"/>
                <w:lang w:val="en-GB"/>
              </w:rPr>
            </w:pPr>
          </w:p>
          <w:p w:rsidR="002A2C15" w:rsidRDefault="002A2C15" w:rsidP="00F252F7">
            <w:pPr>
              <w:spacing w:before="20" w:after="20" w:line="240" w:lineRule="auto"/>
              <w:contextualSpacing/>
              <w:rPr>
                <w:rFonts w:asciiTheme="majorHAnsi" w:eastAsia="Times New Roman" w:hAnsiTheme="majorHAnsi" w:cstheme="majorHAnsi"/>
                <w:sz w:val="20"/>
                <w:szCs w:val="20"/>
                <w:lang w:val="en-GB"/>
              </w:rPr>
            </w:pPr>
          </w:p>
          <w:p w:rsidR="002A2C15" w:rsidRPr="009D5ED5" w:rsidRDefault="002A2C15"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844EF2" w:rsidRPr="009D5ED5" w:rsidRDefault="00844EF2" w:rsidP="00F252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844EF2" w:rsidRDefault="00844EF2" w:rsidP="00E02116">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p>
          <w:p w:rsidR="00B2008B" w:rsidRPr="00D91E6D" w:rsidRDefault="00B2008B" w:rsidP="00E02116">
            <w:pPr>
              <w:spacing w:before="20" w:after="20" w:line="240" w:lineRule="auto"/>
              <w:rPr>
                <w:rFonts w:asciiTheme="majorHAnsi" w:eastAsia="Times New Roman" w:hAnsiTheme="majorHAnsi" w:cstheme="majorHAnsi"/>
                <w:sz w:val="20"/>
                <w:szCs w:val="20"/>
                <w:lang w:val="en-GB"/>
              </w:rPr>
            </w:pPr>
          </w:p>
          <w:p w:rsidR="00844EF2" w:rsidRDefault="00844EF2" w:rsidP="00E02116">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p>
          <w:p w:rsidR="00B2008B" w:rsidRPr="00D91E6D" w:rsidRDefault="00B2008B" w:rsidP="00E02116">
            <w:pPr>
              <w:spacing w:before="20" w:after="20" w:line="240" w:lineRule="auto"/>
              <w:rPr>
                <w:rFonts w:asciiTheme="majorHAnsi" w:eastAsia="Times New Roman" w:hAnsiTheme="majorHAnsi" w:cstheme="majorHAnsi"/>
                <w:sz w:val="20"/>
                <w:szCs w:val="20"/>
                <w:lang w:val="en-GB"/>
              </w:rPr>
            </w:pPr>
          </w:p>
          <w:p w:rsidR="00844EF2" w:rsidRPr="009D5ED5" w:rsidRDefault="00844EF2" w:rsidP="00E02116">
            <w:pPr>
              <w:spacing w:before="20" w:after="20" w:line="240" w:lineRule="auto"/>
              <w:contextualSpacing/>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 xml:space="preserve">Homework briefing </w:t>
            </w:r>
          </w:p>
        </w:tc>
        <w:tc>
          <w:tcPr>
            <w:tcW w:w="765" w:type="dxa"/>
          </w:tcPr>
          <w:p w:rsidR="00844EF2" w:rsidRPr="009D5ED5" w:rsidRDefault="00911ED3" w:rsidP="00E0211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65</w:t>
            </w:r>
          </w:p>
        </w:tc>
        <w:tc>
          <w:tcPr>
            <w:tcW w:w="3150" w:type="dxa"/>
          </w:tcPr>
          <w:p w:rsidR="00844EF2" w:rsidRDefault="00844EF2" w:rsidP="00E0211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B2008B" w:rsidRDefault="00B2008B" w:rsidP="00E02116">
            <w:pPr>
              <w:spacing w:before="20" w:after="20" w:line="240" w:lineRule="auto"/>
              <w:rPr>
                <w:rFonts w:asciiTheme="majorHAnsi" w:eastAsia="Times New Roman" w:hAnsiTheme="majorHAnsi" w:cstheme="majorHAnsi"/>
                <w:sz w:val="20"/>
                <w:szCs w:val="20"/>
                <w:lang w:val="en-GB"/>
              </w:rPr>
            </w:pPr>
          </w:p>
          <w:p w:rsidR="00844EF2" w:rsidRDefault="00844EF2" w:rsidP="00B2008B">
            <w:pPr>
              <w:spacing w:before="20" w:after="20" w:line="240" w:lineRule="auto"/>
              <w:contextualSpacing/>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 xml:space="preserve">Homework and study guide </w:t>
            </w:r>
            <w:r w:rsidR="00B2008B">
              <w:rPr>
                <w:rFonts w:asciiTheme="majorHAnsi" w:eastAsia="Times New Roman" w:hAnsiTheme="majorHAnsi" w:cstheme="majorHAnsi"/>
                <w:sz w:val="20"/>
                <w:szCs w:val="20"/>
                <w:lang w:val="en-GB"/>
              </w:rPr>
              <w:t xml:space="preserve">revision </w:t>
            </w:r>
            <w:r>
              <w:rPr>
                <w:rFonts w:asciiTheme="majorHAnsi" w:eastAsia="Times New Roman" w:hAnsiTheme="majorHAnsi" w:cstheme="majorHAnsi"/>
                <w:sz w:val="20"/>
                <w:szCs w:val="20"/>
                <w:lang w:val="en-GB"/>
              </w:rPr>
              <w:t>reading for Learning outcome 3</w:t>
            </w:r>
            <w:r w:rsidR="00B2008B">
              <w:rPr>
                <w:rFonts w:asciiTheme="majorHAnsi" w:eastAsia="Times New Roman" w:hAnsiTheme="majorHAnsi" w:cstheme="majorHAnsi"/>
                <w:sz w:val="20"/>
                <w:szCs w:val="20"/>
                <w:lang w:val="en-GB"/>
              </w:rPr>
              <w:t xml:space="preserve"> and preparation for Learning outcome 4</w:t>
            </w:r>
          </w:p>
        </w:tc>
        <w:tc>
          <w:tcPr>
            <w:tcW w:w="2095" w:type="dxa"/>
          </w:tcPr>
          <w:p w:rsidR="00844EF2" w:rsidRPr="009D5ED5" w:rsidRDefault="00B2008B" w:rsidP="00166C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AB6035" w:rsidRPr="00AB13A3">
              <w:rPr>
                <w:rFonts w:asciiTheme="majorHAnsi" w:eastAsia="Times New Roman" w:hAnsiTheme="majorHAnsi" w:cstheme="majorHAnsi"/>
                <w:b/>
                <w:sz w:val="20"/>
                <w:szCs w:val="20"/>
                <w:lang w:val="en-GB"/>
              </w:rPr>
              <w:t xml:space="preserve"> E3 LO3 Activity </w:t>
            </w:r>
            <w:r w:rsidR="00AB6035">
              <w:rPr>
                <w:rFonts w:asciiTheme="majorHAnsi" w:eastAsia="Times New Roman" w:hAnsiTheme="majorHAnsi" w:cstheme="majorHAnsi"/>
                <w:b/>
                <w:sz w:val="20"/>
                <w:szCs w:val="20"/>
                <w:lang w:val="en-GB"/>
              </w:rPr>
              <w:t>1</w:t>
            </w:r>
            <w:r w:rsidR="00166C9E">
              <w:rPr>
                <w:rFonts w:asciiTheme="majorHAnsi" w:eastAsia="Times New Roman" w:hAnsiTheme="majorHAnsi" w:cstheme="majorHAnsi"/>
                <w:b/>
                <w:sz w:val="20"/>
                <w:szCs w:val="20"/>
                <w:lang w:val="en-GB"/>
              </w:rPr>
              <w:t xml:space="preserve">7 </w:t>
            </w:r>
            <w:r w:rsidR="00AB6035">
              <w:rPr>
                <w:rFonts w:asciiTheme="majorHAnsi" w:eastAsia="Times New Roman" w:hAnsiTheme="majorHAnsi" w:cstheme="majorHAnsi"/>
                <w:b/>
                <w:sz w:val="20"/>
                <w:szCs w:val="20"/>
                <w:lang w:val="en-GB"/>
              </w:rPr>
              <w:t xml:space="preserve">– </w:t>
            </w:r>
            <w:r w:rsidR="00AB6035" w:rsidRPr="00AB6035">
              <w:rPr>
                <w:rFonts w:asciiTheme="majorHAnsi" w:eastAsia="Times New Roman" w:hAnsiTheme="majorHAnsi" w:cstheme="majorHAnsi"/>
                <w:sz w:val="20"/>
                <w:szCs w:val="20"/>
                <w:lang w:val="en-GB"/>
              </w:rPr>
              <w:t>Nestle – Interpreting data HOMEWORK</w:t>
            </w:r>
          </w:p>
        </w:tc>
      </w:tr>
    </w:tbl>
    <w:p w:rsidR="00F252F7" w:rsidRDefault="00F252F7" w:rsidP="00F252F7">
      <w:pPr>
        <w:spacing w:after="0" w:line="240" w:lineRule="auto"/>
        <w:rPr>
          <w:rFonts w:asciiTheme="majorHAnsi" w:eastAsia="Times New Roman" w:hAnsiTheme="majorHAnsi" w:cstheme="majorHAnsi"/>
          <w:sz w:val="20"/>
          <w:szCs w:val="20"/>
          <w:lang w:val="en-GB"/>
        </w:rPr>
      </w:pPr>
    </w:p>
    <w:p w:rsidR="002A2C15" w:rsidRDefault="002A2C15">
      <w:pPr>
        <w:rPr>
          <w:rFonts w:asciiTheme="majorHAnsi" w:hAnsiTheme="majorHAnsi" w:cstheme="majorHAnsi"/>
          <w:b/>
          <w:bCs/>
          <w:color w:val="1F4E79" w:themeColor="accent1" w:themeShade="80"/>
          <w:lang w:val="en-GB" w:eastAsia="en-GB"/>
        </w:rPr>
      </w:pPr>
    </w:p>
    <w:sectPr w:rsidR="002A2C15" w:rsidSect="00367DC4">
      <w:headerReference w:type="default" r:id="rId9"/>
      <w:footerReference w:type="default" r:id="rId10"/>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9C" w:rsidRDefault="00E4209C">
      <w:pPr>
        <w:spacing w:after="0" w:line="240" w:lineRule="auto"/>
      </w:pPr>
      <w:r>
        <w:separator/>
      </w:r>
    </w:p>
  </w:endnote>
  <w:endnote w:type="continuationSeparator" w:id="0">
    <w:p w:rsidR="00E4209C" w:rsidRDefault="00E4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FC" w:rsidRDefault="00B331FC">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9C" w:rsidRDefault="00E4209C">
      <w:pPr>
        <w:spacing w:after="0" w:line="240" w:lineRule="auto"/>
      </w:pPr>
      <w:r>
        <w:separator/>
      </w:r>
    </w:p>
  </w:footnote>
  <w:footnote w:type="continuationSeparator" w:id="0">
    <w:p w:rsidR="00E4209C" w:rsidRDefault="00E42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FC" w:rsidRDefault="00B331FC">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FD9"/>
    <w:multiLevelType w:val="hybridMultilevel"/>
    <w:tmpl w:val="0B58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56B11"/>
    <w:multiLevelType w:val="hybridMultilevel"/>
    <w:tmpl w:val="9684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568CF"/>
    <w:multiLevelType w:val="multilevel"/>
    <w:tmpl w:val="227C4BF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AF7474D"/>
    <w:multiLevelType w:val="hybridMultilevel"/>
    <w:tmpl w:val="314E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1380E"/>
    <w:multiLevelType w:val="hybridMultilevel"/>
    <w:tmpl w:val="7BA25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152480"/>
    <w:multiLevelType w:val="hybridMultilevel"/>
    <w:tmpl w:val="0E7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45EA9"/>
    <w:multiLevelType w:val="hybridMultilevel"/>
    <w:tmpl w:val="AD98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0F1C80"/>
    <w:multiLevelType w:val="multilevel"/>
    <w:tmpl w:val="2FDA4CF6"/>
    <w:lvl w:ilvl="0">
      <w:start w:val="1"/>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89E68BB"/>
    <w:multiLevelType w:val="multilevel"/>
    <w:tmpl w:val="1172BD66"/>
    <w:lvl w:ilvl="0">
      <w:start w:val="3"/>
      <w:numFmt w:val="decimal"/>
      <w:lvlText w:val="%1"/>
      <w:lvlJc w:val="left"/>
      <w:pPr>
        <w:ind w:left="360" w:hanging="360"/>
      </w:pPr>
      <w:rPr>
        <w:rFonts w:hint="default"/>
      </w:rPr>
    </w:lvl>
    <w:lvl w:ilvl="1">
      <w:start w:val="1"/>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9"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151B9"/>
    <w:multiLevelType w:val="hybridMultilevel"/>
    <w:tmpl w:val="0016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64E6D"/>
    <w:multiLevelType w:val="hybridMultilevel"/>
    <w:tmpl w:val="C0B45BE4"/>
    <w:lvl w:ilvl="0" w:tplc="CFD4A2C2">
      <w:start w:val="1"/>
      <w:numFmt w:val="decimal"/>
      <w:lvlText w:val="%1."/>
      <w:lvlJc w:val="left"/>
      <w:pPr>
        <w:tabs>
          <w:tab w:val="num" w:pos="720"/>
        </w:tabs>
        <w:ind w:left="720" w:hanging="360"/>
      </w:pPr>
    </w:lvl>
    <w:lvl w:ilvl="1" w:tplc="841CC0AA" w:tentative="1">
      <w:start w:val="1"/>
      <w:numFmt w:val="decimal"/>
      <w:lvlText w:val="%2."/>
      <w:lvlJc w:val="left"/>
      <w:pPr>
        <w:tabs>
          <w:tab w:val="num" w:pos="1440"/>
        </w:tabs>
        <w:ind w:left="1440" w:hanging="360"/>
      </w:pPr>
    </w:lvl>
    <w:lvl w:ilvl="2" w:tplc="EEBC4916" w:tentative="1">
      <w:start w:val="1"/>
      <w:numFmt w:val="decimal"/>
      <w:lvlText w:val="%3."/>
      <w:lvlJc w:val="left"/>
      <w:pPr>
        <w:tabs>
          <w:tab w:val="num" w:pos="2160"/>
        </w:tabs>
        <w:ind w:left="2160" w:hanging="360"/>
      </w:pPr>
    </w:lvl>
    <w:lvl w:ilvl="3" w:tplc="1D42E4E6" w:tentative="1">
      <w:start w:val="1"/>
      <w:numFmt w:val="decimal"/>
      <w:lvlText w:val="%4."/>
      <w:lvlJc w:val="left"/>
      <w:pPr>
        <w:tabs>
          <w:tab w:val="num" w:pos="2880"/>
        </w:tabs>
        <w:ind w:left="2880" w:hanging="360"/>
      </w:pPr>
    </w:lvl>
    <w:lvl w:ilvl="4" w:tplc="F37438CC" w:tentative="1">
      <w:start w:val="1"/>
      <w:numFmt w:val="decimal"/>
      <w:lvlText w:val="%5."/>
      <w:lvlJc w:val="left"/>
      <w:pPr>
        <w:tabs>
          <w:tab w:val="num" w:pos="3600"/>
        </w:tabs>
        <w:ind w:left="3600" w:hanging="360"/>
      </w:pPr>
    </w:lvl>
    <w:lvl w:ilvl="5" w:tplc="46A0E464" w:tentative="1">
      <w:start w:val="1"/>
      <w:numFmt w:val="decimal"/>
      <w:lvlText w:val="%6."/>
      <w:lvlJc w:val="left"/>
      <w:pPr>
        <w:tabs>
          <w:tab w:val="num" w:pos="4320"/>
        </w:tabs>
        <w:ind w:left="4320" w:hanging="360"/>
      </w:pPr>
    </w:lvl>
    <w:lvl w:ilvl="6" w:tplc="582AC4F0" w:tentative="1">
      <w:start w:val="1"/>
      <w:numFmt w:val="decimal"/>
      <w:lvlText w:val="%7."/>
      <w:lvlJc w:val="left"/>
      <w:pPr>
        <w:tabs>
          <w:tab w:val="num" w:pos="5040"/>
        </w:tabs>
        <w:ind w:left="5040" w:hanging="360"/>
      </w:pPr>
    </w:lvl>
    <w:lvl w:ilvl="7" w:tplc="B1D4BCE6" w:tentative="1">
      <w:start w:val="1"/>
      <w:numFmt w:val="decimal"/>
      <w:lvlText w:val="%8."/>
      <w:lvlJc w:val="left"/>
      <w:pPr>
        <w:tabs>
          <w:tab w:val="num" w:pos="5760"/>
        </w:tabs>
        <w:ind w:left="5760" w:hanging="360"/>
      </w:pPr>
    </w:lvl>
    <w:lvl w:ilvl="8" w:tplc="5F4EAE56" w:tentative="1">
      <w:start w:val="1"/>
      <w:numFmt w:val="decimal"/>
      <w:lvlText w:val="%9."/>
      <w:lvlJc w:val="left"/>
      <w:pPr>
        <w:tabs>
          <w:tab w:val="num" w:pos="6480"/>
        </w:tabs>
        <w:ind w:left="6480" w:hanging="360"/>
      </w:pPr>
    </w:lvl>
  </w:abstractNum>
  <w:abstractNum w:abstractNumId="12" w15:restartNumberingAfterBreak="0">
    <w:nsid w:val="318E60DC"/>
    <w:multiLevelType w:val="multilevel"/>
    <w:tmpl w:val="58DEA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163110"/>
    <w:multiLevelType w:val="hybridMultilevel"/>
    <w:tmpl w:val="78CE0F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A476D0"/>
    <w:multiLevelType w:val="hybridMultilevel"/>
    <w:tmpl w:val="D900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D0179"/>
    <w:multiLevelType w:val="hybridMultilevel"/>
    <w:tmpl w:val="5B1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C5C4F"/>
    <w:multiLevelType w:val="multilevel"/>
    <w:tmpl w:val="0BF4F5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9642CE"/>
    <w:multiLevelType w:val="hybridMultilevel"/>
    <w:tmpl w:val="4CDA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1F3"/>
    <w:multiLevelType w:val="hybridMultilevel"/>
    <w:tmpl w:val="FC30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A23ED"/>
    <w:multiLevelType w:val="hybridMultilevel"/>
    <w:tmpl w:val="C67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15A0E"/>
    <w:multiLevelType w:val="hybridMultilevel"/>
    <w:tmpl w:val="100E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EB1CE3"/>
    <w:multiLevelType w:val="hybridMultilevel"/>
    <w:tmpl w:val="E9F4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2C0322"/>
    <w:multiLevelType w:val="hybridMultilevel"/>
    <w:tmpl w:val="AFF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B5A9D"/>
    <w:multiLevelType w:val="hybridMultilevel"/>
    <w:tmpl w:val="217E2E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F44B83"/>
    <w:multiLevelType w:val="hybridMultilevel"/>
    <w:tmpl w:val="569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2703C"/>
    <w:multiLevelType w:val="hybridMultilevel"/>
    <w:tmpl w:val="DD2EB8F6"/>
    <w:lvl w:ilvl="0" w:tplc="5568C844">
      <w:start w:val="1"/>
      <w:numFmt w:val="bullet"/>
      <w:lvlText w:val="•"/>
      <w:lvlJc w:val="left"/>
      <w:pPr>
        <w:tabs>
          <w:tab w:val="num" w:pos="720"/>
        </w:tabs>
        <w:ind w:left="720" w:hanging="360"/>
      </w:pPr>
      <w:rPr>
        <w:rFonts w:ascii="Arial" w:hAnsi="Arial" w:hint="default"/>
      </w:rPr>
    </w:lvl>
    <w:lvl w:ilvl="1" w:tplc="951497DA" w:tentative="1">
      <w:start w:val="1"/>
      <w:numFmt w:val="bullet"/>
      <w:lvlText w:val="•"/>
      <w:lvlJc w:val="left"/>
      <w:pPr>
        <w:tabs>
          <w:tab w:val="num" w:pos="1440"/>
        </w:tabs>
        <w:ind w:left="1440" w:hanging="360"/>
      </w:pPr>
      <w:rPr>
        <w:rFonts w:ascii="Arial" w:hAnsi="Arial" w:hint="default"/>
      </w:rPr>
    </w:lvl>
    <w:lvl w:ilvl="2" w:tplc="2C2A9E3C" w:tentative="1">
      <w:start w:val="1"/>
      <w:numFmt w:val="bullet"/>
      <w:lvlText w:val="•"/>
      <w:lvlJc w:val="left"/>
      <w:pPr>
        <w:tabs>
          <w:tab w:val="num" w:pos="2160"/>
        </w:tabs>
        <w:ind w:left="2160" w:hanging="360"/>
      </w:pPr>
      <w:rPr>
        <w:rFonts w:ascii="Arial" w:hAnsi="Arial" w:hint="default"/>
      </w:rPr>
    </w:lvl>
    <w:lvl w:ilvl="3" w:tplc="EE000112" w:tentative="1">
      <w:start w:val="1"/>
      <w:numFmt w:val="bullet"/>
      <w:lvlText w:val="•"/>
      <w:lvlJc w:val="left"/>
      <w:pPr>
        <w:tabs>
          <w:tab w:val="num" w:pos="2880"/>
        </w:tabs>
        <w:ind w:left="2880" w:hanging="360"/>
      </w:pPr>
      <w:rPr>
        <w:rFonts w:ascii="Arial" w:hAnsi="Arial" w:hint="default"/>
      </w:rPr>
    </w:lvl>
    <w:lvl w:ilvl="4" w:tplc="87C06C96" w:tentative="1">
      <w:start w:val="1"/>
      <w:numFmt w:val="bullet"/>
      <w:lvlText w:val="•"/>
      <w:lvlJc w:val="left"/>
      <w:pPr>
        <w:tabs>
          <w:tab w:val="num" w:pos="3600"/>
        </w:tabs>
        <w:ind w:left="3600" w:hanging="360"/>
      </w:pPr>
      <w:rPr>
        <w:rFonts w:ascii="Arial" w:hAnsi="Arial" w:hint="default"/>
      </w:rPr>
    </w:lvl>
    <w:lvl w:ilvl="5" w:tplc="359E5C6A" w:tentative="1">
      <w:start w:val="1"/>
      <w:numFmt w:val="bullet"/>
      <w:lvlText w:val="•"/>
      <w:lvlJc w:val="left"/>
      <w:pPr>
        <w:tabs>
          <w:tab w:val="num" w:pos="4320"/>
        </w:tabs>
        <w:ind w:left="4320" w:hanging="360"/>
      </w:pPr>
      <w:rPr>
        <w:rFonts w:ascii="Arial" w:hAnsi="Arial" w:hint="default"/>
      </w:rPr>
    </w:lvl>
    <w:lvl w:ilvl="6" w:tplc="D9204ACE" w:tentative="1">
      <w:start w:val="1"/>
      <w:numFmt w:val="bullet"/>
      <w:lvlText w:val="•"/>
      <w:lvlJc w:val="left"/>
      <w:pPr>
        <w:tabs>
          <w:tab w:val="num" w:pos="5040"/>
        </w:tabs>
        <w:ind w:left="5040" w:hanging="360"/>
      </w:pPr>
      <w:rPr>
        <w:rFonts w:ascii="Arial" w:hAnsi="Arial" w:hint="default"/>
      </w:rPr>
    </w:lvl>
    <w:lvl w:ilvl="7" w:tplc="21D8A950" w:tentative="1">
      <w:start w:val="1"/>
      <w:numFmt w:val="bullet"/>
      <w:lvlText w:val="•"/>
      <w:lvlJc w:val="left"/>
      <w:pPr>
        <w:tabs>
          <w:tab w:val="num" w:pos="5760"/>
        </w:tabs>
        <w:ind w:left="5760" w:hanging="360"/>
      </w:pPr>
      <w:rPr>
        <w:rFonts w:ascii="Arial" w:hAnsi="Arial" w:hint="default"/>
      </w:rPr>
    </w:lvl>
    <w:lvl w:ilvl="8" w:tplc="DE2843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EB3A3E"/>
    <w:multiLevelType w:val="hybridMultilevel"/>
    <w:tmpl w:val="5374E648"/>
    <w:lvl w:ilvl="0" w:tplc="E8D4D502">
      <w:start w:val="1"/>
      <w:numFmt w:val="bullet"/>
      <w:lvlText w:val="•"/>
      <w:lvlJc w:val="left"/>
      <w:pPr>
        <w:tabs>
          <w:tab w:val="num" w:pos="720"/>
        </w:tabs>
        <w:ind w:left="720" w:hanging="360"/>
      </w:pPr>
      <w:rPr>
        <w:rFonts w:ascii="Arial" w:hAnsi="Arial" w:hint="default"/>
      </w:rPr>
    </w:lvl>
    <w:lvl w:ilvl="1" w:tplc="398E8E98" w:tentative="1">
      <w:start w:val="1"/>
      <w:numFmt w:val="bullet"/>
      <w:lvlText w:val="•"/>
      <w:lvlJc w:val="left"/>
      <w:pPr>
        <w:tabs>
          <w:tab w:val="num" w:pos="1440"/>
        </w:tabs>
        <w:ind w:left="1440" w:hanging="360"/>
      </w:pPr>
      <w:rPr>
        <w:rFonts w:ascii="Arial" w:hAnsi="Arial" w:hint="default"/>
      </w:rPr>
    </w:lvl>
    <w:lvl w:ilvl="2" w:tplc="0276BC06" w:tentative="1">
      <w:start w:val="1"/>
      <w:numFmt w:val="bullet"/>
      <w:lvlText w:val="•"/>
      <w:lvlJc w:val="left"/>
      <w:pPr>
        <w:tabs>
          <w:tab w:val="num" w:pos="2160"/>
        </w:tabs>
        <w:ind w:left="2160" w:hanging="360"/>
      </w:pPr>
      <w:rPr>
        <w:rFonts w:ascii="Arial" w:hAnsi="Arial" w:hint="default"/>
      </w:rPr>
    </w:lvl>
    <w:lvl w:ilvl="3" w:tplc="B12464A0" w:tentative="1">
      <w:start w:val="1"/>
      <w:numFmt w:val="bullet"/>
      <w:lvlText w:val="•"/>
      <w:lvlJc w:val="left"/>
      <w:pPr>
        <w:tabs>
          <w:tab w:val="num" w:pos="2880"/>
        </w:tabs>
        <w:ind w:left="2880" w:hanging="360"/>
      </w:pPr>
      <w:rPr>
        <w:rFonts w:ascii="Arial" w:hAnsi="Arial" w:hint="default"/>
      </w:rPr>
    </w:lvl>
    <w:lvl w:ilvl="4" w:tplc="CF14F26A" w:tentative="1">
      <w:start w:val="1"/>
      <w:numFmt w:val="bullet"/>
      <w:lvlText w:val="•"/>
      <w:lvlJc w:val="left"/>
      <w:pPr>
        <w:tabs>
          <w:tab w:val="num" w:pos="3600"/>
        </w:tabs>
        <w:ind w:left="3600" w:hanging="360"/>
      </w:pPr>
      <w:rPr>
        <w:rFonts w:ascii="Arial" w:hAnsi="Arial" w:hint="default"/>
      </w:rPr>
    </w:lvl>
    <w:lvl w:ilvl="5" w:tplc="7EFAE44A" w:tentative="1">
      <w:start w:val="1"/>
      <w:numFmt w:val="bullet"/>
      <w:lvlText w:val="•"/>
      <w:lvlJc w:val="left"/>
      <w:pPr>
        <w:tabs>
          <w:tab w:val="num" w:pos="4320"/>
        </w:tabs>
        <w:ind w:left="4320" w:hanging="360"/>
      </w:pPr>
      <w:rPr>
        <w:rFonts w:ascii="Arial" w:hAnsi="Arial" w:hint="default"/>
      </w:rPr>
    </w:lvl>
    <w:lvl w:ilvl="6" w:tplc="99528706" w:tentative="1">
      <w:start w:val="1"/>
      <w:numFmt w:val="bullet"/>
      <w:lvlText w:val="•"/>
      <w:lvlJc w:val="left"/>
      <w:pPr>
        <w:tabs>
          <w:tab w:val="num" w:pos="5040"/>
        </w:tabs>
        <w:ind w:left="5040" w:hanging="360"/>
      </w:pPr>
      <w:rPr>
        <w:rFonts w:ascii="Arial" w:hAnsi="Arial" w:hint="default"/>
      </w:rPr>
    </w:lvl>
    <w:lvl w:ilvl="7" w:tplc="5A4EB714" w:tentative="1">
      <w:start w:val="1"/>
      <w:numFmt w:val="bullet"/>
      <w:lvlText w:val="•"/>
      <w:lvlJc w:val="left"/>
      <w:pPr>
        <w:tabs>
          <w:tab w:val="num" w:pos="5760"/>
        </w:tabs>
        <w:ind w:left="5760" w:hanging="360"/>
      </w:pPr>
      <w:rPr>
        <w:rFonts w:ascii="Arial" w:hAnsi="Arial" w:hint="default"/>
      </w:rPr>
    </w:lvl>
    <w:lvl w:ilvl="8" w:tplc="02B2A8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FF2604"/>
    <w:multiLevelType w:val="hybridMultilevel"/>
    <w:tmpl w:val="66729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B918AD"/>
    <w:multiLevelType w:val="hybridMultilevel"/>
    <w:tmpl w:val="D1D805E0"/>
    <w:lvl w:ilvl="0" w:tplc="E3F01BEE">
      <w:start w:val="1"/>
      <w:numFmt w:val="decimal"/>
      <w:lvlText w:val="%1."/>
      <w:lvlJc w:val="left"/>
      <w:pPr>
        <w:tabs>
          <w:tab w:val="num" w:pos="720"/>
        </w:tabs>
        <w:ind w:left="720" w:hanging="360"/>
      </w:pPr>
    </w:lvl>
    <w:lvl w:ilvl="1" w:tplc="FEC8CD40" w:tentative="1">
      <w:start w:val="1"/>
      <w:numFmt w:val="decimal"/>
      <w:lvlText w:val="%2."/>
      <w:lvlJc w:val="left"/>
      <w:pPr>
        <w:tabs>
          <w:tab w:val="num" w:pos="1440"/>
        </w:tabs>
        <w:ind w:left="1440" w:hanging="360"/>
      </w:pPr>
    </w:lvl>
    <w:lvl w:ilvl="2" w:tplc="CEDEC906" w:tentative="1">
      <w:start w:val="1"/>
      <w:numFmt w:val="decimal"/>
      <w:lvlText w:val="%3."/>
      <w:lvlJc w:val="left"/>
      <w:pPr>
        <w:tabs>
          <w:tab w:val="num" w:pos="2160"/>
        </w:tabs>
        <w:ind w:left="2160" w:hanging="360"/>
      </w:pPr>
    </w:lvl>
    <w:lvl w:ilvl="3" w:tplc="8A008C96" w:tentative="1">
      <w:start w:val="1"/>
      <w:numFmt w:val="decimal"/>
      <w:lvlText w:val="%4."/>
      <w:lvlJc w:val="left"/>
      <w:pPr>
        <w:tabs>
          <w:tab w:val="num" w:pos="2880"/>
        </w:tabs>
        <w:ind w:left="2880" w:hanging="360"/>
      </w:pPr>
    </w:lvl>
    <w:lvl w:ilvl="4" w:tplc="FB20B81C" w:tentative="1">
      <w:start w:val="1"/>
      <w:numFmt w:val="decimal"/>
      <w:lvlText w:val="%5."/>
      <w:lvlJc w:val="left"/>
      <w:pPr>
        <w:tabs>
          <w:tab w:val="num" w:pos="3600"/>
        </w:tabs>
        <w:ind w:left="3600" w:hanging="360"/>
      </w:pPr>
    </w:lvl>
    <w:lvl w:ilvl="5" w:tplc="9B38565C" w:tentative="1">
      <w:start w:val="1"/>
      <w:numFmt w:val="decimal"/>
      <w:lvlText w:val="%6."/>
      <w:lvlJc w:val="left"/>
      <w:pPr>
        <w:tabs>
          <w:tab w:val="num" w:pos="4320"/>
        </w:tabs>
        <w:ind w:left="4320" w:hanging="360"/>
      </w:pPr>
    </w:lvl>
    <w:lvl w:ilvl="6" w:tplc="587878C8" w:tentative="1">
      <w:start w:val="1"/>
      <w:numFmt w:val="decimal"/>
      <w:lvlText w:val="%7."/>
      <w:lvlJc w:val="left"/>
      <w:pPr>
        <w:tabs>
          <w:tab w:val="num" w:pos="5040"/>
        </w:tabs>
        <w:ind w:left="5040" w:hanging="360"/>
      </w:pPr>
    </w:lvl>
    <w:lvl w:ilvl="7" w:tplc="1D22EE04" w:tentative="1">
      <w:start w:val="1"/>
      <w:numFmt w:val="decimal"/>
      <w:lvlText w:val="%8."/>
      <w:lvlJc w:val="left"/>
      <w:pPr>
        <w:tabs>
          <w:tab w:val="num" w:pos="5760"/>
        </w:tabs>
        <w:ind w:left="5760" w:hanging="360"/>
      </w:pPr>
    </w:lvl>
    <w:lvl w:ilvl="8" w:tplc="B8B45222" w:tentative="1">
      <w:start w:val="1"/>
      <w:numFmt w:val="decimal"/>
      <w:lvlText w:val="%9."/>
      <w:lvlJc w:val="left"/>
      <w:pPr>
        <w:tabs>
          <w:tab w:val="num" w:pos="6480"/>
        </w:tabs>
        <w:ind w:left="6480" w:hanging="360"/>
      </w:pPr>
    </w:lvl>
  </w:abstractNum>
  <w:abstractNum w:abstractNumId="29" w15:restartNumberingAfterBreak="0">
    <w:nsid w:val="7B070E42"/>
    <w:multiLevelType w:val="hybridMultilevel"/>
    <w:tmpl w:val="5F9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21"/>
  </w:num>
  <w:num w:numId="6">
    <w:abstractNumId w:val="6"/>
  </w:num>
  <w:num w:numId="7">
    <w:abstractNumId w:val="4"/>
  </w:num>
  <w:num w:numId="8">
    <w:abstractNumId w:val="5"/>
  </w:num>
  <w:num w:numId="9">
    <w:abstractNumId w:val="13"/>
  </w:num>
  <w:num w:numId="10">
    <w:abstractNumId w:val="9"/>
  </w:num>
  <w:num w:numId="11">
    <w:abstractNumId w:val="7"/>
  </w:num>
  <w:num w:numId="12">
    <w:abstractNumId w:val="23"/>
  </w:num>
  <w:num w:numId="13">
    <w:abstractNumId w:val="12"/>
  </w:num>
  <w:num w:numId="14">
    <w:abstractNumId w:val="16"/>
  </w:num>
  <w:num w:numId="15">
    <w:abstractNumId w:val="25"/>
  </w:num>
  <w:num w:numId="16">
    <w:abstractNumId w:val="11"/>
  </w:num>
  <w:num w:numId="17">
    <w:abstractNumId w:val="28"/>
  </w:num>
  <w:num w:numId="18">
    <w:abstractNumId w:val="20"/>
  </w:num>
  <w:num w:numId="19">
    <w:abstractNumId w:val="10"/>
  </w:num>
  <w:num w:numId="20">
    <w:abstractNumId w:val="24"/>
  </w:num>
  <w:num w:numId="21">
    <w:abstractNumId w:val="22"/>
  </w:num>
  <w:num w:numId="22">
    <w:abstractNumId w:val="26"/>
  </w:num>
  <w:num w:numId="23">
    <w:abstractNumId w:val="27"/>
  </w:num>
  <w:num w:numId="24">
    <w:abstractNumId w:val="14"/>
  </w:num>
  <w:num w:numId="25">
    <w:abstractNumId w:val="17"/>
  </w:num>
  <w:num w:numId="26">
    <w:abstractNumId w:val="18"/>
  </w:num>
  <w:num w:numId="27">
    <w:abstractNumId w:val="29"/>
  </w:num>
  <w:num w:numId="28">
    <w:abstractNumId w:val="0"/>
  </w:num>
  <w:num w:numId="29">
    <w:abstractNumId w:val="19"/>
  </w:num>
  <w:num w:numId="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114E8"/>
    <w:rsid w:val="00014CD2"/>
    <w:rsid w:val="0001540A"/>
    <w:rsid w:val="00020D88"/>
    <w:rsid w:val="00031B63"/>
    <w:rsid w:val="000439DC"/>
    <w:rsid w:val="00054434"/>
    <w:rsid w:val="0006305B"/>
    <w:rsid w:val="00066DDE"/>
    <w:rsid w:val="00077F10"/>
    <w:rsid w:val="000D2173"/>
    <w:rsid w:val="000D727E"/>
    <w:rsid w:val="000E1F6C"/>
    <w:rsid w:val="000F2F5A"/>
    <w:rsid w:val="00100608"/>
    <w:rsid w:val="00102A80"/>
    <w:rsid w:val="00126DCE"/>
    <w:rsid w:val="001278D6"/>
    <w:rsid w:val="001332CE"/>
    <w:rsid w:val="0014423E"/>
    <w:rsid w:val="00150793"/>
    <w:rsid w:val="001507E2"/>
    <w:rsid w:val="00150BBF"/>
    <w:rsid w:val="00165C28"/>
    <w:rsid w:val="00166C9E"/>
    <w:rsid w:val="00173C79"/>
    <w:rsid w:val="001856D8"/>
    <w:rsid w:val="00186995"/>
    <w:rsid w:val="001876DF"/>
    <w:rsid w:val="001A1B35"/>
    <w:rsid w:val="001B7751"/>
    <w:rsid w:val="001C4764"/>
    <w:rsid w:val="001E2D3F"/>
    <w:rsid w:val="001E2DE4"/>
    <w:rsid w:val="001E6568"/>
    <w:rsid w:val="001E67DD"/>
    <w:rsid w:val="001F1826"/>
    <w:rsid w:val="0020047E"/>
    <w:rsid w:val="00213A0B"/>
    <w:rsid w:val="00254090"/>
    <w:rsid w:val="0025427E"/>
    <w:rsid w:val="00270D6F"/>
    <w:rsid w:val="00277782"/>
    <w:rsid w:val="00280453"/>
    <w:rsid w:val="00292EF0"/>
    <w:rsid w:val="002A2C15"/>
    <w:rsid w:val="002A7D34"/>
    <w:rsid w:val="002B4402"/>
    <w:rsid w:val="002B5C0F"/>
    <w:rsid w:val="002C20F8"/>
    <w:rsid w:val="002F15E1"/>
    <w:rsid w:val="002F66B6"/>
    <w:rsid w:val="003007D7"/>
    <w:rsid w:val="00312BC2"/>
    <w:rsid w:val="00320D6F"/>
    <w:rsid w:val="003369C7"/>
    <w:rsid w:val="003553FD"/>
    <w:rsid w:val="003570A6"/>
    <w:rsid w:val="0036090D"/>
    <w:rsid w:val="0036605A"/>
    <w:rsid w:val="00367DC4"/>
    <w:rsid w:val="00390873"/>
    <w:rsid w:val="00390E47"/>
    <w:rsid w:val="00393B35"/>
    <w:rsid w:val="00395DA3"/>
    <w:rsid w:val="003A27C9"/>
    <w:rsid w:val="003C3059"/>
    <w:rsid w:val="003E0B64"/>
    <w:rsid w:val="004129AB"/>
    <w:rsid w:val="00430791"/>
    <w:rsid w:val="00445723"/>
    <w:rsid w:val="0046145E"/>
    <w:rsid w:val="00464665"/>
    <w:rsid w:val="00467450"/>
    <w:rsid w:val="004819A3"/>
    <w:rsid w:val="0048570E"/>
    <w:rsid w:val="00490EF5"/>
    <w:rsid w:val="004A32A4"/>
    <w:rsid w:val="004A32BE"/>
    <w:rsid w:val="004A6EC4"/>
    <w:rsid w:val="004C3092"/>
    <w:rsid w:val="004E6CCA"/>
    <w:rsid w:val="004F52E6"/>
    <w:rsid w:val="005132B2"/>
    <w:rsid w:val="005439C5"/>
    <w:rsid w:val="005518FD"/>
    <w:rsid w:val="005562E6"/>
    <w:rsid w:val="00556505"/>
    <w:rsid w:val="0056199B"/>
    <w:rsid w:val="00562792"/>
    <w:rsid w:val="0057447C"/>
    <w:rsid w:val="00595896"/>
    <w:rsid w:val="005A01EF"/>
    <w:rsid w:val="005A6B80"/>
    <w:rsid w:val="005B56E2"/>
    <w:rsid w:val="005C25BF"/>
    <w:rsid w:val="006031EB"/>
    <w:rsid w:val="00605391"/>
    <w:rsid w:val="00615966"/>
    <w:rsid w:val="00615AFD"/>
    <w:rsid w:val="00631BF5"/>
    <w:rsid w:val="00641976"/>
    <w:rsid w:val="0064549D"/>
    <w:rsid w:val="0064676C"/>
    <w:rsid w:val="00654CB4"/>
    <w:rsid w:val="0066338C"/>
    <w:rsid w:val="006737C1"/>
    <w:rsid w:val="006C19AF"/>
    <w:rsid w:val="006C1E43"/>
    <w:rsid w:val="006C3336"/>
    <w:rsid w:val="006C51C2"/>
    <w:rsid w:val="006D4FDD"/>
    <w:rsid w:val="006E6D4B"/>
    <w:rsid w:val="00705229"/>
    <w:rsid w:val="00711595"/>
    <w:rsid w:val="00721385"/>
    <w:rsid w:val="00722905"/>
    <w:rsid w:val="00723546"/>
    <w:rsid w:val="00730655"/>
    <w:rsid w:val="007442F0"/>
    <w:rsid w:val="0074521E"/>
    <w:rsid w:val="007523EF"/>
    <w:rsid w:val="00752D9A"/>
    <w:rsid w:val="00753583"/>
    <w:rsid w:val="00790AEE"/>
    <w:rsid w:val="0079660B"/>
    <w:rsid w:val="007A3515"/>
    <w:rsid w:val="007B3FB3"/>
    <w:rsid w:val="007C39EE"/>
    <w:rsid w:val="007E0D5A"/>
    <w:rsid w:val="007F221B"/>
    <w:rsid w:val="007F23AB"/>
    <w:rsid w:val="008033D7"/>
    <w:rsid w:val="008205DC"/>
    <w:rsid w:val="00822AE6"/>
    <w:rsid w:val="00823B07"/>
    <w:rsid w:val="00824911"/>
    <w:rsid w:val="00834A9C"/>
    <w:rsid w:val="00844EF2"/>
    <w:rsid w:val="008509F8"/>
    <w:rsid w:val="008704DF"/>
    <w:rsid w:val="00871FAE"/>
    <w:rsid w:val="00880726"/>
    <w:rsid w:val="00892489"/>
    <w:rsid w:val="008A6634"/>
    <w:rsid w:val="008D5EF7"/>
    <w:rsid w:val="008F1FA1"/>
    <w:rsid w:val="009076B0"/>
    <w:rsid w:val="00911ED3"/>
    <w:rsid w:val="009322E5"/>
    <w:rsid w:val="00934A88"/>
    <w:rsid w:val="009418D2"/>
    <w:rsid w:val="009450D9"/>
    <w:rsid w:val="0097760E"/>
    <w:rsid w:val="00983A3B"/>
    <w:rsid w:val="009A4CDE"/>
    <w:rsid w:val="009B259A"/>
    <w:rsid w:val="009D3EBF"/>
    <w:rsid w:val="009D5ED5"/>
    <w:rsid w:val="009E10B9"/>
    <w:rsid w:val="009E6785"/>
    <w:rsid w:val="009F67DA"/>
    <w:rsid w:val="00A02EAD"/>
    <w:rsid w:val="00A10EB9"/>
    <w:rsid w:val="00A30351"/>
    <w:rsid w:val="00A3120C"/>
    <w:rsid w:val="00A37D13"/>
    <w:rsid w:val="00A46473"/>
    <w:rsid w:val="00A61523"/>
    <w:rsid w:val="00A6352C"/>
    <w:rsid w:val="00A70B9B"/>
    <w:rsid w:val="00A70FB4"/>
    <w:rsid w:val="00A728DF"/>
    <w:rsid w:val="00A80F1E"/>
    <w:rsid w:val="00A8563B"/>
    <w:rsid w:val="00A9321F"/>
    <w:rsid w:val="00A93E7F"/>
    <w:rsid w:val="00A95141"/>
    <w:rsid w:val="00AB13A3"/>
    <w:rsid w:val="00AB6035"/>
    <w:rsid w:val="00AC4BD7"/>
    <w:rsid w:val="00AD5692"/>
    <w:rsid w:val="00AD7022"/>
    <w:rsid w:val="00AE43C8"/>
    <w:rsid w:val="00AE6073"/>
    <w:rsid w:val="00B12053"/>
    <w:rsid w:val="00B12D87"/>
    <w:rsid w:val="00B13E24"/>
    <w:rsid w:val="00B2008B"/>
    <w:rsid w:val="00B2135A"/>
    <w:rsid w:val="00B22854"/>
    <w:rsid w:val="00B31B28"/>
    <w:rsid w:val="00B331FC"/>
    <w:rsid w:val="00B463C6"/>
    <w:rsid w:val="00B673D5"/>
    <w:rsid w:val="00B70340"/>
    <w:rsid w:val="00B9369E"/>
    <w:rsid w:val="00BA3BFE"/>
    <w:rsid w:val="00BB1018"/>
    <w:rsid w:val="00BC28E8"/>
    <w:rsid w:val="00BD2EB2"/>
    <w:rsid w:val="00BF1FDB"/>
    <w:rsid w:val="00C05F5D"/>
    <w:rsid w:val="00C158CB"/>
    <w:rsid w:val="00C21FAC"/>
    <w:rsid w:val="00C34696"/>
    <w:rsid w:val="00C41578"/>
    <w:rsid w:val="00C60319"/>
    <w:rsid w:val="00C611FF"/>
    <w:rsid w:val="00C629F4"/>
    <w:rsid w:val="00C72AF0"/>
    <w:rsid w:val="00C902A7"/>
    <w:rsid w:val="00CA1D66"/>
    <w:rsid w:val="00CA299B"/>
    <w:rsid w:val="00CA303A"/>
    <w:rsid w:val="00CB417D"/>
    <w:rsid w:val="00CC1216"/>
    <w:rsid w:val="00CD4EA9"/>
    <w:rsid w:val="00CE5E6F"/>
    <w:rsid w:val="00CE774A"/>
    <w:rsid w:val="00CF7C03"/>
    <w:rsid w:val="00D1038C"/>
    <w:rsid w:val="00D21066"/>
    <w:rsid w:val="00D31639"/>
    <w:rsid w:val="00D5198C"/>
    <w:rsid w:val="00D56FF7"/>
    <w:rsid w:val="00D73950"/>
    <w:rsid w:val="00D8013C"/>
    <w:rsid w:val="00D91E6D"/>
    <w:rsid w:val="00DB59A4"/>
    <w:rsid w:val="00DC15BA"/>
    <w:rsid w:val="00DC6662"/>
    <w:rsid w:val="00DD049F"/>
    <w:rsid w:val="00DD1774"/>
    <w:rsid w:val="00DD2943"/>
    <w:rsid w:val="00DE7E25"/>
    <w:rsid w:val="00DF2121"/>
    <w:rsid w:val="00DF702D"/>
    <w:rsid w:val="00E02116"/>
    <w:rsid w:val="00E119A9"/>
    <w:rsid w:val="00E11AB5"/>
    <w:rsid w:val="00E27A34"/>
    <w:rsid w:val="00E31807"/>
    <w:rsid w:val="00E37CD9"/>
    <w:rsid w:val="00E4027D"/>
    <w:rsid w:val="00E4209C"/>
    <w:rsid w:val="00E5429D"/>
    <w:rsid w:val="00E57AAE"/>
    <w:rsid w:val="00E87E71"/>
    <w:rsid w:val="00E90BDA"/>
    <w:rsid w:val="00EB09A6"/>
    <w:rsid w:val="00EC488B"/>
    <w:rsid w:val="00EC6BC9"/>
    <w:rsid w:val="00ED174D"/>
    <w:rsid w:val="00ED17ED"/>
    <w:rsid w:val="00ED68D5"/>
    <w:rsid w:val="00EF0077"/>
    <w:rsid w:val="00EF1FA6"/>
    <w:rsid w:val="00EF7392"/>
    <w:rsid w:val="00F00369"/>
    <w:rsid w:val="00F241E5"/>
    <w:rsid w:val="00F252F7"/>
    <w:rsid w:val="00F406CF"/>
    <w:rsid w:val="00F47797"/>
    <w:rsid w:val="00F547DF"/>
    <w:rsid w:val="00F60C1F"/>
    <w:rsid w:val="00F66703"/>
    <w:rsid w:val="00F87766"/>
    <w:rsid w:val="00FA184F"/>
    <w:rsid w:val="00FA48A8"/>
    <w:rsid w:val="00FB10AE"/>
    <w:rsid w:val="00FC04A3"/>
    <w:rsid w:val="00FC156A"/>
    <w:rsid w:val="00FC7243"/>
    <w:rsid w:val="00FE1754"/>
    <w:rsid w:val="00FE5459"/>
    <w:rsid w:val="00FE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C7B95-2A8B-45FA-A628-8ACE441A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59"/>
    <w:rsid w:val="00A02E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sublist">
    <w:name w:val="Body text: numbered sublist"/>
    <w:basedOn w:val="Normal"/>
    <w:qFormat/>
    <w:rsid w:val="001E2DE4"/>
    <w:pPr>
      <w:numPr>
        <w:ilvl w:val="1"/>
        <w:numId w:val="10"/>
      </w:numPr>
    </w:pPr>
    <w:rPr>
      <w:lang w:val="en-GB"/>
    </w:rPr>
  </w:style>
  <w:style w:type="paragraph" w:customStyle="1" w:styleId="Assessmentcriterianumberedlist">
    <w:name w:val="Assessment criteria: numbered list"/>
    <w:basedOn w:val="Normal"/>
    <w:qFormat/>
    <w:rsid w:val="001E2DE4"/>
    <w:pPr>
      <w:widowControl w:val="0"/>
      <w:numPr>
        <w:numId w:val="10"/>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styleId="NormalWeb">
    <w:name w:val="Normal (Web)"/>
    <w:basedOn w:val="Normal"/>
    <w:uiPriority w:val="99"/>
    <w:semiHidden/>
    <w:unhideWhenUsed/>
    <w:rsid w:val="00A728D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4962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71935">
          <w:marLeft w:val="547"/>
          <w:marRight w:val="0"/>
          <w:marTop w:val="86"/>
          <w:marBottom w:val="0"/>
          <w:divBdr>
            <w:top w:val="none" w:sz="0" w:space="0" w:color="auto"/>
            <w:left w:val="none" w:sz="0" w:space="0" w:color="auto"/>
            <w:bottom w:val="none" w:sz="0" w:space="0" w:color="auto"/>
            <w:right w:val="none" w:sz="0" w:space="0" w:color="auto"/>
          </w:divBdr>
        </w:div>
        <w:div w:id="1931113295">
          <w:marLeft w:val="547"/>
          <w:marRight w:val="0"/>
          <w:marTop w:val="86"/>
          <w:marBottom w:val="0"/>
          <w:divBdr>
            <w:top w:val="none" w:sz="0" w:space="0" w:color="auto"/>
            <w:left w:val="none" w:sz="0" w:space="0" w:color="auto"/>
            <w:bottom w:val="none" w:sz="0" w:space="0" w:color="auto"/>
            <w:right w:val="none" w:sz="0" w:space="0" w:color="auto"/>
          </w:divBdr>
        </w:div>
        <w:div w:id="966812788">
          <w:marLeft w:val="547"/>
          <w:marRight w:val="0"/>
          <w:marTop w:val="86"/>
          <w:marBottom w:val="0"/>
          <w:divBdr>
            <w:top w:val="none" w:sz="0" w:space="0" w:color="auto"/>
            <w:left w:val="none" w:sz="0" w:space="0" w:color="auto"/>
            <w:bottom w:val="none" w:sz="0" w:space="0" w:color="auto"/>
            <w:right w:val="none" w:sz="0" w:space="0" w:color="auto"/>
          </w:divBdr>
        </w:div>
        <w:div w:id="1238587533">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005400249">
      <w:bodyDiv w:val="1"/>
      <w:marLeft w:val="0"/>
      <w:marRight w:val="0"/>
      <w:marTop w:val="0"/>
      <w:marBottom w:val="0"/>
      <w:divBdr>
        <w:top w:val="none" w:sz="0" w:space="0" w:color="auto"/>
        <w:left w:val="none" w:sz="0" w:space="0" w:color="auto"/>
        <w:bottom w:val="none" w:sz="0" w:space="0" w:color="auto"/>
        <w:right w:val="none" w:sz="0" w:space="0" w:color="auto"/>
      </w:divBdr>
      <w:divsChild>
        <w:div w:id="140586402">
          <w:marLeft w:val="547"/>
          <w:marRight w:val="0"/>
          <w:marTop w:val="134"/>
          <w:marBottom w:val="0"/>
          <w:divBdr>
            <w:top w:val="none" w:sz="0" w:space="0" w:color="auto"/>
            <w:left w:val="none" w:sz="0" w:space="0" w:color="auto"/>
            <w:bottom w:val="none" w:sz="0" w:space="0" w:color="auto"/>
            <w:right w:val="none" w:sz="0" w:space="0" w:color="auto"/>
          </w:divBdr>
        </w:div>
        <w:div w:id="791678036">
          <w:marLeft w:val="547"/>
          <w:marRight w:val="0"/>
          <w:marTop w:val="134"/>
          <w:marBottom w:val="0"/>
          <w:divBdr>
            <w:top w:val="none" w:sz="0" w:space="0" w:color="auto"/>
            <w:left w:val="none" w:sz="0" w:space="0" w:color="auto"/>
            <w:bottom w:val="none" w:sz="0" w:space="0" w:color="auto"/>
            <w:right w:val="none" w:sz="0" w:space="0" w:color="auto"/>
          </w:divBdr>
        </w:div>
        <w:div w:id="1799373920">
          <w:marLeft w:val="547"/>
          <w:marRight w:val="0"/>
          <w:marTop w:val="134"/>
          <w:marBottom w:val="0"/>
          <w:divBdr>
            <w:top w:val="none" w:sz="0" w:space="0" w:color="auto"/>
            <w:left w:val="none" w:sz="0" w:space="0" w:color="auto"/>
            <w:bottom w:val="none" w:sz="0" w:space="0" w:color="auto"/>
            <w:right w:val="none" w:sz="0" w:space="0" w:color="auto"/>
          </w:divBdr>
        </w:div>
        <w:div w:id="955940427">
          <w:marLeft w:val="547"/>
          <w:marRight w:val="0"/>
          <w:marTop w:val="134"/>
          <w:marBottom w:val="0"/>
          <w:divBdr>
            <w:top w:val="none" w:sz="0" w:space="0" w:color="auto"/>
            <w:left w:val="none" w:sz="0" w:space="0" w:color="auto"/>
            <w:bottom w:val="none" w:sz="0" w:space="0" w:color="auto"/>
            <w:right w:val="none" w:sz="0" w:space="0" w:color="auto"/>
          </w:divBdr>
        </w:div>
      </w:divsChild>
    </w:div>
    <w:div w:id="10936683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79794620">
      <w:bodyDiv w:val="1"/>
      <w:marLeft w:val="0"/>
      <w:marRight w:val="0"/>
      <w:marTop w:val="0"/>
      <w:marBottom w:val="0"/>
      <w:divBdr>
        <w:top w:val="none" w:sz="0" w:space="0" w:color="auto"/>
        <w:left w:val="none" w:sz="0" w:space="0" w:color="auto"/>
        <w:bottom w:val="none" w:sz="0" w:space="0" w:color="auto"/>
        <w:right w:val="none" w:sz="0" w:space="0" w:color="auto"/>
      </w:divBdr>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390796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226">
          <w:marLeft w:val="547"/>
          <w:marRight w:val="0"/>
          <w:marTop w:val="86"/>
          <w:marBottom w:val="0"/>
          <w:divBdr>
            <w:top w:val="none" w:sz="0" w:space="0" w:color="auto"/>
            <w:left w:val="none" w:sz="0" w:space="0" w:color="auto"/>
            <w:bottom w:val="none" w:sz="0" w:space="0" w:color="auto"/>
            <w:right w:val="none" w:sz="0" w:space="0" w:color="auto"/>
          </w:divBdr>
        </w:div>
        <w:div w:id="728695957">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68744720">
      <w:bodyDiv w:val="1"/>
      <w:marLeft w:val="0"/>
      <w:marRight w:val="0"/>
      <w:marTop w:val="0"/>
      <w:marBottom w:val="0"/>
      <w:divBdr>
        <w:top w:val="none" w:sz="0" w:space="0" w:color="auto"/>
        <w:left w:val="none" w:sz="0" w:space="0" w:color="auto"/>
        <w:bottom w:val="none" w:sz="0" w:space="0" w:color="auto"/>
        <w:right w:val="none" w:sz="0" w:space="0" w:color="auto"/>
      </w:divBdr>
    </w:div>
    <w:div w:id="1728382261">
      <w:bodyDiv w:val="1"/>
      <w:marLeft w:val="0"/>
      <w:marRight w:val="0"/>
      <w:marTop w:val="0"/>
      <w:marBottom w:val="0"/>
      <w:divBdr>
        <w:top w:val="none" w:sz="0" w:space="0" w:color="auto"/>
        <w:left w:val="none" w:sz="0" w:space="0" w:color="auto"/>
        <w:bottom w:val="none" w:sz="0" w:space="0" w:color="auto"/>
        <w:right w:val="none" w:sz="0" w:space="0" w:color="auto"/>
      </w:divBdr>
      <w:divsChild>
        <w:div w:id="1639141247">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93170362">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gkia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2768F07-16E9-4E62-8B4B-991DBEAF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3</cp:revision>
  <dcterms:created xsi:type="dcterms:W3CDTF">2017-08-18T11:42:00Z</dcterms:created>
  <dcterms:modified xsi:type="dcterms:W3CDTF">2017-08-18T13:37:00Z</dcterms:modified>
</cp:coreProperties>
</file>