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A0911" w14:textId="77777777" w:rsidR="00434BDD" w:rsidRPr="005847A3" w:rsidRDefault="00434BDD" w:rsidP="00434BDD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216A8C5F" w14:textId="7EC0730A" w:rsidR="00434BDD" w:rsidRPr="005847A3" w:rsidRDefault="00434BDD" w:rsidP="00434BDD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Learning Outcome 2: Activity 9</w:t>
      </w:r>
    </w:p>
    <w:p w14:paraId="0F97DF06" w14:textId="380A52F9" w:rsidR="00434BDD" w:rsidRPr="005847A3" w:rsidRDefault="00434BDD" w:rsidP="00434BDD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 ACTIVITY </w:t>
      </w:r>
    </w:p>
    <w:p w14:paraId="505399BC" w14:textId="77777777" w:rsidR="00434BDD" w:rsidRDefault="00434BDD" w:rsidP="00434BDD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C19BB86" w14:textId="3AD553EC" w:rsidR="00445334" w:rsidRPr="00434BDD" w:rsidRDefault="00434BDD" w:rsidP="00434BDD">
      <w:pPr>
        <w:pStyle w:val="Heading2"/>
        <w:rPr>
          <w:b/>
          <w:noProof/>
          <w:sz w:val="28"/>
        </w:rPr>
      </w:pPr>
      <w:r w:rsidRPr="00434BDD">
        <w:rPr>
          <w:b/>
          <w:noProof/>
          <w:sz w:val="28"/>
          <w:lang w:val="en-GB"/>
        </w:rPr>
        <w:t>Wish you were here!</w:t>
      </w:r>
    </w:p>
    <w:p w14:paraId="4370A6A5" w14:textId="77777777" w:rsidR="00640EED" w:rsidRPr="00434BDD" w:rsidRDefault="00640EED" w:rsidP="001E31AD">
      <w:pPr>
        <w:pStyle w:val="Bhead"/>
        <w:rPr>
          <w:rFonts w:asciiTheme="majorHAnsi" w:hAnsiTheme="majorHAnsi" w:cstheme="majorHAnsi"/>
          <w:color w:val="auto"/>
        </w:rPr>
      </w:pPr>
      <w:r w:rsidRPr="00434BDD">
        <w:rPr>
          <w:rFonts w:asciiTheme="majorHAnsi" w:hAnsiTheme="majorHAnsi" w:cstheme="majorHAnsi"/>
          <w:color w:val="auto"/>
        </w:rPr>
        <w:t>How would you evaluate a summer vacation to make the decision about which one to choose?</w:t>
      </w:r>
    </w:p>
    <w:p w14:paraId="53B5DD35" w14:textId="5A040EA1" w:rsidR="00640EED" w:rsidRPr="00434BDD" w:rsidRDefault="00F46D66" w:rsidP="00F46D66">
      <w:p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 xml:space="preserve">Do you know anyone who </w:t>
      </w:r>
      <w:r w:rsidR="00434BDD" w:rsidRPr="00434BDD">
        <w:rPr>
          <w:rFonts w:asciiTheme="majorHAnsi" w:hAnsiTheme="majorHAnsi" w:cstheme="majorHAnsi"/>
          <w:sz w:val="24"/>
          <w:szCs w:val="24"/>
        </w:rPr>
        <w:t>wouldn’t</w:t>
      </w:r>
      <w:r w:rsidRPr="00434BDD">
        <w:rPr>
          <w:rFonts w:asciiTheme="majorHAnsi" w:hAnsiTheme="majorHAnsi" w:cstheme="majorHAnsi"/>
          <w:sz w:val="24"/>
          <w:szCs w:val="24"/>
        </w:rPr>
        <w:t xml:space="preserve"> like to get away for a </w:t>
      </w:r>
      <w:r w:rsidR="00434BDD" w:rsidRPr="00434BDD">
        <w:rPr>
          <w:rFonts w:asciiTheme="majorHAnsi" w:hAnsiTheme="majorHAnsi" w:cstheme="majorHAnsi"/>
          <w:sz w:val="24"/>
          <w:szCs w:val="24"/>
        </w:rPr>
        <w:t xml:space="preserve">family </w:t>
      </w:r>
      <w:r w:rsidRPr="00434BDD">
        <w:rPr>
          <w:rFonts w:asciiTheme="majorHAnsi" w:hAnsiTheme="majorHAnsi" w:cstheme="majorHAnsi"/>
          <w:sz w:val="24"/>
          <w:szCs w:val="24"/>
        </w:rPr>
        <w:t xml:space="preserve">break? </w:t>
      </w:r>
      <w:bookmarkStart w:id="0" w:name="_GoBack"/>
      <w:bookmarkEnd w:id="0"/>
      <w:r w:rsidRPr="00434BDD">
        <w:rPr>
          <w:rFonts w:asciiTheme="majorHAnsi" w:hAnsiTheme="majorHAnsi" w:cstheme="majorHAnsi"/>
          <w:sz w:val="24"/>
          <w:szCs w:val="24"/>
        </w:rPr>
        <w:t xml:space="preserve">Maybe surfing at the beach, or exploring a new city? For </w:t>
      </w:r>
      <w:r w:rsidR="00434BDD">
        <w:rPr>
          <w:rFonts w:asciiTheme="majorHAnsi" w:hAnsiTheme="majorHAnsi" w:cstheme="majorHAnsi"/>
          <w:sz w:val="24"/>
          <w:szCs w:val="24"/>
        </w:rPr>
        <w:t>anyone going on a break,</w:t>
      </w:r>
      <w:r w:rsidRPr="00434BDD">
        <w:rPr>
          <w:rFonts w:asciiTheme="majorHAnsi" w:hAnsiTheme="majorHAnsi" w:cstheme="majorHAnsi"/>
          <w:sz w:val="24"/>
          <w:szCs w:val="24"/>
        </w:rPr>
        <w:t xml:space="preserve"> it’s a big decision because not only can it be a major investment</w:t>
      </w:r>
      <w:r w:rsidR="008A5CBF" w:rsidRPr="00434BDD">
        <w:rPr>
          <w:rFonts w:asciiTheme="majorHAnsi" w:hAnsiTheme="majorHAnsi" w:cstheme="majorHAnsi"/>
          <w:sz w:val="24"/>
          <w:szCs w:val="24"/>
        </w:rPr>
        <w:t>, it’</w:t>
      </w:r>
      <w:r w:rsidR="003064DD" w:rsidRPr="00434BDD">
        <w:rPr>
          <w:rFonts w:asciiTheme="majorHAnsi" w:hAnsiTheme="majorHAnsi" w:cstheme="majorHAnsi"/>
          <w:sz w:val="24"/>
          <w:szCs w:val="24"/>
        </w:rPr>
        <w:t xml:space="preserve">s </w:t>
      </w:r>
      <w:r w:rsidR="007A513C" w:rsidRPr="00434BDD">
        <w:rPr>
          <w:rFonts w:asciiTheme="majorHAnsi" w:hAnsiTheme="majorHAnsi" w:cstheme="majorHAnsi"/>
          <w:sz w:val="24"/>
          <w:szCs w:val="24"/>
        </w:rPr>
        <w:t xml:space="preserve">also </w:t>
      </w:r>
      <w:r w:rsidR="003064DD" w:rsidRPr="00434BDD">
        <w:rPr>
          <w:rFonts w:asciiTheme="majorHAnsi" w:hAnsiTheme="majorHAnsi" w:cstheme="majorHAnsi"/>
          <w:sz w:val="24"/>
          <w:szCs w:val="24"/>
        </w:rPr>
        <w:t>an occasional purchase with a big significance.</w:t>
      </w:r>
    </w:p>
    <w:p w14:paraId="02F42F39" w14:textId="77777777" w:rsidR="003064DD" w:rsidRPr="00434BDD" w:rsidRDefault="003064DD" w:rsidP="00F46D66">
      <w:p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This is because it’s experiential; we go on holiday to relax; explore and experience new things. A bad decision can be a big disappointment.</w:t>
      </w:r>
    </w:p>
    <w:p w14:paraId="6CC43F92" w14:textId="77777777" w:rsidR="003064DD" w:rsidRPr="00434BDD" w:rsidRDefault="003064DD" w:rsidP="003064DD">
      <w:pPr>
        <w:pStyle w:val="Bhead"/>
        <w:rPr>
          <w:rFonts w:asciiTheme="majorHAnsi" w:hAnsiTheme="majorHAnsi" w:cstheme="majorHAnsi"/>
          <w:color w:val="auto"/>
        </w:rPr>
      </w:pPr>
      <w:r w:rsidRPr="00434BDD">
        <w:rPr>
          <w:rFonts w:asciiTheme="majorHAnsi" w:hAnsiTheme="majorHAnsi" w:cstheme="majorHAnsi"/>
          <w:color w:val="auto"/>
        </w:rPr>
        <w:t>Your challenge</w:t>
      </w:r>
    </w:p>
    <w:p w14:paraId="3FC7C824" w14:textId="18D9A40C" w:rsidR="00495584" w:rsidRPr="00434BDD" w:rsidRDefault="003064DD" w:rsidP="0009712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 xml:space="preserve">Imagine </w:t>
      </w:r>
      <w:r w:rsidR="007A513C" w:rsidRPr="00434BDD">
        <w:rPr>
          <w:rFonts w:asciiTheme="majorHAnsi" w:hAnsiTheme="majorHAnsi" w:cstheme="majorHAnsi"/>
          <w:sz w:val="24"/>
          <w:szCs w:val="24"/>
        </w:rPr>
        <w:t>a kind relative has</w:t>
      </w:r>
      <w:r w:rsidRPr="00434BDD">
        <w:rPr>
          <w:rFonts w:asciiTheme="majorHAnsi" w:hAnsiTheme="majorHAnsi" w:cstheme="majorHAnsi"/>
          <w:sz w:val="24"/>
          <w:szCs w:val="24"/>
        </w:rPr>
        <w:t xml:space="preserve"> given</w:t>
      </w:r>
      <w:r w:rsidR="007A513C" w:rsidRPr="00434BDD">
        <w:rPr>
          <w:rFonts w:asciiTheme="majorHAnsi" w:hAnsiTheme="majorHAnsi" w:cstheme="majorHAnsi"/>
          <w:sz w:val="24"/>
          <w:szCs w:val="24"/>
        </w:rPr>
        <w:t xml:space="preserve"> you</w:t>
      </w:r>
      <w:r w:rsidRPr="00434BDD">
        <w:rPr>
          <w:rFonts w:asciiTheme="majorHAnsi" w:hAnsiTheme="majorHAnsi" w:cstheme="majorHAnsi"/>
          <w:sz w:val="24"/>
          <w:szCs w:val="24"/>
        </w:rPr>
        <w:t xml:space="preserve"> U</w:t>
      </w:r>
      <w:r w:rsidR="007A513C" w:rsidRPr="00434BDD">
        <w:rPr>
          <w:rFonts w:asciiTheme="majorHAnsi" w:hAnsiTheme="majorHAnsi" w:cstheme="majorHAnsi"/>
          <w:sz w:val="24"/>
          <w:szCs w:val="24"/>
        </w:rPr>
        <w:t>S</w:t>
      </w:r>
      <w:r w:rsidRPr="00434BDD">
        <w:rPr>
          <w:rFonts w:asciiTheme="majorHAnsi" w:hAnsiTheme="majorHAnsi" w:cstheme="majorHAnsi"/>
          <w:sz w:val="24"/>
          <w:szCs w:val="24"/>
        </w:rPr>
        <w:t>D$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1,000 to spend on </w:t>
      </w:r>
      <w:r w:rsidR="00434BDD" w:rsidRPr="00434BDD">
        <w:rPr>
          <w:rFonts w:asciiTheme="majorHAnsi" w:hAnsiTheme="majorHAnsi" w:cstheme="majorHAnsi"/>
          <w:sz w:val="24"/>
          <w:szCs w:val="24"/>
        </w:rPr>
        <w:t>a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 holiday next year. </w:t>
      </w:r>
      <w:r w:rsidR="00495584" w:rsidRPr="00434BDD">
        <w:rPr>
          <w:rFonts w:asciiTheme="majorHAnsi" w:hAnsiTheme="majorHAnsi" w:cstheme="majorHAnsi"/>
          <w:sz w:val="24"/>
          <w:szCs w:val="24"/>
        </w:rPr>
        <w:t xml:space="preserve">How will you evaluate the options </w:t>
      </w:r>
      <w:r w:rsidR="007A513C" w:rsidRPr="00434BDD">
        <w:rPr>
          <w:rFonts w:asciiTheme="majorHAnsi" w:hAnsiTheme="majorHAnsi" w:cstheme="majorHAnsi"/>
          <w:sz w:val="24"/>
          <w:szCs w:val="24"/>
        </w:rPr>
        <w:t xml:space="preserve">available </w:t>
      </w:r>
      <w:r w:rsidR="00495584" w:rsidRPr="00434BDD">
        <w:rPr>
          <w:rFonts w:asciiTheme="majorHAnsi" w:hAnsiTheme="majorHAnsi" w:cstheme="majorHAnsi"/>
          <w:sz w:val="24"/>
          <w:szCs w:val="24"/>
        </w:rPr>
        <w:t>to you and come to your decision?</w:t>
      </w:r>
    </w:p>
    <w:p w14:paraId="6E55E079" w14:textId="77777777" w:rsidR="00097123" w:rsidRPr="00434BDD" w:rsidRDefault="002078AA" w:rsidP="0009712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Create your ideal holiday plan by answering the following questions:</w:t>
      </w:r>
    </w:p>
    <w:p w14:paraId="6F91622A" w14:textId="3C2BEAE3" w:rsidR="00097123" w:rsidRPr="00434BDD" w:rsidRDefault="00097123" w:rsidP="0009712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 xml:space="preserve">- 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How would you </w:t>
      </w:r>
      <w:r w:rsidR="007A513C" w:rsidRPr="00434BDD">
        <w:rPr>
          <w:rFonts w:asciiTheme="majorHAnsi" w:hAnsiTheme="majorHAnsi" w:cstheme="majorHAnsi"/>
          <w:sz w:val="24"/>
          <w:szCs w:val="24"/>
        </w:rPr>
        <w:t>search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 for your ideal vacation? </w:t>
      </w:r>
    </w:p>
    <w:p w14:paraId="376FC7CA" w14:textId="2D428CF5" w:rsidR="00097123" w:rsidRPr="00434BDD" w:rsidRDefault="00097123" w:rsidP="0009712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 xml:space="preserve">- 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What </w:t>
      </w:r>
      <w:r w:rsidRPr="00434BDD">
        <w:rPr>
          <w:rFonts w:asciiTheme="majorHAnsi" w:hAnsiTheme="majorHAnsi" w:cstheme="majorHAnsi"/>
          <w:sz w:val="24"/>
          <w:szCs w:val="24"/>
        </w:rPr>
        <w:t xml:space="preserve">criteria would </w:t>
      </w:r>
      <w:r w:rsidR="007A513C" w:rsidRPr="00434BDD">
        <w:rPr>
          <w:rFonts w:asciiTheme="majorHAnsi" w:hAnsiTheme="majorHAnsi" w:cstheme="majorHAnsi"/>
          <w:sz w:val="24"/>
          <w:szCs w:val="24"/>
        </w:rPr>
        <w:t xml:space="preserve">you </w:t>
      </w:r>
      <w:r w:rsidRPr="00434BDD">
        <w:rPr>
          <w:rFonts w:asciiTheme="majorHAnsi" w:hAnsiTheme="majorHAnsi" w:cstheme="majorHAnsi"/>
          <w:sz w:val="24"/>
          <w:szCs w:val="24"/>
        </w:rPr>
        <w:t>set?</w:t>
      </w:r>
    </w:p>
    <w:p w14:paraId="565064D3" w14:textId="6D264DE5" w:rsidR="003064DD" w:rsidRPr="00434BDD" w:rsidRDefault="00097123" w:rsidP="0009712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- H</w:t>
      </w:r>
      <w:r w:rsidR="00A02324" w:rsidRPr="00434BDD">
        <w:rPr>
          <w:rFonts w:asciiTheme="majorHAnsi" w:hAnsiTheme="majorHAnsi" w:cstheme="majorHAnsi"/>
          <w:sz w:val="24"/>
          <w:szCs w:val="24"/>
        </w:rPr>
        <w:t xml:space="preserve">ow will you evaluate each </w:t>
      </w:r>
      <w:r w:rsidR="003B6ABF" w:rsidRPr="00434BDD">
        <w:rPr>
          <w:rFonts w:asciiTheme="majorHAnsi" w:hAnsiTheme="majorHAnsi" w:cstheme="majorHAnsi"/>
          <w:sz w:val="24"/>
          <w:szCs w:val="24"/>
        </w:rPr>
        <w:t>option</w:t>
      </w:r>
      <w:r w:rsidR="00A02324" w:rsidRPr="00434BDD">
        <w:rPr>
          <w:rFonts w:asciiTheme="majorHAnsi" w:hAnsiTheme="majorHAnsi" w:cstheme="majorHAnsi"/>
          <w:sz w:val="24"/>
          <w:szCs w:val="24"/>
        </w:rPr>
        <w:t>?</w:t>
      </w:r>
    </w:p>
    <w:p w14:paraId="6538E7B0" w14:textId="77777777" w:rsidR="002078AA" w:rsidRPr="00434BDD" w:rsidRDefault="002078AA" w:rsidP="0009712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- How would you compare different holiday companies?</w:t>
      </w:r>
    </w:p>
    <w:p w14:paraId="531D4080" w14:textId="77777777" w:rsidR="002078AA" w:rsidRPr="00434BDD" w:rsidRDefault="002078AA" w:rsidP="00097123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440481E" w14:textId="77777777" w:rsidR="00A02324" w:rsidRPr="00434BDD" w:rsidRDefault="000E7412" w:rsidP="0009712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Make a list of the important factors and explain how you would measure them.</w:t>
      </w:r>
    </w:p>
    <w:p w14:paraId="511B63AA" w14:textId="1B9C6F61" w:rsidR="000E7412" w:rsidRPr="00434BDD" w:rsidRDefault="000E7412" w:rsidP="0009712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>Use this website for inspiration</w:t>
      </w:r>
      <w:r w:rsidR="00434BDD">
        <w:rPr>
          <w:rFonts w:asciiTheme="majorHAnsi" w:hAnsiTheme="majorHAnsi" w:cstheme="majorHAnsi"/>
          <w:sz w:val="24"/>
          <w:szCs w:val="24"/>
        </w:rPr>
        <w:t>:</w:t>
      </w:r>
      <w:r w:rsidRPr="00434BDD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="00097123" w:rsidRPr="00434BDD">
          <w:rPr>
            <w:rStyle w:val="Hyperlink"/>
            <w:rFonts w:asciiTheme="majorHAnsi" w:hAnsiTheme="majorHAnsi" w:cstheme="majorHAnsi"/>
            <w:sz w:val="24"/>
            <w:szCs w:val="24"/>
          </w:rPr>
          <w:t>https://www2.deloitte.com/content/dam/Deloitte/uk/Documents/consumer-business/deloitte-uk-travel-consumer-2015.pdf</w:t>
        </w:r>
      </w:hyperlink>
      <w:r w:rsidR="00097123" w:rsidRPr="00434B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CB5683" w14:textId="4EC5F6DE" w:rsidR="000E7412" w:rsidRPr="00434BDD" w:rsidRDefault="000E7412" w:rsidP="0009712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sz w:val="24"/>
          <w:szCs w:val="24"/>
        </w:rPr>
        <w:t xml:space="preserve">Share </w:t>
      </w:r>
      <w:r w:rsidR="00097123" w:rsidRPr="00434BDD">
        <w:rPr>
          <w:rFonts w:asciiTheme="majorHAnsi" w:hAnsiTheme="majorHAnsi" w:cstheme="majorHAnsi"/>
          <w:sz w:val="24"/>
          <w:szCs w:val="24"/>
        </w:rPr>
        <w:t xml:space="preserve">and compare </w:t>
      </w:r>
      <w:r w:rsidRPr="00434BDD">
        <w:rPr>
          <w:rFonts w:asciiTheme="majorHAnsi" w:hAnsiTheme="majorHAnsi" w:cstheme="majorHAnsi"/>
          <w:sz w:val="24"/>
          <w:szCs w:val="24"/>
        </w:rPr>
        <w:t xml:space="preserve">your </w:t>
      </w:r>
      <w:r w:rsidR="002078AA" w:rsidRPr="00434BDD">
        <w:rPr>
          <w:rFonts w:asciiTheme="majorHAnsi" w:hAnsiTheme="majorHAnsi" w:cstheme="majorHAnsi"/>
          <w:sz w:val="24"/>
          <w:szCs w:val="24"/>
        </w:rPr>
        <w:t>ideal holiday plan</w:t>
      </w:r>
      <w:r w:rsidR="00097123" w:rsidRPr="00434BDD">
        <w:rPr>
          <w:rFonts w:asciiTheme="majorHAnsi" w:hAnsiTheme="majorHAnsi" w:cstheme="majorHAnsi"/>
          <w:sz w:val="24"/>
          <w:szCs w:val="24"/>
        </w:rPr>
        <w:t xml:space="preserve"> with others in your group</w:t>
      </w:r>
      <w:r w:rsidR="00434BDD">
        <w:rPr>
          <w:rFonts w:asciiTheme="majorHAnsi" w:hAnsiTheme="majorHAnsi" w:cstheme="majorHAnsi"/>
          <w:sz w:val="24"/>
          <w:szCs w:val="24"/>
        </w:rPr>
        <w:t>.</w:t>
      </w:r>
    </w:p>
    <w:p w14:paraId="6DC2ACB0" w14:textId="77777777" w:rsidR="002078AA" w:rsidRPr="00434BDD" w:rsidRDefault="0037051A" w:rsidP="002078AA">
      <w:pPr>
        <w:rPr>
          <w:rFonts w:asciiTheme="majorHAnsi" w:hAnsiTheme="majorHAnsi" w:cstheme="majorHAnsi"/>
          <w:sz w:val="24"/>
          <w:szCs w:val="24"/>
        </w:rPr>
      </w:pPr>
      <w:r w:rsidRPr="00434BDD">
        <w:rPr>
          <w:rFonts w:asciiTheme="majorHAnsi" w:hAnsiTheme="majorHAnsi" w:cstheme="majorHAns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5A99429" wp14:editId="05A5F072">
            <wp:simplePos x="0" y="0"/>
            <wp:positionH relativeFrom="column">
              <wp:posOffset>266700</wp:posOffset>
            </wp:positionH>
            <wp:positionV relativeFrom="paragraph">
              <wp:posOffset>97790</wp:posOffset>
            </wp:positionV>
            <wp:extent cx="2940685" cy="2095500"/>
            <wp:effectExtent l="0" t="0" r="0" b="0"/>
            <wp:wrapSquare wrapText="bothSides"/>
            <wp:docPr id="7" name="Picture 7" descr="Postcard, Picture, Sea, Sun, Sea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card, Picture, Sea, Sun, Sea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7D89E" w14:textId="77777777" w:rsidR="000B50E1" w:rsidRPr="00434BDD" w:rsidRDefault="0037051A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B50E1" w:rsidRPr="00434BDD">
        <w:rPr>
          <w:rFonts w:asciiTheme="majorHAnsi" w:hAnsiTheme="majorHAnsi" w:cstheme="majorHAnsi"/>
          <w:b/>
          <w:sz w:val="24"/>
          <w:szCs w:val="24"/>
        </w:rPr>
        <w:t>Sources of inspiration</w:t>
      </w:r>
    </w:p>
    <w:p w14:paraId="0AEE08D5" w14:textId="6CEAA5B2" w:rsidR="002078AA" w:rsidRPr="00434BDD" w:rsidRDefault="003B6ABF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 xml:space="preserve">Potential </w:t>
      </w:r>
      <w:r w:rsidR="000B50E1" w:rsidRPr="00434BDD">
        <w:rPr>
          <w:rFonts w:asciiTheme="majorHAnsi" w:hAnsiTheme="majorHAnsi" w:cstheme="majorHAnsi"/>
          <w:b/>
          <w:sz w:val="24"/>
          <w:szCs w:val="24"/>
        </w:rPr>
        <w:t>holiday brands</w:t>
      </w:r>
    </w:p>
    <w:p w14:paraId="68D58847" w14:textId="77777777" w:rsidR="002078AA" w:rsidRPr="00434BDD" w:rsidRDefault="000B50E1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>Best consumer reviews</w:t>
      </w:r>
    </w:p>
    <w:p w14:paraId="62D9EEC5" w14:textId="77777777" w:rsidR="002078AA" w:rsidRPr="00434BDD" w:rsidRDefault="002078AA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>Be</w:t>
      </w:r>
      <w:r w:rsidR="000B50E1" w:rsidRPr="00434BDD">
        <w:rPr>
          <w:rFonts w:asciiTheme="majorHAnsi" w:hAnsiTheme="majorHAnsi" w:cstheme="majorHAnsi"/>
          <w:b/>
          <w:sz w:val="24"/>
          <w:szCs w:val="24"/>
        </w:rPr>
        <w:t>st for value for money</w:t>
      </w:r>
    </w:p>
    <w:p w14:paraId="5DA9F9BF" w14:textId="77777777" w:rsidR="000B50E1" w:rsidRPr="00434BDD" w:rsidRDefault="000B50E1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>Best for my preferred destination</w:t>
      </w:r>
    </w:p>
    <w:p w14:paraId="5CDEE9BB" w14:textId="77777777" w:rsidR="000B50E1" w:rsidRPr="00434BDD" w:rsidRDefault="000B50E1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>Best unique features and benefits</w:t>
      </w:r>
    </w:p>
    <w:p w14:paraId="6EB98080" w14:textId="77777777" w:rsidR="000B50E1" w:rsidRPr="00434BDD" w:rsidRDefault="000B50E1" w:rsidP="000B50E1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34BDD">
        <w:rPr>
          <w:rFonts w:asciiTheme="majorHAnsi" w:hAnsiTheme="majorHAnsi" w:cstheme="majorHAnsi"/>
          <w:b/>
          <w:sz w:val="24"/>
          <w:szCs w:val="24"/>
        </w:rPr>
        <w:t xml:space="preserve">Best for travel convenience </w:t>
      </w:r>
    </w:p>
    <w:p w14:paraId="5D8398F9" w14:textId="77777777" w:rsidR="000B50E1" w:rsidRPr="00434BDD" w:rsidRDefault="000B50E1" w:rsidP="000B50E1">
      <w:pPr>
        <w:pStyle w:val="ListParagraph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C9066A5" w14:textId="77777777" w:rsidR="000B50E1" w:rsidRPr="00434BDD" w:rsidRDefault="000B50E1" w:rsidP="000B50E1">
      <w:pPr>
        <w:pStyle w:val="ListParagraph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ABE87C7" w14:textId="77777777" w:rsidR="002078AA" w:rsidRPr="00434BDD" w:rsidRDefault="000B50E1" w:rsidP="002078AA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434BDD">
        <w:rPr>
          <w:rFonts w:asciiTheme="majorHAnsi" w:hAnsiTheme="majorHAnsi" w:cstheme="majorHAnsi"/>
          <w:b/>
          <w:i/>
          <w:sz w:val="20"/>
          <w:szCs w:val="20"/>
        </w:rPr>
        <w:t xml:space="preserve">(Image source: </w:t>
      </w:r>
      <w:hyperlink r:id="rId9" w:history="1">
        <w:r w:rsidRPr="00434BDD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https://pixabay.com/en/airplane-aircraft-airline-plane-145889/</w:t>
        </w:r>
      </w:hyperlink>
      <w:r w:rsidRPr="00434BDD">
        <w:rPr>
          <w:rFonts w:asciiTheme="majorHAnsi" w:hAnsiTheme="majorHAnsi" w:cstheme="majorHAnsi"/>
          <w:b/>
          <w:i/>
          <w:sz w:val="20"/>
          <w:szCs w:val="20"/>
        </w:rPr>
        <w:t xml:space="preserve">) </w:t>
      </w:r>
    </w:p>
    <w:sectPr w:rsidR="002078AA" w:rsidRPr="00434BD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5E928" w16cid:durableId="1DB3F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FF3C" w14:textId="77777777" w:rsidR="00947507" w:rsidRDefault="00947507" w:rsidP="003B6ABF">
      <w:pPr>
        <w:spacing w:after="0" w:line="240" w:lineRule="auto"/>
      </w:pPr>
      <w:r>
        <w:separator/>
      </w:r>
    </w:p>
  </w:endnote>
  <w:endnote w:type="continuationSeparator" w:id="0">
    <w:p w14:paraId="3AFEF98D" w14:textId="77777777" w:rsidR="00947507" w:rsidRDefault="00947507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41945" w14:textId="77777777" w:rsidR="003B6ABF" w:rsidRDefault="003B6ABF" w:rsidP="003B6ABF">
    <w:pPr>
      <w:pStyle w:val="Footer"/>
      <w:pBdr>
        <w:bottom w:val="single" w:sz="6" w:space="1" w:color="auto"/>
      </w:pBdr>
    </w:pPr>
  </w:p>
  <w:p w14:paraId="03AA1B0D" w14:textId="03C803FA" w:rsidR="003B6ABF" w:rsidRDefault="003B6ABF" w:rsidP="003B6ABF">
    <w:pPr>
      <w:pStyle w:val="Footer"/>
    </w:pPr>
    <w:r>
      <w:t xml:space="preserve">Element </w:t>
    </w:r>
    <w:r w:rsidR="00434BDD">
      <w:t>2</w:t>
    </w:r>
    <w:r>
      <w:ptab w:relativeTo="margin" w:alignment="center" w:leader="none"/>
    </w:r>
    <w:r w:rsidRPr="00906117">
      <w:t>Copyright© ABE</w:t>
    </w:r>
  </w:p>
  <w:p w14:paraId="2FDC70EE" w14:textId="77777777" w:rsidR="003B6ABF" w:rsidRDefault="003B6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7C60D" w14:textId="77777777" w:rsidR="00947507" w:rsidRDefault="00947507" w:rsidP="003B6ABF">
      <w:pPr>
        <w:spacing w:after="0" w:line="240" w:lineRule="auto"/>
      </w:pPr>
      <w:r>
        <w:separator/>
      </w:r>
    </w:p>
  </w:footnote>
  <w:footnote w:type="continuationSeparator" w:id="0">
    <w:p w14:paraId="7EAB8D31" w14:textId="77777777" w:rsidR="00947507" w:rsidRDefault="00947507" w:rsidP="003B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A205" w14:textId="01113357" w:rsidR="00C257DF" w:rsidRDefault="00C257DF">
    <w:pPr>
      <w:pStyle w:val="Header"/>
    </w:pPr>
    <w:r>
      <w:rPr>
        <w:noProof/>
        <w:lang w:eastAsia="en-GB"/>
      </w:rPr>
      <w:drawing>
        <wp:inline distT="0" distB="0" distL="0" distR="0" wp14:anchorId="39D9C50D" wp14:editId="72695983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43C51" w14:textId="77777777" w:rsidR="00C257DF" w:rsidRDefault="00C25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7CC"/>
    <w:multiLevelType w:val="hybridMultilevel"/>
    <w:tmpl w:val="46BC1C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7505"/>
    <w:multiLevelType w:val="hybridMultilevel"/>
    <w:tmpl w:val="42D2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65AD"/>
    <w:multiLevelType w:val="hybridMultilevel"/>
    <w:tmpl w:val="B89480F8"/>
    <w:lvl w:ilvl="0" w:tplc="920EAD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635C50"/>
    <w:multiLevelType w:val="hybridMultilevel"/>
    <w:tmpl w:val="5726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71235"/>
    <w:rsid w:val="00097123"/>
    <w:rsid w:val="000B17E8"/>
    <w:rsid w:val="000B50E1"/>
    <w:rsid w:val="000E7412"/>
    <w:rsid w:val="00133130"/>
    <w:rsid w:val="001804CA"/>
    <w:rsid w:val="00180791"/>
    <w:rsid w:val="001A44F4"/>
    <w:rsid w:val="001E31AD"/>
    <w:rsid w:val="002078AA"/>
    <w:rsid w:val="0021481B"/>
    <w:rsid w:val="002226BC"/>
    <w:rsid w:val="00270974"/>
    <w:rsid w:val="003064DD"/>
    <w:rsid w:val="0037051A"/>
    <w:rsid w:val="003828BC"/>
    <w:rsid w:val="003B6ABF"/>
    <w:rsid w:val="00421140"/>
    <w:rsid w:val="00434BDD"/>
    <w:rsid w:val="00445334"/>
    <w:rsid w:val="00495584"/>
    <w:rsid w:val="004C6C92"/>
    <w:rsid w:val="005365A9"/>
    <w:rsid w:val="00591488"/>
    <w:rsid w:val="00592129"/>
    <w:rsid w:val="005D6A45"/>
    <w:rsid w:val="00640EED"/>
    <w:rsid w:val="006831B0"/>
    <w:rsid w:val="00690D37"/>
    <w:rsid w:val="006D4FC7"/>
    <w:rsid w:val="0071352E"/>
    <w:rsid w:val="00715BC5"/>
    <w:rsid w:val="00751220"/>
    <w:rsid w:val="007A07D6"/>
    <w:rsid w:val="007A513C"/>
    <w:rsid w:val="007E25AF"/>
    <w:rsid w:val="00871C35"/>
    <w:rsid w:val="00880B99"/>
    <w:rsid w:val="008A5CBF"/>
    <w:rsid w:val="00943C6E"/>
    <w:rsid w:val="00947507"/>
    <w:rsid w:val="00950B6D"/>
    <w:rsid w:val="00955DB9"/>
    <w:rsid w:val="009E17AE"/>
    <w:rsid w:val="009E6F6D"/>
    <w:rsid w:val="00A02324"/>
    <w:rsid w:val="00A179BC"/>
    <w:rsid w:val="00A96E9B"/>
    <w:rsid w:val="00AF3BB1"/>
    <w:rsid w:val="00B06AA6"/>
    <w:rsid w:val="00B23D59"/>
    <w:rsid w:val="00B40EF8"/>
    <w:rsid w:val="00B63E29"/>
    <w:rsid w:val="00C21F90"/>
    <w:rsid w:val="00C257DF"/>
    <w:rsid w:val="00C91261"/>
    <w:rsid w:val="00CB42C8"/>
    <w:rsid w:val="00D42822"/>
    <w:rsid w:val="00D60D6A"/>
    <w:rsid w:val="00D76EB9"/>
    <w:rsid w:val="00DA3195"/>
    <w:rsid w:val="00E34CA3"/>
    <w:rsid w:val="00E7463F"/>
    <w:rsid w:val="00E75CE2"/>
    <w:rsid w:val="00E82F87"/>
    <w:rsid w:val="00ED6B1E"/>
    <w:rsid w:val="00EE6C40"/>
    <w:rsid w:val="00F368DF"/>
    <w:rsid w:val="00F46D66"/>
    <w:rsid w:val="00F6356C"/>
    <w:rsid w:val="00F63BE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8FD4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50B6D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0B6D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A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BF"/>
  </w:style>
  <w:style w:type="paragraph" w:styleId="Footer">
    <w:name w:val="footer"/>
    <w:basedOn w:val="Normal"/>
    <w:link w:val="FooterChar"/>
    <w:uiPriority w:val="99"/>
    <w:unhideWhenUsed/>
    <w:rsid w:val="003B6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deloitte.com/content/dam/Deloitte/uk/Documents/consumer-business/deloitte-uk-travel-consumer-201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airplane-aircraft-airline-plane-145889/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2017-12-04T16:55:00Z</dcterms:created>
  <dcterms:modified xsi:type="dcterms:W3CDTF">2017-12-06T18:37:00Z</dcterms:modified>
</cp:coreProperties>
</file>