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27EFD" w14:textId="77777777" w:rsidR="005224C8" w:rsidRPr="005847A3" w:rsidRDefault="005224C8" w:rsidP="005224C8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14:paraId="6C2E998F" w14:textId="41AFF137" w:rsidR="005224C8" w:rsidRPr="005847A3" w:rsidRDefault="005224C8" w:rsidP="005224C8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4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: Activity 1</w:t>
      </w:r>
    </w:p>
    <w:p w14:paraId="52C5E122" w14:textId="77777777" w:rsidR="005224C8" w:rsidRPr="00081189" w:rsidRDefault="005224C8" w:rsidP="005224C8">
      <w:pPr>
        <w:rPr>
          <w:rFonts w:eastAsia="Calibri" w:cs="Times New Roman"/>
          <w:b/>
          <w:color w:val="0072CE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>GROUP ACTIVITY</w:t>
      </w:r>
    </w:p>
    <w:p w14:paraId="11FDB47C" w14:textId="49667EA4" w:rsidR="00445334" w:rsidRDefault="005224C8" w:rsidP="005224C8">
      <w:pPr>
        <w:pStyle w:val="Heading2"/>
        <w:rPr>
          <w:rFonts w:eastAsia="Calibri" w:cs="Times New Roman"/>
          <w:b/>
          <w:color w:val="0072CE"/>
          <w:sz w:val="52"/>
          <w:szCs w:val="44"/>
        </w:rPr>
      </w:pPr>
      <w:r w:rsidRPr="00465CB0">
        <w:rPr>
          <w:rFonts w:asciiTheme="majorHAnsi" w:hAnsiTheme="majorHAnsi" w:cstheme="majorHAnsi"/>
        </w:rPr>
        <w:t xml:space="preserve"> </w:t>
      </w:r>
      <w:r>
        <w:rPr>
          <w:b/>
          <w:noProof/>
          <w:sz w:val="28"/>
          <w:lang w:val="en-GB"/>
        </w:rPr>
        <w:t>Class quiz</w:t>
      </w:r>
      <w:r w:rsidR="00AD5F8A" w:rsidRPr="005224C8">
        <w:rPr>
          <w:b/>
          <w:noProof/>
          <w:sz w:val="28"/>
          <w:lang w:val="en-GB"/>
        </w:rPr>
        <w:t xml:space="preserve"> </w:t>
      </w:r>
    </w:p>
    <w:p w14:paraId="3A8B3303" w14:textId="20BA28BB" w:rsidR="005224C8" w:rsidRDefault="005224C8" w:rsidP="005224C8">
      <w:pPr>
        <w:rPr>
          <w:b/>
          <w:sz w:val="24"/>
          <w:szCs w:val="24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0B946F5" wp14:editId="7EE3E13E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81025" cy="586740"/>
            <wp:effectExtent l="0" t="0" r="9525" b="3810"/>
            <wp:wrapSquare wrapText="bothSides"/>
            <wp:docPr id="1" name="Picture 1" descr="Question Mark, Faq, Answer, Guide, Help, Question,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estion Mark, Faq, Answer, Guide, Help, Question, Te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CF3B5" w14:textId="77777777" w:rsidR="005224C8" w:rsidRPr="00473774" w:rsidRDefault="005224C8" w:rsidP="005224C8">
      <w:pPr>
        <w:rPr>
          <w:b/>
          <w:sz w:val="24"/>
          <w:szCs w:val="24"/>
          <w:lang w:eastAsia="en-GB"/>
        </w:rPr>
      </w:pPr>
      <w:r w:rsidRPr="00473774">
        <w:rPr>
          <w:b/>
          <w:sz w:val="24"/>
          <w:szCs w:val="24"/>
          <w:lang w:eastAsia="en-GB"/>
        </w:rPr>
        <w:t xml:space="preserve">Class quiz challenge </w:t>
      </w:r>
    </w:p>
    <w:p w14:paraId="663E623C" w14:textId="77777777" w:rsidR="005224C8" w:rsidRPr="00473774" w:rsidRDefault="005224C8" w:rsidP="005224C8">
      <w:pPr>
        <w:rPr>
          <w:sz w:val="24"/>
          <w:szCs w:val="24"/>
          <w:lang w:eastAsia="en-GB"/>
        </w:rPr>
      </w:pPr>
      <w:r w:rsidRPr="00473774">
        <w:rPr>
          <w:sz w:val="24"/>
          <w:szCs w:val="24"/>
          <w:lang w:eastAsia="en-GB"/>
        </w:rPr>
        <w:t>This exercise is intended to be a fast-paced, fun quiz that tests your knowledge of the previous learning outcome’s core concepts.</w:t>
      </w:r>
    </w:p>
    <w:p w14:paraId="024B7ED4" w14:textId="77777777" w:rsidR="005224C8" w:rsidRPr="00473774" w:rsidRDefault="005224C8" w:rsidP="005224C8">
      <w:pPr>
        <w:pStyle w:val="ListParagraph"/>
        <w:numPr>
          <w:ilvl w:val="0"/>
          <w:numId w:val="10"/>
        </w:numPr>
        <w:rPr>
          <w:sz w:val="24"/>
          <w:szCs w:val="24"/>
          <w:lang w:eastAsia="en-GB"/>
        </w:rPr>
      </w:pPr>
      <w:r w:rsidRPr="00473774">
        <w:rPr>
          <w:sz w:val="24"/>
          <w:szCs w:val="24"/>
          <w:lang w:eastAsia="en-GB"/>
        </w:rPr>
        <w:t>Complete it in teams of 3 or 4 – it’s a timed exercise.</w:t>
      </w:r>
    </w:p>
    <w:p w14:paraId="254D3521" w14:textId="77777777" w:rsidR="005224C8" w:rsidRPr="00473774" w:rsidRDefault="005224C8" w:rsidP="005224C8">
      <w:pPr>
        <w:pStyle w:val="ListParagraph"/>
        <w:numPr>
          <w:ilvl w:val="0"/>
          <w:numId w:val="10"/>
        </w:numPr>
        <w:rPr>
          <w:sz w:val="24"/>
          <w:szCs w:val="24"/>
          <w:lang w:eastAsia="en-GB"/>
        </w:rPr>
      </w:pPr>
      <w:r w:rsidRPr="00473774">
        <w:rPr>
          <w:sz w:val="24"/>
          <w:szCs w:val="24"/>
          <w:lang w:eastAsia="en-GB"/>
        </w:rPr>
        <w:t xml:space="preserve">You have </w:t>
      </w:r>
      <w:r>
        <w:rPr>
          <w:b/>
          <w:sz w:val="24"/>
          <w:szCs w:val="24"/>
          <w:lang w:eastAsia="en-GB"/>
        </w:rPr>
        <w:t>1.5</w:t>
      </w:r>
      <w:r w:rsidRPr="00473774">
        <w:rPr>
          <w:b/>
          <w:sz w:val="24"/>
          <w:szCs w:val="24"/>
          <w:lang w:eastAsia="en-GB"/>
        </w:rPr>
        <w:t xml:space="preserve"> minute</w:t>
      </w:r>
      <w:r>
        <w:rPr>
          <w:b/>
          <w:sz w:val="24"/>
          <w:szCs w:val="24"/>
          <w:lang w:eastAsia="en-GB"/>
        </w:rPr>
        <w:t>s</w:t>
      </w:r>
      <w:r w:rsidRPr="00473774">
        <w:rPr>
          <w:sz w:val="24"/>
          <w:szCs w:val="24"/>
          <w:lang w:eastAsia="en-GB"/>
        </w:rPr>
        <w:t xml:space="preserve"> per question to write down your answers.</w:t>
      </w:r>
    </w:p>
    <w:p w14:paraId="1DFBE99E" w14:textId="77777777" w:rsidR="005224C8" w:rsidRPr="00473774" w:rsidRDefault="005224C8" w:rsidP="005224C8">
      <w:pPr>
        <w:pStyle w:val="ListParagraph"/>
        <w:numPr>
          <w:ilvl w:val="0"/>
          <w:numId w:val="10"/>
        </w:numPr>
        <w:rPr>
          <w:sz w:val="24"/>
          <w:szCs w:val="24"/>
          <w:lang w:eastAsia="en-GB"/>
        </w:rPr>
      </w:pPr>
      <w:r w:rsidRPr="00473774">
        <w:rPr>
          <w:sz w:val="24"/>
          <w:szCs w:val="24"/>
          <w:lang w:eastAsia="en-GB"/>
        </w:rPr>
        <w:t>At the end of the quiz, swap answer papers with another team and wait for the tutor to tell you the answers.</w:t>
      </w:r>
    </w:p>
    <w:p w14:paraId="643E0679" w14:textId="77777777" w:rsidR="005224C8" w:rsidRPr="00473774" w:rsidRDefault="005224C8" w:rsidP="005224C8">
      <w:pPr>
        <w:pStyle w:val="ListParagraph"/>
        <w:numPr>
          <w:ilvl w:val="0"/>
          <w:numId w:val="10"/>
        </w:numPr>
        <w:rPr>
          <w:sz w:val="24"/>
          <w:szCs w:val="24"/>
          <w:lang w:eastAsia="en-GB"/>
        </w:rPr>
      </w:pPr>
      <w:r w:rsidRPr="00473774">
        <w:rPr>
          <w:sz w:val="24"/>
          <w:szCs w:val="24"/>
          <w:lang w:eastAsia="en-GB"/>
        </w:rPr>
        <w:t>Award 10 points for every correct answer. The group with the highest score is the winner!</w:t>
      </w:r>
    </w:p>
    <w:p w14:paraId="2EC762A7" w14:textId="0D8FBD34" w:rsidR="00B15C93" w:rsidRPr="005E17A2" w:rsidRDefault="00B15C93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5E17A2">
        <w:rPr>
          <w:b/>
          <w:sz w:val="24"/>
          <w:szCs w:val="24"/>
          <w:lang w:eastAsia="en-GB"/>
        </w:rPr>
        <w:t>Q1</w:t>
      </w:r>
      <w:r w:rsidR="00C03DCC" w:rsidRPr="005E17A2">
        <w:rPr>
          <w:b/>
          <w:sz w:val="24"/>
          <w:szCs w:val="24"/>
          <w:lang w:eastAsia="en-GB"/>
        </w:rPr>
        <w:t>.</w:t>
      </w:r>
      <w:r w:rsidR="00C03DCC" w:rsidRPr="005E17A2">
        <w:rPr>
          <w:b/>
          <w:sz w:val="24"/>
          <w:szCs w:val="24"/>
          <w:lang w:eastAsia="en-GB"/>
        </w:rPr>
        <w:tab/>
      </w:r>
      <w:r w:rsidRPr="005E17A2">
        <w:rPr>
          <w:b/>
          <w:sz w:val="24"/>
          <w:szCs w:val="24"/>
          <w:lang w:eastAsia="en-GB"/>
        </w:rPr>
        <w:t xml:space="preserve">What is meant by the term </w:t>
      </w:r>
      <w:r w:rsidR="005E17A2" w:rsidRPr="005E17A2">
        <w:rPr>
          <w:b/>
          <w:sz w:val="24"/>
          <w:szCs w:val="24"/>
          <w:lang w:eastAsia="en-GB"/>
        </w:rPr>
        <w:t>s</w:t>
      </w:r>
      <w:r w:rsidRPr="005E17A2">
        <w:rPr>
          <w:b/>
          <w:sz w:val="24"/>
          <w:szCs w:val="24"/>
          <w:lang w:eastAsia="en-GB"/>
        </w:rPr>
        <w:t xml:space="preserve">econdary </w:t>
      </w:r>
      <w:r w:rsidR="005E17A2" w:rsidRPr="005E17A2">
        <w:rPr>
          <w:b/>
          <w:sz w:val="24"/>
          <w:szCs w:val="24"/>
          <w:lang w:eastAsia="en-GB"/>
        </w:rPr>
        <w:t>r</w:t>
      </w:r>
      <w:r w:rsidRPr="005E17A2">
        <w:rPr>
          <w:b/>
          <w:sz w:val="24"/>
          <w:szCs w:val="24"/>
          <w:lang w:eastAsia="en-GB"/>
        </w:rPr>
        <w:t>esearch?</w:t>
      </w:r>
      <w:r w:rsidR="005E17A2" w:rsidRPr="005E17A2">
        <w:rPr>
          <w:b/>
          <w:sz w:val="24"/>
          <w:szCs w:val="24"/>
          <w:lang w:eastAsia="en-GB"/>
        </w:rPr>
        <w:br/>
      </w:r>
    </w:p>
    <w:p w14:paraId="32206AC6" w14:textId="17E615C4" w:rsidR="00B15C93" w:rsidRPr="005E17A2" w:rsidRDefault="00C03DCC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5E17A2">
        <w:rPr>
          <w:b/>
          <w:sz w:val="24"/>
          <w:szCs w:val="24"/>
          <w:lang w:eastAsia="en-GB"/>
        </w:rPr>
        <w:t>Q2.</w:t>
      </w:r>
      <w:r w:rsidRPr="005E17A2">
        <w:rPr>
          <w:b/>
          <w:sz w:val="24"/>
          <w:szCs w:val="24"/>
          <w:lang w:eastAsia="en-GB"/>
        </w:rPr>
        <w:tab/>
      </w:r>
      <w:r w:rsidR="00B15C93" w:rsidRPr="005E17A2">
        <w:rPr>
          <w:b/>
          <w:sz w:val="24"/>
          <w:szCs w:val="24"/>
          <w:lang w:eastAsia="en-GB"/>
        </w:rPr>
        <w:t>What kind of information would you expect to get from qualitative research?</w:t>
      </w:r>
      <w:r w:rsidR="005E17A2" w:rsidRPr="005E17A2">
        <w:rPr>
          <w:b/>
          <w:sz w:val="24"/>
          <w:szCs w:val="24"/>
          <w:lang w:eastAsia="en-GB"/>
        </w:rPr>
        <w:br/>
      </w:r>
    </w:p>
    <w:p w14:paraId="20ACFA0F" w14:textId="70DDBDB7" w:rsidR="00B15C93" w:rsidRPr="005E17A2" w:rsidRDefault="00B15C93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5E17A2">
        <w:rPr>
          <w:b/>
          <w:sz w:val="24"/>
          <w:szCs w:val="24"/>
          <w:lang w:eastAsia="en-GB"/>
        </w:rPr>
        <w:t>Q3</w:t>
      </w:r>
      <w:r w:rsidR="00C03DCC" w:rsidRPr="005E17A2">
        <w:rPr>
          <w:b/>
          <w:sz w:val="24"/>
          <w:szCs w:val="24"/>
          <w:lang w:eastAsia="en-GB"/>
        </w:rPr>
        <w:t>.</w:t>
      </w:r>
      <w:r w:rsidR="00C03DCC" w:rsidRPr="005E17A2">
        <w:rPr>
          <w:b/>
          <w:sz w:val="24"/>
          <w:szCs w:val="24"/>
          <w:lang w:eastAsia="en-GB"/>
        </w:rPr>
        <w:tab/>
      </w:r>
      <w:r w:rsidRPr="005E17A2">
        <w:rPr>
          <w:b/>
          <w:sz w:val="24"/>
          <w:szCs w:val="24"/>
          <w:lang w:eastAsia="en-GB"/>
        </w:rPr>
        <w:t>Why would you hold a focus group discussion?</w:t>
      </w:r>
      <w:r w:rsidR="005E17A2" w:rsidRPr="005E17A2">
        <w:rPr>
          <w:b/>
          <w:sz w:val="24"/>
          <w:szCs w:val="24"/>
          <w:lang w:eastAsia="en-GB"/>
        </w:rPr>
        <w:br/>
      </w:r>
    </w:p>
    <w:p w14:paraId="2701D9E8" w14:textId="5E5A1A8D" w:rsidR="00B15C93" w:rsidRPr="005E17A2" w:rsidRDefault="00B15C93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5E17A2">
        <w:rPr>
          <w:b/>
          <w:sz w:val="24"/>
          <w:szCs w:val="24"/>
          <w:lang w:eastAsia="en-GB"/>
        </w:rPr>
        <w:t>Q4</w:t>
      </w:r>
      <w:r w:rsidR="00C03DCC" w:rsidRPr="005E17A2">
        <w:rPr>
          <w:b/>
          <w:sz w:val="24"/>
          <w:szCs w:val="24"/>
          <w:lang w:eastAsia="en-GB"/>
        </w:rPr>
        <w:t>.</w:t>
      </w:r>
      <w:r w:rsidR="00C03DCC" w:rsidRPr="005E17A2">
        <w:rPr>
          <w:b/>
          <w:sz w:val="24"/>
          <w:szCs w:val="24"/>
          <w:lang w:eastAsia="en-GB"/>
        </w:rPr>
        <w:tab/>
      </w:r>
      <w:r w:rsidRPr="005E17A2">
        <w:rPr>
          <w:b/>
          <w:sz w:val="24"/>
          <w:szCs w:val="24"/>
          <w:lang w:eastAsia="en-GB"/>
        </w:rPr>
        <w:t>What does the acronym CoNVO stand for?</w:t>
      </w:r>
      <w:r w:rsidR="005E17A2" w:rsidRPr="005E17A2">
        <w:rPr>
          <w:b/>
          <w:sz w:val="24"/>
          <w:szCs w:val="24"/>
          <w:lang w:eastAsia="en-GB"/>
        </w:rPr>
        <w:br/>
      </w:r>
    </w:p>
    <w:p w14:paraId="0D116590" w14:textId="41B988EF" w:rsidR="00C03DCC" w:rsidRDefault="00C03DCC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5E17A2">
        <w:rPr>
          <w:b/>
          <w:sz w:val="24"/>
          <w:szCs w:val="24"/>
          <w:lang w:eastAsia="en-GB"/>
        </w:rPr>
        <w:t>Q5.</w:t>
      </w:r>
      <w:r w:rsidRPr="005E17A2">
        <w:rPr>
          <w:b/>
          <w:sz w:val="24"/>
          <w:szCs w:val="24"/>
          <w:lang w:eastAsia="en-GB"/>
        </w:rPr>
        <w:tab/>
        <w:t>Why do marketers use the CoNVO framework?</w:t>
      </w:r>
      <w:r w:rsidR="005E17A2" w:rsidRPr="005E17A2">
        <w:rPr>
          <w:b/>
          <w:sz w:val="24"/>
          <w:szCs w:val="24"/>
          <w:lang w:eastAsia="en-GB"/>
        </w:rPr>
        <w:br/>
      </w:r>
    </w:p>
    <w:p w14:paraId="6B156857" w14:textId="77777777" w:rsidR="005E17A2" w:rsidRDefault="005E17A2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</w:p>
    <w:p w14:paraId="2F50BE07" w14:textId="77777777" w:rsidR="005E17A2" w:rsidRPr="005E17A2" w:rsidRDefault="005E17A2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</w:p>
    <w:p w14:paraId="6F71F557" w14:textId="4796E616" w:rsidR="00B15C93" w:rsidRPr="005E17A2" w:rsidRDefault="00B15C93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5E17A2">
        <w:rPr>
          <w:b/>
          <w:sz w:val="24"/>
          <w:szCs w:val="24"/>
          <w:lang w:eastAsia="en-GB"/>
        </w:rPr>
        <w:t>Q</w:t>
      </w:r>
      <w:r w:rsidR="00C03DCC" w:rsidRPr="005E17A2">
        <w:rPr>
          <w:b/>
          <w:sz w:val="24"/>
          <w:szCs w:val="24"/>
          <w:lang w:eastAsia="en-GB"/>
        </w:rPr>
        <w:t>6.</w:t>
      </w:r>
      <w:r w:rsidR="00C03DCC" w:rsidRPr="005E17A2">
        <w:rPr>
          <w:b/>
          <w:sz w:val="24"/>
          <w:szCs w:val="24"/>
          <w:lang w:eastAsia="en-GB"/>
        </w:rPr>
        <w:tab/>
      </w:r>
      <w:r w:rsidR="00EF04FF" w:rsidRPr="005E17A2">
        <w:rPr>
          <w:b/>
          <w:sz w:val="24"/>
          <w:szCs w:val="24"/>
          <w:lang w:eastAsia="en-GB"/>
        </w:rPr>
        <w:t>What is meant by the term ‘big data?</w:t>
      </w:r>
      <w:r w:rsidR="005E17A2">
        <w:rPr>
          <w:b/>
          <w:sz w:val="24"/>
          <w:szCs w:val="24"/>
          <w:lang w:eastAsia="en-GB"/>
        </w:rPr>
        <w:br/>
      </w:r>
    </w:p>
    <w:p w14:paraId="01DDF502" w14:textId="0305C824" w:rsidR="00EF04FF" w:rsidRPr="005E17A2" w:rsidRDefault="00EF04FF" w:rsidP="00E07076">
      <w:pPr>
        <w:spacing w:line="480" w:lineRule="auto"/>
        <w:ind w:left="567" w:hanging="567"/>
        <w:rPr>
          <w:b/>
          <w:sz w:val="24"/>
          <w:szCs w:val="24"/>
          <w:lang w:eastAsia="en-GB"/>
        </w:rPr>
      </w:pPr>
      <w:r w:rsidRPr="005E17A2">
        <w:rPr>
          <w:b/>
          <w:sz w:val="24"/>
          <w:szCs w:val="24"/>
          <w:lang w:eastAsia="en-GB"/>
        </w:rPr>
        <w:t>Q</w:t>
      </w:r>
      <w:r w:rsidR="00C03DCC" w:rsidRPr="005E17A2">
        <w:rPr>
          <w:b/>
          <w:sz w:val="24"/>
          <w:szCs w:val="24"/>
          <w:lang w:eastAsia="en-GB"/>
        </w:rPr>
        <w:t>7.</w:t>
      </w:r>
      <w:r w:rsidR="00C03DCC" w:rsidRPr="005E17A2">
        <w:rPr>
          <w:b/>
          <w:sz w:val="24"/>
          <w:szCs w:val="24"/>
          <w:lang w:eastAsia="en-GB"/>
        </w:rPr>
        <w:tab/>
      </w:r>
      <w:r w:rsidRPr="005E17A2">
        <w:rPr>
          <w:b/>
          <w:sz w:val="24"/>
          <w:szCs w:val="24"/>
          <w:lang w:eastAsia="en-GB"/>
        </w:rPr>
        <w:t>What methods would you use to measure purchase frequency?</w:t>
      </w:r>
      <w:r w:rsidR="005E17A2">
        <w:rPr>
          <w:b/>
          <w:sz w:val="24"/>
          <w:szCs w:val="24"/>
          <w:lang w:eastAsia="en-GB"/>
        </w:rPr>
        <w:br/>
      </w:r>
    </w:p>
    <w:p w14:paraId="3B0CFE81" w14:textId="0FDBC102" w:rsidR="00EF04FF" w:rsidRPr="00C03DCC" w:rsidRDefault="00EF04FF" w:rsidP="00E07076">
      <w:pPr>
        <w:spacing w:line="480" w:lineRule="auto"/>
        <w:ind w:left="567" w:hanging="567"/>
        <w:rPr>
          <w:b/>
          <w:lang w:eastAsia="en-GB"/>
        </w:rPr>
      </w:pPr>
      <w:r w:rsidRPr="00C03DCC">
        <w:rPr>
          <w:b/>
          <w:lang w:eastAsia="en-GB"/>
        </w:rPr>
        <w:t>Q</w:t>
      </w:r>
      <w:r w:rsidR="00C03DCC" w:rsidRPr="00C03DCC">
        <w:rPr>
          <w:b/>
          <w:lang w:eastAsia="en-GB"/>
        </w:rPr>
        <w:t>8</w:t>
      </w:r>
      <w:r w:rsidRPr="00C03DCC">
        <w:rPr>
          <w:b/>
          <w:lang w:eastAsia="en-GB"/>
        </w:rPr>
        <w:t>.</w:t>
      </w:r>
      <w:r w:rsidR="00C03DCC" w:rsidRPr="00C03DCC">
        <w:rPr>
          <w:b/>
          <w:lang w:eastAsia="en-GB"/>
        </w:rPr>
        <w:tab/>
      </w:r>
      <w:r w:rsidRPr="00C03DCC">
        <w:rPr>
          <w:b/>
          <w:lang w:eastAsia="en-GB"/>
        </w:rPr>
        <w:t>What is the definition of reliability and validity in research?</w:t>
      </w:r>
      <w:r w:rsidR="005E17A2">
        <w:rPr>
          <w:b/>
          <w:lang w:eastAsia="en-GB"/>
        </w:rPr>
        <w:br/>
      </w:r>
    </w:p>
    <w:p w14:paraId="7C8C7E38" w14:textId="7C88187B" w:rsidR="00EF04FF" w:rsidRPr="00C03DCC" w:rsidRDefault="00EF04FF" w:rsidP="00E07076">
      <w:pPr>
        <w:spacing w:line="480" w:lineRule="auto"/>
        <w:ind w:left="567" w:hanging="567"/>
        <w:rPr>
          <w:b/>
          <w:lang w:eastAsia="en-GB"/>
        </w:rPr>
      </w:pPr>
      <w:r w:rsidRPr="00C03DCC">
        <w:rPr>
          <w:b/>
          <w:lang w:eastAsia="en-GB"/>
        </w:rPr>
        <w:t>Q</w:t>
      </w:r>
      <w:r w:rsidR="00C03DCC" w:rsidRPr="00C03DCC">
        <w:rPr>
          <w:b/>
          <w:lang w:eastAsia="en-GB"/>
        </w:rPr>
        <w:t>9</w:t>
      </w:r>
      <w:r w:rsidRPr="00C03DCC">
        <w:rPr>
          <w:b/>
          <w:lang w:eastAsia="en-GB"/>
        </w:rPr>
        <w:t>.</w:t>
      </w:r>
      <w:r w:rsidR="00C03DCC" w:rsidRPr="00C03DCC">
        <w:rPr>
          <w:b/>
          <w:lang w:eastAsia="en-GB"/>
        </w:rPr>
        <w:tab/>
      </w:r>
      <w:r w:rsidRPr="00C03DCC">
        <w:rPr>
          <w:b/>
          <w:lang w:eastAsia="en-GB"/>
        </w:rPr>
        <w:t>What kind of information could you gather from internal research?</w:t>
      </w:r>
      <w:r w:rsidR="005E17A2">
        <w:rPr>
          <w:b/>
          <w:lang w:eastAsia="en-GB"/>
        </w:rPr>
        <w:br/>
      </w:r>
    </w:p>
    <w:p w14:paraId="34D315A4" w14:textId="34B71E92" w:rsidR="00EF04FF" w:rsidRPr="00C03DCC" w:rsidRDefault="00EF04FF" w:rsidP="00E07076">
      <w:pPr>
        <w:spacing w:line="480" w:lineRule="auto"/>
        <w:ind w:left="567" w:hanging="567"/>
        <w:rPr>
          <w:b/>
          <w:lang w:eastAsia="en-GB"/>
        </w:rPr>
      </w:pPr>
      <w:r w:rsidRPr="00C03DCC">
        <w:rPr>
          <w:b/>
          <w:lang w:eastAsia="en-GB"/>
        </w:rPr>
        <w:t>Q</w:t>
      </w:r>
      <w:r w:rsidR="00C03DCC" w:rsidRPr="00C03DCC">
        <w:rPr>
          <w:b/>
          <w:lang w:eastAsia="en-GB"/>
        </w:rPr>
        <w:t>10.</w:t>
      </w:r>
      <w:r w:rsidR="00C03DCC" w:rsidRPr="00C03DCC">
        <w:rPr>
          <w:b/>
          <w:lang w:eastAsia="en-GB"/>
        </w:rPr>
        <w:tab/>
      </w:r>
      <w:r w:rsidR="005224C8">
        <w:rPr>
          <w:b/>
          <w:lang w:eastAsia="en-GB"/>
        </w:rPr>
        <w:t>What are the four dimensions of consumer data protection</w:t>
      </w:r>
      <w:r w:rsidR="005224C8" w:rsidRPr="00C03DCC">
        <w:rPr>
          <w:b/>
          <w:lang w:eastAsia="en-GB"/>
        </w:rPr>
        <w:t>?</w:t>
      </w:r>
    </w:p>
    <w:p w14:paraId="20F2129E" w14:textId="77777777" w:rsidR="00C03DCC" w:rsidRDefault="00C03DCC" w:rsidP="00B15C93">
      <w:pPr>
        <w:rPr>
          <w:lang w:eastAsia="en-GB"/>
        </w:rPr>
      </w:pPr>
    </w:p>
    <w:p w14:paraId="01C0E94E" w14:textId="701C9E2E" w:rsidR="00C03DCC" w:rsidRDefault="00C03DCC">
      <w:pPr>
        <w:rPr>
          <w:lang w:eastAsia="en-GB"/>
        </w:rPr>
      </w:pPr>
      <w:bookmarkStart w:id="0" w:name="_GoBack"/>
      <w:bookmarkEnd w:id="0"/>
    </w:p>
    <w:sectPr w:rsidR="00C03DC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6ED49C" w16cid:durableId="1DB3FADF"/>
  <w16cid:commentId w16cid:paraId="71DF5C08" w16cid:durableId="1DB3FAB0"/>
  <w16cid:commentId w16cid:paraId="20DA8662" w16cid:durableId="1DB3FA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3B6430" w14:textId="77777777" w:rsidR="00FE4350" w:rsidRDefault="00FE4350" w:rsidP="000A607F">
      <w:pPr>
        <w:spacing w:after="0" w:line="240" w:lineRule="auto"/>
      </w:pPr>
      <w:r>
        <w:separator/>
      </w:r>
    </w:p>
  </w:endnote>
  <w:endnote w:type="continuationSeparator" w:id="0">
    <w:p w14:paraId="05418B7F" w14:textId="77777777" w:rsidR="00FE4350" w:rsidRDefault="00FE4350" w:rsidP="000A6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20923" w14:textId="77777777" w:rsidR="000A607F" w:rsidRDefault="000A607F" w:rsidP="000A607F">
    <w:pPr>
      <w:pStyle w:val="Footer"/>
      <w:pBdr>
        <w:bottom w:val="single" w:sz="6" w:space="1" w:color="auto"/>
      </w:pBdr>
    </w:pPr>
  </w:p>
  <w:p w14:paraId="52656F9C" w14:textId="32BCBB53" w:rsidR="000A607F" w:rsidRDefault="0070536A" w:rsidP="000A607F">
    <w:pPr>
      <w:pStyle w:val="Footer"/>
    </w:pPr>
    <w:r>
      <w:t xml:space="preserve">Element </w:t>
    </w:r>
    <w:r w:rsidR="005E17A2">
      <w:t>4</w:t>
    </w:r>
    <w:r w:rsidR="000A607F">
      <w:ptab w:relativeTo="margin" w:alignment="center" w:leader="none"/>
    </w:r>
    <w:r w:rsidR="000A607F" w:rsidRPr="00906117">
      <w:t xml:space="preserve">Copyright© ABE </w:t>
    </w:r>
    <w:r w:rsidR="000A607F">
      <w:ptab w:relativeTo="margin" w:alignment="right" w:leader="none"/>
    </w:r>
  </w:p>
  <w:p w14:paraId="1877A318" w14:textId="77777777" w:rsidR="000A607F" w:rsidRDefault="000A60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3A67F" w14:textId="77777777" w:rsidR="00FE4350" w:rsidRDefault="00FE4350" w:rsidP="000A607F">
      <w:pPr>
        <w:spacing w:after="0" w:line="240" w:lineRule="auto"/>
      </w:pPr>
      <w:r>
        <w:separator/>
      </w:r>
    </w:p>
  </w:footnote>
  <w:footnote w:type="continuationSeparator" w:id="0">
    <w:p w14:paraId="1FD768E3" w14:textId="77777777" w:rsidR="00FE4350" w:rsidRDefault="00FE4350" w:rsidP="000A6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BF83" w14:textId="6E826511" w:rsidR="00DA5D46" w:rsidRDefault="00DA5D46">
    <w:pPr>
      <w:pStyle w:val="Header"/>
    </w:pPr>
    <w:r>
      <w:rPr>
        <w:noProof/>
        <w:lang w:eastAsia="en-GB"/>
      </w:rPr>
      <w:drawing>
        <wp:inline distT="0" distB="0" distL="0" distR="0" wp14:anchorId="1B6C2D20" wp14:editId="200BD70E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D3618"/>
    <w:multiLevelType w:val="hybridMultilevel"/>
    <w:tmpl w:val="DE76F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421F"/>
    <w:multiLevelType w:val="hybridMultilevel"/>
    <w:tmpl w:val="E50CB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F2983"/>
    <w:multiLevelType w:val="hybridMultilevel"/>
    <w:tmpl w:val="6CF0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774179"/>
    <w:multiLevelType w:val="hybridMultilevel"/>
    <w:tmpl w:val="04AEF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E0A05"/>
    <w:multiLevelType w:val="multilevel"/>
    <w:tmpl w:val="C29A4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0262B8"/>
    <w:rsid w:val="00071235"/>
    <w:rsid w:val="000A607F"/>
    <w:rsid w:val="000B17E8"/>
    <w:rsid w:val="00133130"/>
    <w:rsid w:val="00164E75"/>
    <w:rsid w:val="00180791"/>
    <w:rsid w:val="001C1CF1"/>
    <w:rsid w:val="001D7B7A"/>
    <w:rsid w:val="001E31AD"/>
    <w:rsid w:val="0021481B"/>
    <w:rsid w:val="002226BC"/>
    <w:rsid w:val="002237F4"/>
    <w:rsid w:val="00256CEB"/>
    <w:rsid w:val="002F023B"/>
    <w:rsid w:val="00421140"/>
    <w:rsid w:val="00445334"/>
    <w:rsid w:val="004C6C92"/>
    <w:rsid w:val="004D723C"/>
    <w:rsid w:val="005224C8"/>
    <w:rsid w:val="005365A9"/>
    <w:rsid w:val="005525F2"/>
    <w:rsid w:val="00564D23"/>
    <w:rsid w:val="00591488"/>
    <w:rsid w:val="00592129"/>
    <w:rsid w:val="005C670D"/>
    <w:rsid w:val="005D6A45"/>
    <w:rsid w:val="005E17A2"/>
    <w:rsid w:val="00643C53"/>
    <w:rsid w:val="00690D37"/>
    <w:rsid w:val="006C79C3"/>
    <w:rsid w:val="006D4FC7"/>
    <w:rsid w:val="0070536A"/>
    <w:rsid w:val="00715BC5"/>
    <w:rsid w:val="00750854"/>
    <w:rsid w:val="00773A24"/>
    <w:rsid w:val="007E25AF"/>
    <w:rsid w:val="007F4095"/>
    <w:rsid w:val="00871C35"/>
    <w:rsid w:val="00875233"/>
    <w:rsid w:val="008A1A53"/>
    <w:rsid w:val="008B2DF5"/>
    <w:rsid w:val="008F3469"/>
    <w:rsid w:val="00943C6E"/>
    <w:rsid w:val="00955DB9"/>
    <w:rsid w:val="009B2EFA"/>
    <w:rsid w:val="009E6F6D"/>
    <w:rsid w:val="00A179BC"/>
    <w:rsid w:val="00A775CC"/>
    <w:rsid w:val="00A96E9B"/>
    <w:rsid w:val="00AD5F8A"/>
    <w:rsid w:val="00B06AA6"/>
    <w:rsid w:val="00B15C93"/>
    <w:rsid w:val="00B23D59"/>
    <w:rsid w:val="00B40EF8"/>
    <w:rsid w:val="00B63E29"/>
    <w:rsid w:val="00B82D4C"/>
    <w:rsid w:val="00C03DCC"/>
    <w:rsid w:val="00CF0345"/>
    <w:rsid w:val="00D42822"/>
    <w:rsid w:val="00D76EB9"/>
    <w:rsid w:val="00D82A43"/>
    <w:rsid w:val="00DA3195"/>
    <w:rsid w:val="00DA5D46"/>
    <w:rsid w:val="00E018D6"/>
    <w:rsid w:val="00E07076"/>
    <w:rsid w:val="00E1607D"/>
    <w:rsid w:val="00E34CA3"/>
    <w:rsid w:val="00E43768"/>
    <w:rsid w:val="00E75CE2"/>
    <w:rsid w:val="00E82F87"/>
    <w:rsid w:val="00EE6C40"/>
    <w:rsid w:val="00EF04FF"/>
    <w:rsid w:val="00F368DF"/>
    <w:rsid w:val="00F6356C"/>
    <w:rsid w:val="00F63BED"/>
    <w:rsid w:val="00F966FC"/>
    <w:rsid w:val="00FC4D0D"/>
    <w:rsid w:val="00F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D5EB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A607F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0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B63E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3E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3E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29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2F023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A607F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0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07F"/>
  </w:style>
  <w:style w:type="paragraph" w:styleId="Footer">
    <w:name w:val="footer"/>
    <w:basedOn w:val="Normal"/>
    <w:link w:val="FooterChar"/>
    <w:uiPriority w:val="99"/>
    <w:unhideWhenUsed/>
    <w:rsid w:val="000A6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0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0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0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2017-12-06T09:42:00Z</dcterms:created>
  <dcterms:modified xsi:type="dcterms:W3CDTF">2017-12-06T09:42:00Z</dcterms:modified>
</cp:coreProperties>
</file>