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C5050" w14:textId="77777777" w:rsidR="009F455D" w:rsidRDefault="009F455D" w:rsidP="009F455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57920459" w14:textId="77A3624D" w:rsidR="009F455D" w:rsidRDefault="009F455D" w:rsidP="009F455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17BDAAC4" w14:textId="77777777" w:rsidR="009F455D" w:rsidRDefault="009F455D" w:rsidP="009F455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624CF246" w14:textId="33DEABA7" w:rsidR="009F455D" w:rsidRDefault="009F455D" w:rsidP="009F455D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9F455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Building organisational commitment </w:t>
      </w:r>
    </w:p>
    <w:bookmarkEnd w:id="0"/>
    <w:p w14:paraId="79EADF65" w14:textId="77777777" w:rsidR="00596FA4" w:rsidRDefault="00596FA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506F839E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F0070D">
        <w:rPr>
          <w:sz w:val="24"/>
          <w:szCs w:val="24"/>
          <w:lang w:val="en-GB"/>
        </w:rPr>
        <w:t xml:space="preserve">complete </w:t>
      </w:r>
      <w:r w:rsidR="003E7E08">
        <w:rPr>
          <w:sz w:val="24"/>
          <w:szCs w:val="24"/>
          <w:lang w:val="en-GB"/>
        </w:rPr>
        <w:t>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F124D36" w14:textId="4D277E35" w:rsidR="00EA578B" w:rsidRPr="00EA578B" w:rsidRDefault="00EA578B" w:rsidP="00EA578B">
            <w:pPr>
              <w:rPr>
                <w:rFonts w:cs="Calibri Light"/>
                <w:sz w:val="24"/>
                <w:szCs w:val="24"/>
              </w:rPr>
            </w:pPr>
          </w:p>
          <w:p w14:paraId="323995E4" w14:textId="77777777" w:rsidR="00F0070D" w:rsidRDefault="00F0070D" w:rsidP="00F0070D">
            <w:pPr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C</w:t>
            </w:r>
            <w:r w:rsidRPr="00F0070D">
              <w:rPr>
                <w:rFonts w:cs="Calibri Light"/>
                <w:sz w:val="24"/>
                <w:szCs w:val="24"/>
              </w:rPr>
              <w:t xml:space="preserve">onsider which type of organisational commitment – affective, continuance, or normative – is most important to each of you.  </w:t>
            </w:r>
          </w:p>
          <w:p w14:paraId="101BA48D" w14:textId="77777777" w:rsidR="00F0070D" w:rsidRDefault="00F0070D" w:rsidP="00F0070D">
            <w:pPr>
              <w:rPr>
                <w:rFonts w:cs="Calibri Light"/>
                <w:sz w:val="24"/>
                <w:szCs w:val="24"/>
              </w:rPr>
            </w:pPr>
          </w:p>
          <w:p w14:paraId="43F5D503" w14:textId="0F8469AD" w:rsidR="00F0070D" w:rsidRDefault="00F0070D" w:rsidP="00F0070D">
            <w:pPr>
              <w:rPr>
                <w:rFonts w:cs="Calibri Light"/>
                <w:sz w:val="24"/>
                <w:szCs w:val="24"/>
              </w:rPr>
            </w:pPr>
            <w:r w:rsidRPr="00F0070D">
              <w:rPr>
                <w:rFonts w:cs="Calibri Light"/>
                <w:sz w:val="24"/>
                <w:szCs w:val="24"/>
              </w:rPr>
              <w:t xml:space="preserve">Now, consider an organisation with which you are both familiar. </w:t>
            </w:r>
          </w:p>
          <w:p w14:paraId="65D6CB04" w14:textId="77777777" w:rsidR="00F0070D" w:rsidRPr="00F0070D" w:rsidRDefault="00F0070D" w:rsidP="00F0070D">
            <w:pPr>
              <w:rPr>
                <w:rFonts w:cs="Calibri Light"/>
                <w:sz w:val="24"/>
                <w:szCs w:val="24"/>
              </w:rPr>
            </w:pPr>
          </w:p>
          <w:p w14:paraId="48F99F2B" w14:textId="01A0A980" w:rsidR="00F0070D" w:rsidRDefault="00F0070D" w:rsidP="00F007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  <w:r w:rsidRPr="00F0070D">
              <w:rPr>
                <w:rFonts w:ascii="Calibri Light" w:hAnsi="Calibri Light" w:cs="Calibri Light"/>
                <w:sz w:val="24"/>
                <w:szCs w:val="24"/>
              </w:rPr>
              <w:t xml:space="preserve">Which type of organisational commitment do you think is most important to the majority of </w:t>
            </w:r>
            <w:r w:rsidR="00A766C7">
              <w:rPr>
                <w:rFonts w:ascii="Calibri Light" w:hAnsi="Calibri Light" w:cs="Calibri Light"/>
                <w:sz w:val="24"/>
                <w:szCs w:val="24"/>
              </w:rPr>
              <w:t xml:space="preserve">its </w:t>
            </w:r>
            <w:r w:rsidRPr="00F0070D">
              <w:rPr>
                <w:rFonts w:ascii="Calibri Light" w:hAnsi="Calibri Light" w:cs="Calibri Light"/>
                <w:sz w:val="24"/>
                <w:szCs w:val="24"/>
              </w:rPr>
              <w:t xml:space="preserve">employees? </w:t>
            </w:r>
            <w:r w:rsidR="009F455D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="009F455D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="009F455D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="009F455D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41FA832F" w14:textId="77777777" w:rsidR="00F0070D" w:rsidRPr="00F0070D" w:rsidRDefault="00F0070D" w:rsidP="00F0070D">
            <w:pPr>
              <w:pStyle w:val="ListParagraph"/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79F5347" w14:textId="1C11B9FB" w:rsidR="00EA578B" w:rsidRPr="00F0070D" w:rsidRDefault="00F0070D" w:rsidP="00F0070D">
            <w:pPr>
              <w:numPr>
                <w:ilvl w:val="0"/>
                <w:numId w:val="5"/>
              </w:numPr>
              <w:ind w:left="306" w:hanging="306"/>
              <w:rPr>
                <w:sz w:val="24"/>
                <w:szCs w:val="24"/>
              </w:rPr>
            </w:pPr>
            <w:r w:rsidRPr="00F0070D">
              <w:rPr>
                <w:rFonts w:cs="Calibri Light"/>
                <w:sz w:val="24"/>
                <w:szCs w:val="24"/>
              </w:rPr>
              <w:t>What strategies could the organisation put in place to encourage higher levels of commitment?</w:t>
            </w:r>
            <w:r w:rsidR="009F455D">
              <w:rPr>
                <w:rFonts w:cs="Calibri Light"/>
                <w:sz w:val="24"/>
                <w:szCs w:val="24"/>
              </w:rPr>
              <w:br/>
            </w:r>
            <w:r w:rsidR="009F455D">
              <w:rPr>
                <w:rFonts w:cs="Calibri Light"/>
                <w:sz w:val="24"/>
                <w:szCs w:val="24"/>
              </w:rPr>
              <w:br/>
            </w:r>
            <w:r w:rsidR="009F455D">
              <w:rPr>
                <w:rFonts w:cs="Calibri Light"/>
                <w:sz w:val="24"/>
                <w:szCs w:val="24"/>
              </w:rPr>
              <w:br/>
            </w:r>
            <w:r w:rsidR="009F455D">
              <w:rPr>
                <w:rFonts w:cs="Calibri Light"/>
                <w:sz w:val="24"/>
                <w:szCs w:val="24"/>
              </w:rPr>
              <w:br/>
            </w:r>
            <w:r w:rsidR="009F455D">
              <w:rPr>
                <w:rFonts w:cs="Calibri Light"/>
                <w:sz w:val="24"/>
                <w:szCs w:val="24"/>
              </w:rPr>
              <w:br/>
            </w:r>
          </w:p>
          <w:p w14:paraId="6FF831BB" w14:textId="1F98BDB5" w:rsidR="00F0070D" w:rsidRDefault="00F0070D" w:rsidP="00F0070D">
            <w:pPr>
              <w:ind w:left="720"/>
              <w:rPr>
                <w:rFonts w:cs="Calibri Light"/>
                <w:sz w:val="24"/>
                <w:szCs w:val="24"/>
              </w:rPr>
            </w:pPr>
          </w:p>
          <w:p w14:paraId="41B29C73" w14:textId="77777777" w:rsidR="00F0070D" w:rsidRPr="00EA578B" w:rsidRDefault="00F0070D" w:rsidP="00F0070D">
            <w:pPr>
              <w:ind w:left="720"/>
              <w:rPr>
                <w:sz w:val="24"/>
                <w:szCs w:val="24"/>
              </w:rPr>
            </w:pPr>
          </w:p>
          <w:p w14:paraId="3B5FFB9A" w14:textId="08F2D166" w:rsidR="00F0070D" w:rsidRPr="00D659DA" w:rsidRDefault="00F0070D" w:rsidP="009F455D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85AE" w14:textId="77777777" w:rsidR="00CA7B25" w:rsidRDefault="00CA7B25" w:rsidP="00B71E51">
      <w:pPr>
        <w:spacing w:after="0" w:line="240" w:lineRule="auto"/>
      </w:pPr>
      <w:r>
        <w:separator/>
      </w:r>
    </w:p>
  </w:endnote>
  <w:endnote w:type="continuationSeparator" w:id="0">
    <w:p w14:paraId="5FB9509A" w14:textId="77777777" w:rsidR="00CA7B25" w:rsidRDefault="00CA7B2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2106C" w14:textId="77777777" w:rsidR="00CA7B25" w:rsidRDefault="00CA7B25" w:rsidP="00B71E51">
      <w:pPr>
        <w:spacing w:after="0" w:line="240" w:lineRule="auto"/>
      </w:pPr>
      <w:r>
        <w:separator/>
      </w:r>
    </w:p>
  </w:footnote>
  <w:footnote w:type="continuationSeparator" w:id="0">
    <w:p w14:paraId="2734498D" w14:textId="77777777" w:rsidR="00CA7B25" w:rsidRDefault="00CA7B2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61222"/>
    <w:rsid w:val="000920AB"/>
    <w:rsid w:val="000D5FE2"/>
    <w:rsid w:val="0011769C"/>
    <w:rsid w:val="00161375"/>
    <w:rsid w:val="00186995"/>
    <w:rsid w:val="002163DC"/>
    <w:rsid w:val="002239C4"/>
    <w:rsid w:val="00254090"/>
    <w:rsid w:val="00267664"/>
    <w:rsid w:val="002842ED"/>
    <w:rsid w:val="002E66DC"/>
    <w:rsid w:val="00337637"/>
    <w:rsid w:val="00350B0F"/>
    <w:rsid w:val="0036060F"/>
    <w:rsid w:val="003A54FD"/>
    <w:rsid w:val="003E7E08"/>
    <w:rsid w:val="004351E6"/>
    <w:rsid w:val="00444B62"/>
    <w:rsid w:val="004D57A7"/>
    <w:rsid w:val="0055115D"/>
    <w:rsid w:val="005551C4"/>
    <w:rsid w:val="00596FA4"/>
    <w:rsid w:val="005A074C"/>
    <w:rsid w:val="005E0B3B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9F455D"/>
    <w:rsid w:val="00A34A67"/>
    <w:rsid w:val="00A53B64"/>
    <w:rsid w:val="00A7352D"/>
    <w:rsid w:val="00A766C7"/>
    <w:rsid w:val="00AB61C9"/>
    <w:rsid w:val="00AC4A11"/>
    <w:rsid w:val="00AF694F"/>
    <w:rsid w:val="00B004C4"/>
    <w:rsid w:val="00B12D87"/>
    <w:rsid w:val="00B3002A"/>
    <w:rsid w:val="00B57C42"/>
    <w:rsid w:val="00B63ADD"/>
    <w:rsid w:val="00B71E51"/>
    <w:rsid w:val="00BA16F3"/>
    <w:rsid w:val="00BB742C"/>
    <w:rsid w:val="00BD2EB2"/>
    <w:rsid w:val="00C37F41"/>
    <w:rsid w:val="00C47E62"/>
    <w:rsid w:val="00C66271"/>
    <w:rsid w:val="00C94B99"/>
    <w:rsid w:val="00CA7B25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272DC"/>
    <w:rsid w:val="00E326C0"/>
    <w:rsid w:val="00EA578B"/>
    <w:rsid w:val="00EB5212"/>
    <w:rsid w:val="00ED68D5"/>
    <w:rsid w:val="00F0070D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2017-11-01T11:49:00Z</dcterms:created>
  <dcterms:modified xsi:type="dcterms:W3CDTF">2017-11-01T11:49:00Z</dcterms:modified>
</cp:coreProperties>
</file>