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E159D" w14:textId="77777777" w:rsidR="006777CD" w:rsidRDefault="006777CD" w:rsidP="006777C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3EDFF68F" w14:textId="060CBA83" w:rsidR="006777CD" w:rsidRDefault="006777CD" w:rsidP="006777C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3102B394" w14:textId="2CA57565" w:rsidR="006777CD" w:rsidRDefault="006777CD" w:rsidP="006777C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PAIRS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ACTIVITY </w:t>
      </w:r>
    </w:p>
    <w:p w14:paraId="4FAFF042" w14:textId="570D5C72" w:rsidR="006777CD" w:rsidRDefault="006777CD" w:rsidP="006777CD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6777C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Contingent related pay, and the link between the ‘contingent’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and</w:t>
      </w:r>
      <w:r w:rsidRPr="006777C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the extent of employee engagement</w:t>
      </w:r>
    </w:p>
    <w:p w14:paraId="2BA0F65C" w14:textId="77777777" w:rsidR="006777CD" w:rsidRDefault="006777CD" w:rsidP="006777CD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5060CB22" w14:textId="7A7A192A" w:rsidR="00FA2F0B" w:rsidRPr="004351E6" w:rsidRDefault="00E96034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</w:t>
      </w:r>
      <w:r w:rsidR="00624C45">
        <w:rPr>
          <w:sz w:val="24"/>
          <w:szCs w:val="24"/>
          <w:lang w:val="en-GB"/>
        </w:rPr>
        <w:t>pairs</w:t>
      </w:r>
      <w:r w:rsidR="008C4ACC">
        <w:rPr>
          <w:sz w:val="24"/>
          <w:szCs w:val="24"/>
          <w:lang w:val="en-GB"/>
        </w:rPr>
        <w:t xml:space="preserve">, </w:t>
      </w:r>
      <w:r w:rsidR="00F15392">
        <w:rPr>
          <w:sz w:val="24"/>
          <w:szCs w:val="24"/>
          <w:lang w:val="en-GB"/>
        </w:rPr>
        <w:t>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3B1B35B2" w14:textId="5F713EF7" w:rsidR="005673BD" w:rsidRDefault="005673B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C</w:t>
            </w:r>
            <w:r w:rsidRPr="005673BD">
              <w:rPr>
                <w:rFonts w:asciiTheme="majorHAnsi" w:eastAsia="Times New Roman" w:hAnsiTheme="majorHAnsi" w:cstheme="majorHAnsi"/>
                <w:sz w:val="24"/>
                <w:szCs w:val="24"/>
              </w:rPr>
              <w:t>onsider the following</w:t>
            </w:r>
            <w:r w:rsidR="006777CD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statement</w:t>
            </w:r>
            <w:r w:rsidRPr="005673BD">
              <w:rPr>
                <w:rFonts w:asciiTheme="majorHAnsi" w:eastAsia="Times New Roman" w:hAnsiTheme="majorHAnsi" w:cstheme="majorHAnsi"/>
                <w:sz w:val="24"/>
                <w:szCs w:val="24"/>
              </w:rPr>
              <w:t>:</w:t>
            </w:r>
          </w:p>
          <w:p w14:paraId="74934BB6" w14:textId="77777777" w:rsidR="005673BD" w:rsidRPr="005673BD" w:rsidRDefault="005673B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DE7BE37" w14:textId="1D2E0917" w:rsidR="005673BD" w:rsidRPr="005673BD" w:rsidRDefault="006777CD" w:rsidP="006777C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‘</w:t>
            </w:r>
            <w:r w:rsidR="005673BD" w:rsidRPr="005673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Financial rewards and incentives can create and maintain high levels of employee engagement?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’</w:t>
            </w:r>
          </w:p>
          <w:p w14:paraId="51CC7522" w14:textId="77777777" w:rsidR="005673BD" w:rsidRDefault="005673B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E790192" w14:textId="77777777" w:rsidR="005673BD" w:rsidRDefault="005673B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673BD">
              <w:rPr>
                <w:rFonts w:asciiTheme="majorHAnsi" w:eastAsia="Times New Roman" w:hAnsiTheme="majorHAnsi" w:cstheme="majorHAnsi"/>
                <w:sz w:val="24"/>
                <w:szCs w:val="24"/>
              </w:rPr>
              <w:t>What are the points for and against this statement?</w:t>
            </w:r>
          </w:p>
          <w:p w14:paraId="0A1F85F5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662D03B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7DB6B88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7B9233D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489A50B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F8D4E38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AFE8F29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2C7096A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8C0E22C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AB1BACE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F583E63" w14:textId="77777777" w:rsidR="006777CD" w:rsidRDefault="006777C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BB68879" w14:textId="77777777" w:rsidR="005673BD" w:rsidRPr="005673BD" w:rsidRDefault="005673B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33E23B7" w14:textId="77777777" w:rsidR="005673BD" w:rsidRPr="005673BD" w:rsidRDefault="005673BD" w:rsidP="005673B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673BD">
              <w:rPr>
                <w:rFonts w:asciiTheme="majorHAnsi" w:eastAsia="Times New Roman" w:hAnsiTheme="majorHAnsi" w:cstheme="majorHAnsi"/>
                <w:sz w:val="24"/>
                <w:szCs w:val="24"/>
              </w:rPr>
              <w:t>Be prepared to feedback your answers to a class discussion.</w:t>
            </w:r>
            <w:r w:rsidRPr="005673BD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  <w:p w14:paraId="3B5FFB9A" w14:textId="18957FE4" w:rsidR="00E96034" w:rsidRPr="008C4ACC" w:rsidRDefault="00E96034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A694" w14:textId="77777777" w:rsidR="00D33B89" w:rsidRDefault="00D33B89" w:rsidP="00B71E51">
      <w:pPr>
        <w:spacing w:after="0" w:line="240" w:lineRule="auto"/>
      </w:pPr>
      <w:r>
        <w:separator/>
      </w:r>
    </w:p>
  </w:endnote>
  <w:endnote w:type="continuationSeparator" w:id="0">
    <w:p w14:paraId="1B6F0E43" w14:textId="77777777" w:rsidR="00D33B89" w:rsidRDefault="00D33B8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997DAF5" w:rsidR="00D35C39" w:rsidRDefault="00F15392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E5A50" w14:textId="77777777" w:rsidR="00D33B89" w:rsidRDefault="00D33B89" w:rsidP="00B71E51">
      <w:pPr>
        <w:spacing w:after="0" w:line="240" w:lineRule="auto"/>
      </w:pPr>
      <w:r>
        <w:separator/>
      </w:r>
    </w:p>
  </w:footnote>
  <w:footnote w:type="continuationSeparator" w:id="0">
    <w:p w14:paraId="14A8BDAC" w14:textId="77777777" w:rsidR="00D33B89" w:rsidRDefault="00D33B8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4919"/>
    <w:multiLevelType w:val="hybridMultilevel"/>
    <w:tmpl w:val="20E0BDFA"/>
    <w:lvl w:ilvl="0" w:tplc="91B08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C6426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A1418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7486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1ED18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4C0A02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33876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FB65C3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76C8A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46C1730"/>
    <w:multiLevelType w:val="hybridMultilevel"/>
    <w:tmpl w:val="A8045558"/>
    <w:lvl w:ilvl="0" w:tplc="6CA0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12C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A0E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49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3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65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29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4E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207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15B8"/>
    <w:rsid w:val="00005F86"/>
    <w:rsid w:val="00007892"/>
    <w:rsid w:val="000144C4"/>
    <w:rsid w:val="00025B3A"/>
    <w:rsid w:val="00040592"/>
    <w:rsid w:val="00046D4A"/>
    <w:rsid w:val="00047B7C"/>
    <w:rsid w:val="00064EC1"/>
    <w:rsid w:val="000D6C9E"/>
    <w:rsid w:val="00113FCE"/>
    <w:rsid w:val="001147DE"/>
    <w:rsid w:val="001842FA"/>
    <w:rsid w:val="00186995"/>
    <w:rsid w:val="00194C87"/>
    <w:rsid w:val="002239C4"/>
    <w:rsid w:val="00225646"/>
    <w:rsid w:val="00253891"/>
    <w:rsid w:val="00254090"/>
    <w:rsid w:val="002842ED"/>
    <w:rsid w:val="00285BB0"/>
    <w:rsid w:val="002F37B1"/>
    <w:rsid w:val="00326294"/>
    <w:rsid w:val="00337637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65F11"/>
    <w:rsid w:val="005673BD"/>
    <w:rsid w:val="005E0B3B"/>
    <w:rsid w:val="00622AF2"/>
    <w:rsid w:val="00624C45"/>
    <w:rsid w:val="006575F8"/>
    <w:rsid w:val="006777CD"/>
    <w:rsid w:val="00694E8D"/>
    <w:rsid w:val="006A3FC5"/>
    <w:rsid w:val="006A5A55"/>
    <w:rsid w:val="006B5470"/>
    <w:rsid w:val="00723DCB"/>
    <w:rsid w:val="0072528E"/>
    <w:rsid w:val="00736DBB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4ACC"/>
    <w:rsid w:val="008C699C"/>
    <w:rsid w:val="008E3BC1"/>
    <w:rsid w:val="00907178"/>
    <w:rsid w:val="00914331"/>
    <w:rsid w:val="00950698"/>
    <w:rsid w:val="00951C0E"/>
    <w:rsid w:val="0097263E"/>
    <w:rsid w:val="009B324B"/>
    <w:rsid w:val="009C23C5"/>
    <w:rsid w:val="009C4D06"/>
    <w:rsid w:val="009E234D"/>
    <w:rsid w:val="009E7406"/>
    <w:rsid w:val="009F71DB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BF6966"/>
    <w:rsid w:val="00C30E40"/>
    <w:rsid w:val="00C4463C"/>
    <w:rsid w:val="00C47E62"/>
    <w:rsid w:val="00C531A5"/>
    <w:rsid w:val="00C66271"/>
    <w:rsid w:val="00C83C25"/>
    <w:rsid w:val="00CA6F4D"/>
    <w:rsid w:val="00CB0A18"/>
    <w:rsid w:val="00CC0DD6"/>
    <w:rsid w:val="00CC3B2A"/>
    <w:rsid w:val="00CD2692"/>
    <w:rsid w:val="00CD512C"/>
    <w:rsid w:val="00CF21D1"/>
    <w:rsid w:val="00CF616B"/>
    <w:rsid w:val="00D05BE7"/>
    <w:rsid w:val="00D224C7"/>
    <w:rsid w:val="00D30207"/>
    <w:rsid w:val="00D33B89"/>
    <w:rsid w:val="00D35C39"/>
    <w:rsid w:val="00D659DA"/>
    <w:rsid w:val="00D873BE"/>
    <w:rsid w:val="00DB7462"/>
    <w:rsid w:val="00DB7D83"/>
    <w:rsid w:val="00DF2121"/>
    <w:rsid w:val="00E06ADE"/>
    <w:rsid w:val="00E14357"/>
    <w:rsid w:val="00E220CC"/>
    <w:rsid w:val="00E238E2"/>
    <w:rsid w:val="00E326C0"/>
    <w:rsid w:val="00E400D2"/>
    <w:rsid w:val="00E96034"/>
    <w:rsid w:val="00EA7D46"/>
    <w:rsid w:val="00EB5212"/>
    <w:rsid w:val="00ED68D5"/>
    <w:rsid w:val="00EE6021"/>
    <w:rsid w:val="00EF746A"/>
    <w:rsid w:val="00F15392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9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2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2017-11-01T13:18:00Z</dcterms:created>
  <dcterms:modified xsi:type="dcterms:W3CDTF">2017-11-01T13:18:00Z</dcterms:modified>
</cp:coreProperties>
</file>