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F90AB" w14:textId="77777777" w:rsidR="00830A56" w:rsidRDefault="00830A56" w:rsidP="00830A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01DCB3B" w14:textId="297BD541" w:rsidR="00830A56" w:rsidRDefault="00830A56" w:rsidP="00830A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720A91D6" w14:textId="77777777" w:rsidR="00830A56" w:rsidRDefault="00830A56" w:rsidP="00830A5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7C30740B" w14:textId="77777777" w:rsidR="00830A56" w:rsidRDefault="00830A56" w:rsidP="00830A5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30A56">
        <w:rPr>
          <w:rFonts w:eastAsia="Calibri" w:cs="Arial"/>
          <w:b/>
          <w:bCs/>
          <w:color w:val="003967"/>
          <w:sz w:val="28"/>
          <w:lang w:val="en-GB" w:eastAsia="en-GB"/>
        </w:rPr>
        <w:t>The link between business performance and an engaged workforce</w:t>
      </w:r>
    </w:p>
    <w:p w14:paraId="69E0B704" w14:textId="77777777" w:rsidR="00830A56" w:rsidRDefault="00830A56" w:rsidP="00830A5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5116AB41" w:rsidR="00FA2F0B" w:rsidRPr="00830A56" w:rsidRDefault="00E96034" w:rsidP="007A49A9">
      <w:pPr>
        <w:spacing w:after="0" w:line="276" w:lineRule="auto"/>
        <w:rPr>
          <w:sz w:val="24"/>
          <w:szCs w:val="24"/>
          <w:lang w:val="en-GB"/>
        </w:rPr>
      </w:pPr>
      <w:r w:rsidRPr="00830A56">
        <w:rPr>
          <w:sz w:val="24"/>
          <w:szCs w:val="24"/>
          <w:lang w:val="en-GB"/>
        </w:rPr>
        <w:t>In pairs, complete the following: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830A5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Pr="00830A5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5C7695C" w14:textId="587F6CC7" w:rsidR="00EF746A" w:rsidRPr="00830A56" w:rsidRDefault="008672F0" w:rsidP="00EF746A">
            <w:pPr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T</w:t>
            </w:r>
            <w:r w:rsidR="00EF746A" w:rsidRPr="00830A56">
              <w:rPr>
                <w:sz w:val="24"/>
                <w:szCs w:val="24"/>
              </w:rPr>
              <w:t xml:space="preserve">ake each </w:t>
            </w:r>
            <w:r w:rsidR="00D52891" w:rsidRPr="00830A56">
              <w:rPr>
                <w:sz w:val="24"/>
                <w:szCs w:val="24"/>
              </w:rPr>
              <w:t xml:space="preserve">of the following </w:t>
            </w:r>
            <w:r w:rsidR="00EF746A" w:rsidRPr="00830A56">
              <w:rPr>
                <w:sz w:val="24"/>
                <w:szCs w:val="24"/>
              </w:rPr>
              <w:t>benefits in turn, and state why each of them can contribute to an organisation's overall performance.</w:t>
            </w:r>
          </w:p>
          <w:p w14:paraId="50FA70B0" w14:textId="469E9484" w:rsidR="00EF746A" w:rsidRPr="00830A56" w:rsidRDefault="00EF746A" w:rsidP="00EF746A">
            <w:pPr>
              <w:rPr>
                <w:sz w:val="24"/>
                <w:szCs w:val="24"/>
              </w:rPr>
            </w:pPr>
          </w:p>
          <w:p w14:paraId="4A8D8A18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Lower absenteeism and higher employee retention</w:t>
            </w:r>
          </w:p>
          <w:p w14:paraId="32F7A0C6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Increased employee effort and productivity</w:t>
            </w:r>
          </w:p>
          <w:p w14:paraId="60DF8E8A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Improved quality and reduced error rates</w:t>
            </w:r>
          </w:p>
          <w:p w14:paraId="7B6C3053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Increased sales</w:t>
            </w:r>
          </w:p>
          <w:p w14:paraId="0086EB73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Higher profitability, earnings per share and shareholder returns</w:t>
            </w:r>
          </w:p>
          <w:p w14:paraId="530341AA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Enhanced customer satisfaction and loyalty</w:t>
            </w:r>
          </w:p>
          <w:p w14:paraId="3EFAFB03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Faster business growth</w:t>
            </w:r>
          </w:p>
          <w:p w14:paraId="3D7C88BE" w14:textId="77777777" w:rsidR="00D52891" w:rsidRPr="00830A56" w:rsidRDefault="00D52891" w:rsidP="00D52891">
            <w:pPr>
              <w:pStyle w:val="Bodytextbulletedlist"/>
              <w:ind w:left="284" w:hanging="284"/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Higher likelihood of business success</w:t>
            </w:r>
          </w:p>
          <w:p w14:paraId="6D96B504" w14:textId="77777777" w:rsidR="00D52891" w:rsidRPr="00830A56" w:rsidRDefault="00D52891" w:rsidP="00D5289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6701C91F" w14:textId="77777777" w:rsidR="00D52891" w:rsidRPr="00830A56" w:rsidRDefault="00D52891" w:rsidP="00EF746A">
            <w:pPr>
              <w:rPr>
                <w:sz w:val="24"/>
                <w:szCs w:val="24"/>
              </w:rPr>
            </w:pPr>
          </w:p>
          <w:p w14:paraId="3E21B202" w14:textId="77777777" w:rsidR="00EF746A" w:rsidRDefault="00EF746A" w:rsidP="00EF746A">
            <w:pPr>
              <w:rPr>
                <w:sz w:val="24"/>
                <w:szCs w:val="24"/>
              </w:rPr>
            </w:pPr>
            <w:r w:rsidRPr="00830A56">
              <w:rPr>
                <w:sz w:val="24"/>
                <w:szCs w:val="24"/>
              </w:rPr>
              <w:t>Be prepared to discuss your answers in class.</w:t>
            </w:r>
          </w:p>
          <w:p w14:paraId="1CC94534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7070AF35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2DFE83DC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18154F4A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048F7E7D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0FF42228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23CF1A78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5B374170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71D64957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44C87EC6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5AB4489F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5152DBAB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72C21C24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1BBE75EF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74BF182E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620F8C0D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097CCBEE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13A830F2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366A7255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2CB0E61F" w14:textId="77777777" w:rsidR="00830A56" w:rsidRDefault="00830A56" w:rsidP="00EF746A">
            <w:pPr>
              <w:rPr>
                <w:sz w:val="24"/>
                <w:szCs w:val="24"/>
              </w:rPr>
            </w:pPr>
          </w:p>
          <w:p w14:paraId="1978F26E" w14:textId="77777777" w:rsidR="00830A56" w:rsidRPr="00830A56" w:rsidRDefault="00830A56" w:rsidP="00EF746A">
            <w:pPr>
              <w:rPr>
                <w:sz w:val="24"/>
                <w:szCs w:val="24"/>
              </w:rPr>
            </w:pPr>
          </w:p>
          <w:p w14:paraId="3B5FFB9A" w14:textId="18957FE4" w:rsidR="00E96034" w:rsidRPr="00830A56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830A56" w:rsidRDefault="00FA2F0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010E83" w14:textId="35849301" w:rsidR="0072528E" w:rsidRPr="00830A56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830A56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22BF0" w14:textId="77777777" w:rsidR="005F4F8B" w:rsidRDefault="005F4F8B" w:rsidP="00B71E51">
      <w:pPr>
        <w:spacing w:after="0" w:line="240" w:lineRule="auto"/>
      </w:pPr>
      <w:r>
        <w:separator/>
      </w:r>
    </w:p>
  </w:endnote>
  <w:endnote w:type="continuationSeparator" w:id="0">
    <w:p w14:paraId="593862D6" w14:textId="77777777" w:rsidR="005F4F8B" w:rsidRDefault="005F4F8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0422" w14:textId="77777777" w:rsidR="005F4F8B" w:rsidRDefault="005F4F8B" w:rsidP="00B71E51">
      <w:pPr>
        <w:spacing w:after="0" w:line="240" w:lineRule="auto"/>
      </w:pPr>
      <w:r>
        <w:separator/>
      </w:r>
    </w:p>
  </w:footnote>
  <w:footnote w:type="continuationSeparator" w:id="0">
    <w:p w14:paraId="478FB2E0" w14:textId="77777777" w:rsidR="005F4F8B" w:rsidRDefault="005F4F8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5F4F8B"/>
    <w:rsid w:val="00622AF2"/>
    <w:rsid w:val="006575F8"/>
    <w:rsid w:val="00694E8D"/>
    <w:rsid w:val="006A3FC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0A56"/>
    <w:rsid w:val="00834A9C"/>
    <w:rsid w:val="00835A42"/>
    <w:rsid w:val="008372E1"/>
    <w:rsid w:val="00843C99"/>
    <w:rsid w:val="008601E9"/>
    <w:rsid w:val="008672F0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30E40"/>
    <w:rsid w:val="00C4463C"/>
    <w:rsid w:val="00C47E62"/>
    <w:rsid w:val="00C531A5"/>
    <w:rsid w:val="00C66271"/>
    <w:rsid w:val="00C83C25"/>
    <w:rsid w:val="00CA6F4D"/>
    <w:rsid w:val="00CB0A18"/>
    <w:rsid w:val="00CC3B2A"/>
    <w:rsid w:val="00CD2692"/>
    <w:rsid w:val="00CD467E"/>
    <w:rsid w:val="00CD512C"/>
    <w:rsid w:val="00CF21D1"/>
    <w:rsid w:val="00D05BE7"/>
    <w:rsid w:val="00D30207"/>
    <w:rsid w:val="00D35C39"/>
    <w:rsid w:val="00D52891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EF746A"/>
    <w:rsid w:val="00F20B65"/>
    <w:rsid w:val="00F46D59"/>
    <w:rsid w:val="00F74460"/>
    <w:rsid w:val="00F761C5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Bodytextbulletedlist">
    <w:name w:val="Body text: bulleted list"/>
    <w:basedOn w:val="Normal"/>
    <w:qFormat/>
    <w:rsid w:val="00D52891"/>
    <w:pPr>
      <w:numPr>
        <w:numId w:val="4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2017-11-02T14:00:00Z</dcterms:created>
  <dcterms:modified xsi:type="dcterms:W3CDTF">2017-11-02T14:00:00Z</dcterms:modified>
</cp:coreProperties>
</file>