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80" w:rsidRDefault="00991780" w:rsidP="0099178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991780" w:rsidRPr="007A49A9" w:rsidRDefault="00991780" w:rsidP="0099178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5: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3 </w:t>
      </w:r>
    </w:p>
    <w:p w:rsidR="00991780" w:rsidRDefault="00991780" w:rsidP="0099178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991780" w:rsidRPr="007A49A9" w:rsidRDefault="00991780" w:rsidP="0099178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Evaluation of investment appraisal techniques</w:t>
      </w:r>
    </w:p>
    <w:p w:rsidR="00991780" w:rsidRDefault="00991780" w:rsidP="00991780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6000B1" w:rsidRPr="006000B1" w:rsidRDefault="006000B1" w:rsidP="00991780">
      <w:pPr>
        <w:spacing w:line="276" w:lineRule="auto"/>
        <w:rPr>
          <w:lang w:val="en-GB"/>
        </w:rPr>
      </w:pPr>
      <w:r w:rsidRPr="006000B1">
        <w:rPr>
          <w:lang w:val="en-GB"/>
        </w:rPr>
        <w:t xml:space="preserve">Businesses tend to use more than one investment appraisal technique </w:t>
      </w:r>
      <w:proofErr w:type="gramStart"/>
      <w:r>
        <w:rPr>
          <w:lang w:val="en-GB"/>
        </w:rPr>
        <w:t>T</w:t>
      </w:r>
      <w:r w:rsidRPr="006000B1">
        <w:rPr>
          <w:lang w:val="en-GB"/>
        </w:rPr>
        <w:t>here</w:t>
      </w:r>
      <w:proofErr w:type="gramEnd"/>
      <w:r w:rsidRPr="006000B1">
        <w:rPr>
          <w:lang w:val="en-GB"/>
        </w:rPr>
        <w:t xml:space="preserve"> is no ‘best’ technique. The selection of an investment appraisal technique needs to reflect the needs of the business.</w:t>
      </w:r>
    </w:p>
    <w:p w:rsidR="007448F7" w:rsidRDefault="007448F7" w:rsidP="00991780">
      <w:pPr>
        <w:spacing w:line="276" w:lineRule="auto"/>
      </w:pPr>
      <w:r>
        <w:t>Look back to the results of</w:t>
      </w:r>
      <w:r w:rsidR="006000B1">
        <w:t xml:space="preserve"> your analysis in LO5 Activity 2</w:t>
      </w:r>
      <w:r>
        <w:t xml:space="preserve">. </w:t>
      </w:r>
    </w:p>
    <w:p w:rsidR="007A49A9" w:rsidRDefault="00380459" w:rsidP="00991780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</w:t>
      </w:r>
      <w:r w:rsidR="007448F7">
        <w:rPr>
          <w:noProof/>
          <w:lang w:val="en-GB" w:eastAsia="en-GB"/>
        </w:rPr>
        <w:t xml:space="preserve"> small groups</w:t>
      </w:r>
    </w:p>
    <w:p w:rsidR="003F284C" w:rsidRDefault="00EA0948" w:rsidP="00991780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</w:p>
    <w:p w:rsidR="00380459" w:rsidRDefault="00380459" w:rsidP="00380459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Ideally this should be the business you chose earlier to re-visit throughout your classroom activities. </w:t>
      </w:r>
    </w:p>
    <w:p w:rsidR="003F284C" w:rsidRDefault="00EA0948" w:rsidP="00991780">
      <w:pPr>
        <w:spacing w:line="276" w:lineRule="auto"/>
        <w:rPr>
          <w:noProof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t>From your research:</w:t>
      </w:r>
    </w:p>
    <w:p w:rsidR="007448F7" w:rsidRDefault="006000B1" w:rsidP="0099178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Reflect on the </w:t>
      </w:r>
      <w:r w:rsidR="00616C9C">
        <w:rPr>
          <w:noProof/>
          <w:lang w:val="en-GB" w:eastAsia="en-GB"/>
        </w:rPr>
        <w:t>nature and characteristics of the investment appraisal techniques</w:t>
      </w:r>
      <w:r>
        <w:rPr>
          <w:noProof/>
          <w:lang w:val="en-GB" w:eastAsia="en-GB"/>
        </w:rPr>
        <w:t xml:space="preserve"> that you identified in LO5 Activity 2</w:t>
      </w:r>
      <w:r w:rsidR="00616C9C">
        <w:rPr>
          <w:noProof/>
          <w:lang w:val="en-GB" w:eastAsia="en-GB"/>
        </w:rPr>
        <w:t>:</w:t>
      </w:r>
      <w:r w:rsidR="007448F7" w:rsidRPr="007448F7">
        <w:rPr>
          <w:noProof/>
          <w:lang w:val="en-GB" w:eastAsia="en-GB"/>
        </w:rPr>
        <w:t xml:space="preserve"> </w:t>
      </w:r>
    </w:p>
    <w:p w:rsidR="007448F7" w:rsidRDefault="00616C9C" w:rsidP="00991780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Payback</w:t>
      </w:r>
    </w:p>
    <w:p w:rsidR="007448F7" w:rsidRDefault="00616C9C" w:rsidP="00991780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Accounting rate of return</w:t>
      </w:r>
    </w:p>
    <w:p w:rsidR="007448F7" w:rsidRDefault="00616C9C" w:rsidP="00991780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Net present value</w:t>
      </w:r>
    </w:p>
    <w:p w:rsidR="00616C9C" w:rsidRDefault="006000B1" w:rsidP="0099178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and explain the advantages and disadvantages of each of the investment appraisal techniques that you considered in (1). </w:t>
      </w:r>
      <w:r w:rsidR="00616C9C">
        <w:rPr>
          <w:noProof/>
          <w:lang w:val="en-GB" w:eastAsia="en-GB"/>
        </w:rPr>
        <w:t xml:space="preserve"> </w:t>
      </w:r>
    </w:p>
    <w:p w:rsidR="006000B1" w:rsidRDefault="006000B1" w:rsidP="0099178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Consider your chosen business. Identify and justify which investment appraisal technique might be most suitable for use by your chosen business.</w:t>
      </w:r>
    </w:p>
    <w:p w:rsidR="00943146" w:rsidRPr="00EA0948" w:rsidRDefault="00943146" w:rsidP="0099178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991780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991780">
      <w:pPr>
        <w:spacing w:line="276" w:lineRule="auto"/>
        <w:rPr>
          <w:noProof/>
          <w:lang w:val="en-GB" w:eastAsia="en-GB"/>
        </w:rPr>
      </w:pPr>
    </w:p>
    <w:p w:rsidR="00991780" w:rsidRPr="007A49A9" w:rsidRDefault="00991780">
      <w:pPr>
        <w:rPr>
          <w:noProof/>
          <w:lang w:val="en-GB" w:eastAsia="en-GB"/>
        </w:rPr>
      </w:pPr>
    </w:p>
    <w:sectPr w:rsidR="00991780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790" w:rsidRDefault="00E53790" w:rsidP="00B71E51">
      <w:pPr>
        <w:spacing w:after="0" w:line="240" w:lineRule="auto"/>
      </w:pPr>
      <w:r>
        <w:separator/>
      </w:r>
    </w:p>
  </w:endnote>
  <w:endnote w:type="continuationSeparator" w:id="0">
    <w:p w:rsidR="00E53790" w:rsidRDefault="00E5379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991780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790" w:rsidRDefault="00E53790" w:rsidP="00B71E51">
      <w:pPr>
        <w:spacing w:after="0" w:line="240" w:lineRule="auto"/>
      </w:pPr>
      <w:r>
        <w:separator/>
      </w:r>
    </w:p>
  </w:footnote>
  <w:footnote w:type="continuationSeparator" w:id="0">
    <w:p w:rsidR="00E53790" w:rsidRDefault="00E5379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186995"/>
    <w:rsid w:val="001B4964"/>
    <w:rsid w:val="001F07D5"/>
    <w:rsid w:val="00254090"/>
    <w:rsid w:val="00261899"/>
    <w:rsid w:val="002842ED"/>
    <w:rsid w:val="00380459"/>
    <w:rsid w:val="003936D2"/>
    <w:rsid w:val="003F284C"/>
    <w:rsid w:val="004351E6"/>
    <w:rsid w:val="00444B62"/>
    <w:rsid w:val="00576C95"/>
    <w:rsid w:val="005E0B3B"/>
    <w:rsid w:val="006000B1"/>
    <w:rsid w:val="00616C9C"/>
    <w:rsid w:val="0069499E"/>
    <w:rsid w:val="007448F7"/>
    <w:rsid w:val="00782540"/>
    <w:rsid w:val="007A3515"/>
    <w:rsid w:val="007A49A9"/>
    <w:rsid w:val="007C17A0"/>
    <w:rsid w:val="007E1DC0"/>
    <w:rsid w:val="0080511E"/>
    <w:rsid w:val="00823B07"/>
    <w:rsid w:val="00824911"/>
    <w:rsid w:val="00834A9C"/>
    <w:rsid w:val="008372E1"/>
    <w:rsid w:val="00862645"/>
    <w:rsid w:val="008C3589"/>
    <w:rsid w:val="008E3BC1"/>
    <w:rsid w:val="00914331"/>
    <w:rsid w:val="00943146"/>
    <w:rsid w:val="00991780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BD3823"/>
    <w:rsid w:val="00C47E62"/>
    <w:rsid w:val="00C66271"/>
    <w:rsid w:val="00D30207"/>
    <w:rsid w:val="00D659DA"/>
    <w:rsid w:val="00D873BE"/>
    <w:rsid w:val="00DC4C9E"/>
    <w:rsid w:val="00DF2121"/>
    <w:rsid w:val="00E53790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5DE559-728B-4A09-8818-AB1B8806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13</cp:revision>
  <dcterms:created xsi:type="dcterms:W3CDTF">2017-06-25T11:11:00Z</dcterms:created>
  <dcterms:modified xsi:type="dcterms:W3CDTF">2017-08-10T22:24:00Z</dcterms:modified>
</cp:coreProperties>
</file>