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55AD079F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4553D47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73F8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0767FF74" w:rsidR="00A74640" w:rsidRDefault="00B73F84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D578ABE" w:rsidR="007A49A9" w:rsidRPr="007A49A9" w:rsidRDefault="00B73F84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Training, Learning and Development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F153FFB" w14:textId="1F56C044" w:rsidR="0090360B" w:rsidRDefault="00B73F8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B73F84">
        <w:rPr>
          <w:rFonts w:eastAsia="Calibri" w:cs="Calibri Light"/>
          <w:b/>
          <w:bCs/>
          <w:sz w:val="24"/>
          <w:szCs w:val="24"/>
        </w:rPr>
        <w:t>Explain the difference between the following concepts:</w:t>
      </w:r>
      <w:r w:rsidR="0090360B">
        <w:rPr>
          <w:rFonts w:eastAsia="Calibri" w:cs="Calibri Light"/>
          <w:b/>
          <w:bCs/>
          <w:sz w:val="24"/>
          <w:szCs w:val="24"/>
        </w:rPr>
        <w:br/>
      </w:r>
    </w:p>
    <w:p w14:paraId="0C6F7249" w14:textId="22011A32" w:rsidR="0090360B" w:rsidRPr="0090360B" w:rsidRDefault="0090360B" w:rsidP="0090360B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90360B">
        <w:rPr>
          <w:rFonts w:eastAsia="Calibri" w:cs="Calibri Light"/>
          <w:b/>
          <w:bCs/>
          <w:sz w:val="24"/>
          <w:szCs w:val="24"/>
        </w:rPr>
        <w:t>Training</w:t>
      </w:r>
    </w:p>
    <w:p w14:paraId="719DEB4F" w14:textId="77777777" w:rsidR="0090360B" w:rsidRPr="0090360B" w:rsidRDefault="0090360B" w:rsidP="0090360B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90360B">
        <w:rPr>
          <w:rFonts w:eastAsia="Calibri" w:cs="Calibri Light"/>
          <w:b/>
          <w:bCs/>
          <w:sz w:val="24"/>
          <w:szCs w:val="24"/>
        </w:rPr>
        <w:t>Learning</w:t>
      </w:r>
    </w:p>
    <w:p w14:paraId="430B5586" w14:textId="77777777" w:rsidR="0090360B" w:rsidRPr="0090360B" w:rsidRDefault="00B73F84" w:rsidP="0090360B">
      <w:pPr>
        <w:pStyle w:val="ListParagraph"/>
        <w:numPr>
          <w:ilvl w:val="0"/>
          <w:numId w:val="8"/>
        </w:num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90360B">
        <w:rPr>
          <w:rFonts w:eastAsia="Calibri" w:cs="Calibri Light"/>
          <w:b/>
          <w:bCs/>
          <w:sz w:val="24"/>
          <w:szCs w:val="24"/>
        </w:rPr>
        <w:t>Development</w:t>
      </w:r>
      <w:r w:rsidRPr="0090360B">
        <w:rPr>
          <w:rFonts w:eastAsia="Calibri" w:cs="Calibri Light"/>
          <w:b/>
          <w:bCs/>
          <w:sz w:val="24"/>
          <w:szCs w:val="24"/>
        </w:rPr>
        <w:br/>
      </w:r>
    </w:p>
    <w:p w14:paraId="6722AAD1" w14:textId="24DCDC09" w:rsidR="00E80C25" w:rsidRDefault="00B73F8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B73F84">
        <w:rPr>
          <w:rFonts w:eastAsia="Calibri" w:cs="Calibri Light"/>
          <w:b/>
          <w:bCs/>
          <w:sz w:val="24"/>
          <w:szCs w:val="24"/>
        </w:rPr>
        <w:t>Why is this distinction important when thinking about HRD activity?</w:t>
      </w:r>
    </w:p>
    <w:p w14:paraId="748B7645" w14:textId="77777777" w:rsidR="00B73F84" w:rsidRDefault="00B73F8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B74CF" w14:paraId="665ED3DF" w14:textId="77777777" w:rsidTr="00B73F84">
        <w:trPr>
          <w:trHeight w:val="2854"/>
        </w:trPr>
        <w:tc>
          <w:tcPr>
            <w:tcW w:w="10456" w:type="dxa"/>
          </w:tcPr>
          <w:p w14:paraId="2C7E451F" w14:textId="3DBC2D71" w:rsidR="001B74CF" w:rsidRDefault="00B73F8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Training</w:t>
            </w:r>
          </w:p>
          <w:p w14:paraId="032E744E" w14:textId="77777777" w:rsidR="001B74CF" w:rsidRDefault="001B74C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063431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0D03F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5DA4C5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F52417" w:rsidRDefault="00F52417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B73F84" w14:paraId="0CB6D58F" w14:textId="77777777" w:rsidTr="00F52417">
        <w:trPr>
          <w:trHeight w:val="2853"/>
        </w:trPr>
        <w:tc>
          <w:tcPr>
            <w:tcW w:w="10456" w:type="dxa"/>
          </w:tcPr>
          <w:p w14:paraId="1DB03A3C" w14:textId="77282AE1" w:rsidR="00B73F84" w:rsidRDefault="00B73F8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Learning</w:t>
            </w:r>
            <w:bookmarkStart w:id="0" w:name="_GoBack"/>
            <w:bookmarkEnd w:id="0"/>
          </w:p>
        </w:tc>
      </w:tr>
      <w:tr w:rsidR="00B73F84" w14:paraId="69D57A28" w14:textId="77777777" w:rsidTr="00F52417">
        <w:trPr>
          <w:trHeight w:val="2853"/>
        </w:trPr>
        <w:tc>
          <w:tcPr>
            <w:tcW w:w="10456" w:type="dxa"/>
          </w:tcPr>
          <w:p w14:paraId="5D2B868B" w14:textId="5B01E9FB" w:rsidR="00B73F84" w:rsidRDefault="00B73F84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Development</w:t>
            </w: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ADDA8" w14:textId="77777777" w:rsidR="00CC7D68" w:rsidRDefault="00CC7D68" w:rsidP="00B71E51">
      <w:pPr>
        <w:spacing w:after="0" w:line="240" w:lineRule="auto"/>
      </w:pPr>
      <w:r>
        <w:separator/>
      </w:r>
    </w:p>
  </w:endnote>
  <w:endnote w:type="continuationSeparator" w:id="0">
    <w:p w14:paraId="2A1D7669" w14:textId="77777777" w:rsidR="00CC7D68" w:rsidRDefault="00CC7D6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F3E7C" w14:textId="77777777" w:rsidR="00CC7D68" w:rsidRDefault="00CC7D68" w:rsidP="00B71E51">
      <w:pPr>
        <w:spacing w:after="0" w:line="240" w:lineRule="auto"/>
      </w:pPr>
      <w:r>
        <w:separator/>
      </w:r>
    </w:p>
  </w:footnote>
  <w:footnote w:type="continuationSeparator" w:id="0">
    <w:p w14:paraId="35A2791A" w14:textId="77777777" w:rsidR="00CC7D68" w:rsidRDefault="00CC7D6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12992"/>
    <w:multiLevelType w:val="hybridMultilevel"/>
    <w:tmpl w:val="FC061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D48F7"/>
    <w:rsid w:val="00111DCE"/>
    <w:rsid w:val="00123B76"/>
    <w:rsid w:val="00166152"/>
    <w:rsid w:val="00186995"/>
    <w:rsid w:val="001B74CF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0360B"/>
    <w:rsid w:val="00914331"/>
    <w:rsid w:val="0092442F"/>
    <w:rsid w:val="009911BD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C7D68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80C25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388988D8-C013-4FCB-B387-ED4E4993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2017-07-21T21:04:00Z</dcterms:created>
  <dcterms:modified xsi:type="dcterms:W3CDTF">2017-10-20T15:30:00Z</dcterms:modified>
</cp:coreProperties>
</file>