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D7" w:rsidRPr="00367DC4" w:rsidRDefault="007B0ED7" w:rsidP="007B0ED7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>SESSION PLAN</w:t>
      </w:r>
    </w:p>
    <w:p w:rsidR="007B0ED7" w:rsidRPr="00DD2943" w:rsidRDefault="007B0ED7" w:rsidP="007B0ED7">
      <w:pPr>
        <w:jc w:val="center"/>
        <w:rPr>
          <w:rFonts w:asciiTheme="majorHAnsi" w:eastAsia="Times New Roman" w:hAnsiTheme="majorHAnsi" w:cstheme="majorHAnsi"/>
          <w:b/>
        </w:rPr>
      </w:pPr>
    </w:p>
    <w:p w:rsidR="007B0ED7" w:rsidRPr="00DD2943" w:rsidRDefault="007B0ED7" w:rsidP="007B0ED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>
        <w:rPr>
          <w:rFonts w:asciiTheme="majorHAnsi" w:eastAsia="Times New Roman" w:hAnsiTheme="majorHAnsi" w:cstheme="majorHAnsi"/>
          <w:sz w:val="24"/>
          <w:szCs w:val="24"/>
        </w:rPr>
        <w:t>5: Human Resource Management</w:t>
      </w:r>
    </w:p>
    <w:p w:rsidR="007B0ED7" w:rsidRPr="00075BB0" w:rsidRDefault="007B0ED7" w:rsidP="007B0ED7">
      <w:pPr>
        <w:spacing w:line="360" w:lineRule="auto"/>
        <w:ind w:left="1418" w:hanging="1418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  <w:t xml:space="preserve">Element 3: </w:t>
      </w:r>
      <w:r>
        <w:rPr>
          <w:rFonts w:asciiTheme="majorHAnsi" w:hAnsiTheme="majorHAnsi" w:cstheme="majorHAnsi"/>
          <w:sz w:val="24"/>
          <w:szCs w:val="24"/>
        </w:rPr>
        <w:t>HRM procedures and practices</w:t>
      </w:r>
      <w:bookmarkStart w:id="0" w:name="_GoBack"/>
      <w:bookmarkEnd w:id="0"/>
    </w:p>
    <w:p w:rsidR="007B0ED7" w:rsidRPr="00075BB0" w:rsidRDefault="007B0ED7" w:rsidP="007B0ED7">
      <w:pPr>
        <w:pStyle w:val="Heading2"/>
        <w:rPr>
          <w:rFonts w:asciiTheme="majorHAnsi" w:hAnsiTheme="majorHAnsi" w:cstheme="majorHAnsi"/>
        </w:rPr>
      </w:pPr>
    </w:p>
    <w:p w:rsidR="007B0ED7" w:rsidRPr="00075BB0" w:rsidRDefault="007B0ED7" w:rsidP="007B0ED7">
      <w:pPr>
        <w:pStyle w:val="Heading2"/>
        <w:rPr>
          <w:rFonts w:asciiTheme="majorHAnsi" w:hAnsiTheme="majorHAnsi" w:cstheme="majorHAnsi"/>
        </w:rPr>
      </w:pPr>
      <w:r w:rsidRPr="00075BB0">
        <w:rPr>
          <w:rFonts w:asciiTheme="majorHAnsi" w:hAnsiTheme="majorHAnsi" w:cstheme="majorHAnsi"/>
        </w:rPr>
        <w:t>LEARNING OUTCOME 3</w:t>
      </w:r>
    </w:p>
    <w:p w:rsidR="007B0ED7" w:rsidRDefault="007B0ED7" w:rsidP="007B0ED7">
      <w:p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C74A32">
        <w:rPr>
          <w:rFonts w:asciiTheme="majorHAnsi" w:hAnsiTheme="majorHAnsi" w:cstheme="majorHAnsi"/>
          <w:b/>
          <w:sz w:val="24"/>
          <w:lang w:val="en-US"/>
        </w:rPr>
        <w:t xml:space="preserve">Appraise the various procedures and practices involved in HRM including human resource planning, resourcing, employee development, relations and reward, and evaluate their application </w:t>
      </w:r>
      <w:r w:rsidRPr="008567C1">
        <w:rPr>
          <w:rFonts w:asciiTheme="majorHAnsi" w:hAnsiTheme="majorHAnsi" w:cstheme="majorHAnsi"/>
          <w:b/>
          <w:sz w:val="24"/>
          <w:szCs w:val="24"/>
        </w:rPr>
        <w:t>(40%)</w:t>
      </w:r>
    </w:p>
    <w:p w:rsidR="007B0ED7" w:rsidRDefault="007B0ED7" w:rsidP="007B0ED7">
      <w:pPr>
        <w:pStyle w:val="ListParagraph"/>
        <w:numPr>
          <w:ilvl w:val="2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6B1C46">
        <w:rPr>
          <w:rFonts w:asciiTheme="majorHAnsi" w:hAnsiTheme="majorHAnsi" w:cstheme="majorHAnsi"/>
          <w:sz w:val="24"/>
          <w:szCs w:val="24"/>
          <w:lang w:val="en-US"/>
        </w:rPr>
        <w:t xml:space="preserve">Discuss the process of human resource planning and its role in HRM </w:t>
      </w:r>
      <w:r w:rsidRPr="006B1C46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  <w:r w:rsidRPr="007468D1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:rsidR="007B0ED7" w:rsidRPr="007468D1" w:rsidRDefault="007B0ED7" w:rsidP="007B0ED7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2D2A95">
        <w:rPr>
          <w:rFonts w:asciiTheme="majorHAnsi" w:hAnsiTheme="majorHAnsi" w:cstheme="majorHAnsi"/>
          <w:sz w:val="24"/>
          <w:szCs w:val="24"/>
          <w:lang w:val="en-US"/>
        </w:rPr>
        <w:t xml:space="preserve">Appraise the activities involved in employee resourcing </w:t>
      </w:r>
      <w:r w:rsidRPr="002D2A95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  <w:r w:rsidRPr="007468D1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:rsidR="007B0ED7" w:rsidRPr="007468D1" w:rsidRDefault="007B0ED7" w:rsidP="007B0ED7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2D2A95">
        <w:rPr>
          <w:rFonts w:asciiTheme="majorHAnsi" w:hAnsiTheme="majorHAnsi" w:cstheme="majorHAnsi"/>
          <w:sz w:val="24"/>
          <w:szCs w:val="24"/>
          <w:lang w:val="en-US"/>
        </w:rPr>
        <w:t xml:space="preserve">Appraise the activities involved in employee development </w:t>
      </w:r>
      <w:r w:rsidRPr="002D2A95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  <w:r w:rsidRPr="007468D1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:rsidR="007B0ED7" w:rsidRDefault="007B0ED7" w:rsidP="007B0ED7">
      <w:pPr>
        <w:pStyle w:val="ListParagraph"/>
        <w:numPr>
          <w:ilvl w:val="1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2D2A95">
        <w:rPr>
          <w:rFonts w:asciiTheme="majorHAnsi" w:hAnsiTheme="majorHAnsi" w:cstheme="majorHAnsi"/>
          <w:sz w:val="24"/>
          <w:szCs w:val="24"/>
          <w:lang w:val="en-US"/>
        </w:rPr>
        <w:t xml:space="preserve">Appraise the activities involved in employee relations </w:t>
      </w:r>
      <w:r w:rsidRPr="002D2A95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  <w:r w:rsidRPr="007468D1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:rsidR="007B0ED7" w:rsidRPr="007B0ED7" w:rsidRDefault="007B0ED7" w:rsidP="007B0ED7">
      <w:pPr>
        <w:pStyle w:val="ListParagraph"/>
        <w:numPr>
          <w:ilvl w:val="1"/>
          <w:numId w:val="2"/>
        </w:numPr>
        <w:spacing w:line="36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 w:rsidRPr="007B0ED7">
        <w:rPr>
          <w:rFonts w:asciiTheme="majorHAnsi" w:hAnsiTheme="majorHAnsi" w:cstheme="majorHAnsi"/>
          <w:sz w:val="24"/>
          <w:szCs w:val="24"/>
          <w:lang w:val="en-US"/>
        </w:rPr>
        <w:t xml:space="preserve">Appraise the activities involved in employee reward </w:t>
      </w:r>
      <w:r w:rsidRPr="007B0ED7">
        <w:rPr>
          <w:rFonts w:ascii="MS Gothic" w:eastAsia="MS Gothic" w:hAnsi="MS Gothic" w:cs="MS Gothic" w:hint="eastAsia"/>
          <w:sz w:val="24"/>
          <w:szCs w:val="24"/>
          <w:lang w:val="en-US"/>
        </w:rPr>
        <w:t> </w:t>
      </w:r>
    </w:p>
    <w:p w:rsidR="007B0ED7" w:rsidRPr="00075BB0" w:rsidRDefault="007B0ED7" w:rsidP="007B0ED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Five</w:t>
      </w:r>
      <w:r w:rsidRPr="00C34696">
        <w:rPr>
          <w:rFonts w:asciiTheme="majorHAnsi" w:eastAsia="Times New Roman" w:hAnsiTheme="majorHAnsi" w:cstheme="majorHAnsi"/>
          <w:sz w:val="24"/>
          <w:szCs w:val="24"/>
        </w:rPr>
        <w:t xml:space="preserve"> - </w:t>
      </w:r>
      <w:r w:rsidRPr="00B61C14">
        <w:rPr>
          <w:rFonts w:asciiTheme="majorHAnsi" w:eastAsia="Times New Roman" w:hAnsiTheme="majorHAnsi" w:cstheme="majorHAnsi"/>
          <w:sz w:val="24"/>
          <w:szCs w:val="24"/>
        </w:rPr>
        <w:t xml:space="preserve">approximately </w:t>
      </w:r>
      <w:r w:rsidR="00B61C14" w:rsidRPr="00B61C14">
        <w:rPr>
          <w:rFonts w:asciiTheme="majorHAnsi" w:eastAsia="Times New Roman" w:hAnsiTheme="majorHAnsi" w:cstheme="majorHAnsi"/>
          <w:sz w:val="24"/>
          <w:szCs w:val="24"/>
        </w:rPr>
        <w:t>twenty</w:t>
      </w:r>
      <w:r w:rsidRPr="00B61C14">
        <w:rPr>
          <w:rFonts w:asciiTheme="majorHAnsi" w:eastAsia="Times New Roman" w:hAnsiTheme="majorHAnsi" w:cstheme="majorHAnsi"/>
          <w:sz w:val="24"/>
          <w:szCs w:val="24"/>
        </w:rPr>
        <w:t xml:space="preserve"> to twenty</w:t>
      </w:r>
      <w:r w:rsidR="00B61C14" w:rsidRPr="00B61C14">
        <w:rPr>
          <w:rFonts w:asciiTheme="majorHAnsi" w:eastAsia="Times New Roman" w:hAnsiTheme="majorHAnsi" w:cstheme="majorHAnsi"/>
          <w:sz w:val="24"/>
          <w:szCs w:val="24"/>
        </w:rPr>
        <w:t>-five</w:t>
      </w:r>
      <w:r w:rsidRPr="00B61C14">
        <w:rPr>
          <w:rFonts w:asciiTheme="majorHAnsi" w:eastAsia="Times New Roman" w:hAnsiTheme="majorHAnsi" w:cstheme="majorHAnsi"/>
          <w:sz w:val="24"/>
          <w:szCs w:val="24"/>
        </w:rPr>
        <w:t xml:space="preserve"> hours in total</w:t>
      </w:r>
      <w:r w:rsidR="00B61C14" w:rsidRPr="00B61C14">
        <w:rPr>
          <w:rFonts w:asciiTheme="majorHAnsi" w:eastAsia="Times New Roman" w:hAnsiTheme="majorHAnsi" w:cstheme="majorHAnsi"/>
          <w:sz w:val="24"/>
          <w:szCs w:val="24"/>
        </w:rPr>
        <w:t>, plus</w:t>
      </w:r>
      <w:r w:rsidR="00B61C14">
        <w:rPr>
          <w:rFonts w:asciiTheme="majorHAnsi" w:eastAsia="Times New Roman" w:hAnsiTheme="majorHAnsi" w:cstheme="majorHAnsi"/>
          <w:sz w:val="24"/>
          <w:szCs w:val="24"/>
        </w:rPr>
        <w:t xml:space="preserve"> self-study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:rsidR="007B0ED7" w:rsidRDefault="007B0ED7" w:rsidP="007B0ED7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66D93">
        <w:rPr>
          <w:rFonts w:asciiTheme="majorHAnsi" w:eastAsia="Times New Roman" w:hAnsiTheme="majorHAnsi" w:cstheme="majorHAnsi"/>
          <w:sz w:val="24"/>
          <w:szCs w:val="24"/>
        </w:rPr>
        <w:t>1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Human resource planning</w:t>
      </w:r>
    </w:p>
    <w:p w:rsidR="007B0ED7" w:rsidRPr="005655C1" w:rsidRDefault="007B0ED7" w:rsidP="007B0ED7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5655C1">
        <w:rPr>
          <w:rFonts w:asciiTheme="majorHAnsi" w:eastAsia="Times New Roman" w:hAnsiTheme="majorHAnsi" w:cstheme="majorHAnsi"/>
          <w:sz w:val="24"/>
          <w:szCs w:val="24"/>
        </w:rPr>
        <w:t xml:space="preserve">Session </w:t>
      </w:r>
      <w:r w:rsidR="00966D93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5655C1">
        <w:rPr>
          <w:rFonts w:asciiTheme="majorHAnsi" w:eastAsia="Times New Roman" w:hAnsiTheme="majorHAnsi" w:cstheme="majorHAnsi"/>
          <w:sz w:val="24"/>
          <w:szCs w:val="24"/>
        </w:rPr>
        <w:t>: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>Employee resourcing</w:t>
      </w:r>
    </w:p>
    <w:p w:rsidR="007B0ED7" w:rsidRPr="00075BB0" w:rsidRDefault="007B0ED7" w:rsidP="007B0ED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  <w:t xml:space="preserve">Session </w:t>
      </w:r>
      <w:r w:rsidR="00966D93">
        <w:rPr>
          <w:rFonts w:asciiTheme="majorHAnsi" w:eastAsia="Times New Roman" w:hAnsiTheme="majorHAnsi" w:cstheme="majorHAnsi"/>
          <w:sz w:val="24"/>
          <w:szCs w:val="24"/>
        </w:rPr>
        <w:t>3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Employee development</w:t>
      </w:r>
    </w:p>
    <w:p w:rsidR="007B0ED7" w:rsidRDefault="007B0ED7" w:rsidP="007B0ED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  <w:t xml:space="preserve">Session </w:t>
      </w:r>
      <w:r w:rsidR="00966D93">
        <w:rPr>
          <w:rFonts w:asciiTheme="majorHAnsi" w:eastAsia="Times New Roman" w:hAnsiTheme="majorHAnsi" w:cstheme="majorHAnsi"/>
          <w:sz w:val="24"/>
          <w:szCs w:val="24"/>
        </w:rPr>
        <w:t>4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>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>Employee relations</w:t>
      </w:r>
    </w:p>
    <w:p w:rsidR="007B0ED7" w:rsidRPr="00075BB0" w:rsidRDefault="007B0ED7" w:rsidP="007B0ED7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Session </w:t>
      </w:r>
      <w:r w:rsidR="00966D93">
        <w:rPr>
          <w:rFonts w:asciiTheme="majorHAnsi" w:eastAsia="Times New Roman" w:hAnsiTheme="majorHAnsi" w:cstheme="majorHAnsi"/>
          <w:sz w:val="24"/>
          <w:szCs w:val="24"/>
        </w:rPr>
        <w:t>5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>Employee reward</w:t>
      </w:r>
    </w:p>
    <w:p w:rsidR="007B0ED7" w:rsidRPr="009D5ED5" w:rsidRDefault="007B0ED7" w:rsidP="007B0ED7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Pr="009D5ED5">
        <w:rPr>
          <w:rFonts w:asciiTheme="majorHAnsi" w:eastAsia="Times New Roman" w:hAnsiTheme="majorHAnsi" w:cstheme="majorHAnsi"/>
          <w:sz w:val="24"/>
          <w:szCs w:val="24"/>
        </w:rPr>
        <w:tab/>
      </w:r>
    </w:p>
    <w:p w:rsidR="007B0ED7" w:rsidRPr="003B3D6B" w:rsidRDefault="007B0ED7" w:rsidP="007B0ED7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Note to tutors: these are the recommended session outlines for element 3, learning outcome 3 of 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ABE Level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5 Human Resource Management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:rsidR="007B0ED7" w:rsidRDefault="007B0ED7">
      <w:pPr>
        <w:spacing w:after="160" w:line="259" w:lineRule="auto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br w:type="page"/>
      </w:r>
    </w:p>
    <w:p w:rsidR="007B0ED7" w:rsidRDefault="007B0ED7" w:rsidP="007B0ED7">
      <w:pPr>
        <w:pStyle w:val="Heading3"/>
        <w:rPr>
          <w:rFonts w:asciiTheme="majorHAnsi" w:hAnsiTheme="majorHAnsi" w:cstheme="majorHAnsi"/>
        </w:rPr>
      </w:pPr>
    </w:p>
    <w:p w:rsidR="007B0ED7" w:rsidRPr="007B0ED7" w:rsidRDefault="007B0ED7" w:rsidP="007B0ED7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Session 1: </w:t>
      </w:r>
      <w:r w:rsidRPr="007B0ED7">
        <w:rPr>
          <w:rFonts w:asciiTheme="majorHAnsi" w:hAnsiTheme="majorHAnsi" w:cstheme="majorHAnsi"/>
        </w:rPr>
        <w:t>Human resource planning</w:t>
      </w:r>
    </w:p>
    <w:p w:rsidR="007B0ED7" w:rsidRPr="004A15EB" w:rsidRDefault="007B0ED7" w:rsidP="007B0ED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7B0ED7" w:rsidRPr="00DD2943" w:rsidTr="00DF0ABE">
        <w:tc>
          <w:tcPr>
            <w:tcW w:w="1101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:rsidR="007B0ED7" w:rsidRPr="00DD2943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7B0ED7" w:rsidRPr="00DD2943" w:rsidTr="00DF0ABE">
        <w:tc>
          <w:tcPr>
            <w:tcW w:w="1101" w:type="dxa"/>
            <w:vMerge w:val="restart"/>
          </w:tcPr>
          <w:p w:rsidR="007B0ED7" w:rsidRDefault="00B61C14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4-5</w:t>
            </w:r>
            <w:r w:rsidR="007B0ED7">
              <w:rPr>
                <w:rFonts w:asciiTheme="majorHAnsi" w:eastAsia="Times New Roman" w:hAnsiTheme="majorHAnsi" w:cstheme="majorHAnsi"/>
              </w:rPr>
              <w:t xml:space="preserve"> </w:t>
            </w:r>
            <w:r w:rsidR="007B0ED7"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5UHRM TUTOR PRESENTATION E3</w:t>
            </w:r>
          </w:p>
          <w:p w:rsidR="007B0ED7" w:rsidRPr="002F66B6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3.1</w:t>
            </w:r>
          </w:p>
        </w:tc>
        <w:tc>
          <w:tcPr>
            <w:tcW w:w="868" w:type="dxa"/>
          </w:tcPr>
          <w:p w:rsidR="007B0ED7" w:rsidRPr="00DD2943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1 - 4</w:t>
            </w:r>
          </w:p>
        </w:tc>
        <w:tc>
          <w:tcPr>
            <w:tcW w:w="3572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10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Competencies</w:t>
            </w:r>
          </w:p>
        </w:tc>
        <w:tc>
          <w:tcPr>
            <w:tcW w:w="4217" w:type="dxa"/>
          </w:tcPr>
          <w:p w:rsidR="007B0ED7" w:rsidRPr="00942B3A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>
              <w:rPr>
                <w:rFonts w:asciiTheme="majorHAnsi" w:eastAsia="Times New Roman" w:hAnsiTheme="majorHAnsi" w:cstheme="majorHAnsi"/>
                <w:b/>
              </w:rPr>
              <w:t>Homework Activity 5, LO2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2ED6">
              <w:rPr>
                <w:rFonts w:asciiTheme="majorHAnsi" w:eastAsia="Times New Roman" w:hAnsiTheme="majorHAnsi" w:cstheme="majorHAnsi"/>
              </w:rPr>
              <w:t xml:space="preserve">Share you research on what competencies are used within the organisation and how much they are horizontally integrated across HR practices. 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2F66B6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Provide feedback.</w:t>
            </w:r>
          </w:p>
        </w:tc>
        <w:tc>
          <w:tcPr>
            <w:tcW w:w="86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Human resource planning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Background </w:t>
            </w:r>
          </w:p>
          <w:p w:rsidR="007B0ED7" w:rsidRPr="00FD2ED6" w:rsidRDefault="007B0ED7" w:rsidP="007B0ED7">
            <w:pPr>
              <w:numPr>
                <w:ilvl w:val="0"/>
                <w:numId w:val="28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2ED6">
              <w:rPr>
                <w:rFonts w:asciiTheme="majorHAnsi" w:eastAsia="Times New Roman" w:hAnsiTheme="majorHAnsi" w:cstheme="majorHAnsi"/>
                <w:bCs/>
              </w:rPr>
              <w:t xml:space="preserve">The HR function needs to support people in the organisation to be effective and make effective choices enabling the organisation to achieve its goals. </w:t>
            </w:r>
          </w:p>
          <w:p w:rsidR="007B0ED7" w:rsidRPr="00FD2ED6" w:rsidRDefault="007B0ED7" w:rsidP="007B0ED7">
            <w:pPr>
              <w:numPr>
                <w:ilvl w:val="0"/>
                <w:numId w:val="28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2ED6">
              <w:rPr>
                <w:rFonts w:asciiTheme="majorHAnsi" w:eastAsia="Times New Roman" w:hAnsiTheme="majorHAnsi" w:cstheme="majorHAnsi"/>
                <w:bCs/>
              </w:rPr>
              <w:t>The efficient design of HR procedures and practices depends upon human resource planning and the value added at each forecasting step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:rsidR="007B0ED7" w:rsidRPr="00FD2ED6" w:rsidRDefault="007B0ED7" w:rsidP="007B0ED7">
            <w:pPr>
              <w:numPr>
                <w:ilvl w:val="1"/>
                <w:numId w:val="28"/>
              </w:numPr>
              <w:tabs>
                <w:tab w:val="num" w:pos="144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2ED6">
              <w:rPr>
                <w:rFonts w:asciiTheme="majorHAnsi" w:eastAsia="Times New Roman" w:hAnsiTheme="majorHAnsi" w:cstheme="majorHAnsi"/>
                <w:bCs/>
              </w:rPr>
              <w:t xml:space="preserve">Employee resourcing - the attraction of applicants to the organisation who meet the required criteria. </w:t>
            </w:r>
          </w:p>
          <w:p w:rsidR="007B0ED7" w:rsidRPr="00FD2ED6" w:rsidRDefault="007B0ED7" w:rsidP="007B0ED7">
            <w:pPr>
              <w:numPr>
                <w:ilvl w:val="1"/>
                <w:numId w:val="28"/>
              </w:numPr>
              <w:tabs>
                <w:tab w:val="num" w:pos="144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2ED6">
              <w:rPr>
                <w:rFonts w:asciiTheme="majorHAnsi" w:eastAsia="Times New Roman" w:hAnsiTheme="majorHAnsi" w:cstheme="majorHAnsi"/>
                <w:bCs/>
              </w:rPr>
              <w:t>Employee development - the development of the human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  <w:r w:rsidRPr="00FD2ED6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:rsidR="007B0ED7" w:rsidRPr="00FD2ED6" w:rsidRDefault="007B0ED7" w:rsidP="007B0ED7">
            <w:pPr>
              <w:numPr>
                <w:ilvl w:val="1"/>
                <w:numId w:val="28"/>
              </w:numPr>
              <w:tabs>
                <w:tab w:val="num" w:pos="144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2ED6">
              <w:rPr>
                <w:rFonts w:asciiTheme="majorHAnsi" w:eastAsia="Times New Roman" w:hAnsiTheme="majorHAnsi" w:cstheme="majorHAnsi"/>
                <w:bCs/>
              </w:rPr>
              <w:t>Employee relations - the retention of employees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  <w:r w:rsidRPr="00FD2ED6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:rsidR="007B0ED7" w:rsidRPr="007B0ED7" w:rsidRDefault="007B0ED7" w:rsidP="007B0ED7">
            <w:pPr>
              <w:numPr>
                <w:ilvl w:val="1"/>
                <w:numId w:val="28"/>
              </w:numPr>
              <w:tabs>
                <w:tab w:val="num" w:pos="144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D2ED6">
              <w:rPr>
                <w:rFonts w:asciiTheme="majorHAnsi" w:eastAsia="Times New Roman" w:hAnsiTheme="majorHAnsi" w:cstheme="majorHAnsi"/>
                <w:bCs/>
              </w:rPr>
              <w:lastRenderedPageBreak/>
              <w:t>Employee reward - the structure and management of the remuneration and benefits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D2ED6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expand.</w:t>
            </w:r>
          </w:p>
        </w:tc>
        <w:tc>
          <w:tcPr>
            <w:tcW w:w="86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6</w:t>
            </w:r>
          </w:p>
        </w:tc>
        <w:tc>
          <w:tcPr>
            <w:tcW w:w="3572" w:type="dxa"/>
          </w:tcPr>
          <w:p w:rsidR="007B0ED7" w:rsidRPr="003710DE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 notes.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 Discussion </w:t>
            </w:r>
            <w:r w:rsidRPr="0081137E">
              <w:rPr>
                <w:rFonts w:asciiTheme="majorHAnsi" w:eastAsia="Times New Roman" w:hAnsiTheme="majorHAnsi" w:cstheme="majorHAnsi"/>
              </w:rPr>
              <w:t>drawing out</w:t>
            </w:r>
            <w:r>
              <w:rPr>
                <w:rFonts w:asciiTheme="majorHAnsi" w:eastAsia="Times New Roman" w:hAnsiTheme="majorHAnsi" w:cstheme="majorHAnsi"/>
              </w:rPr>
              <w:t>:</w:t>
            </w:r>
          </w:p>
          <w:p w:rsidR="007B0ED7" w:rsidRDefault="007B0ED7" w:rsidP="007B0ED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Without a plan you won’t know what resources are needed to deliver the organisation’s strategy.</w:t>
            </w:r>
          </w:p>
          <w:p w:rsidR="007B0ED7" w:rsidRDefault="007B0ED7" w:rsidP="007B0ED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You wouldn’t know what skills you have in the business – and what skills you need to deliver the organisation strategy</w:t>
            </w:r>
          </w:p>
          <w:p w:rsidR="007B0ED7" w:rsidRDefault="007B0ED7" w:rsidP="007B0ED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Your reward would be based on ad-hoc decisions.</w:t>
            </w:r>
          </w:p>
          <w:p w:rsidR="007B0ED7" w:rsidRDefault="007B0ED7" w:rsidP="007B0ED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The strength of your employment relationship will be inconsistent. </w:t>
            </w:r>
          </w:p>
          <w:p w:rsidR="007B0ED7" w:rsidRPr="00C60600" w:rsidRDefault="007B0ED7" w:rsidP="007B0ED7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Emergent versus planned strategies.</w:t>
            </w:r>
          </w:p>
        </w:tc>
        <w:tc>
          <w:tcPr>
            <w:tcW w:w="86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:rsidR="007B0ED7" w:rsidRPr="003710DE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0DE">
              <w:rPr>
                <w:rFonts w:asciiTheme="majorHAnsi" w:eastAsia="Times New Roman" w:hAnsiTheme="majorHAnsi" w:cstheme="majorHAnsi"/>
                <w:b/>
              </w:rPr>
              <w:t>Class Discussion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33299">
              <w:rPr>
                <w:rFonts w:asciiTheme="majorHAnsi" w:eastAsia="Times New Roman" w:hAnsiTheme="majorHAnsi" w:cstheme="majorHAnsi"/>
              </w:rPr>
              <w:t>It is not necessary to have a human resource</w:t>
            </w:r>
            <w:r>
              <w:rPr>
                <w:rFonts w:asciiTheme="majorHAnsi" w:eastAsia="Times New Roman" w:hAnsiTheme="majorHAnsi" w:cstheme="majorHAnsi"/>
              </w:rPr>
              <w:t xml:space="preserve"> plan. 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 notes.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Pr="003710DE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Soft and Hard HRM</w:t>
            </w:r>
          </w:p>
          <w:p w:rsidR="007B0ED7" w:rsidRPr="00A85D5D" w:rsidRDefault="007B0ED7" w:rsidP="007B0ED7">
            <w:pPr>
              <w:numPr>
                <w:ilvl w:val="0"/>
                <w:numId w:val="3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5D5D">
              <w:rPr>
                <w:rFonts w:asciiTheme="majorHAnsi" w:eastAsia="Times New Roman" w:hAnsiTheme="majorHAnsi" w:cstheme="majorHAnsi"/>
                <w:bCs/>
              </w:rPr>
              <w:t>Hard Human Resource Planning is:</w:t>
            </w:r>
          </w:p>
          <w:p w:rsidR="007B0ED7" w:rsidRPr="00A85D5D" w:rsidRDefault="007B0ED7" w:rsidP="007B0ED7">
            <w:pPr>
              <w:numPr>
                <w:ilvl w:val="1"/>
                <w:numId w:val="3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5D5D">
              <w:rPr>
                <w:rFonts w:asciiTheme="majorHAnsi" w:eastAsia="Times New Roman" w:hAnsiTheme="majorHAnsi" w:cstheme="majorHAnsi"/>
                <w:bCs/>
              </w:rPr>
              <w:t>Logical and rational approach focused on managing the cost of human resources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  <w:r w:rsidRPr="00A85D5D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:rsidR="007B0ED7" w:rsidRPr="00A85D5D" w:rsidRDefault="007B0ED7" w:rsidP="007B0ED7">
            <w:pPr>
              <w:numPr>
                <w:ilvl w:val="1"/>
                <w:numId w:val="3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5D5D">
              <w:rPr>
                <w:rFonts w:asciiTheme="majorHAnsi" w:eastAsia="Times New Roman" w:hAnsiTheme="majorHAnsi" w:cstheme="majorHAnsi"/>
                <w:bCs/>
              </w:rPr>
              <w:t>HRM is unitarist emphasising organi</w:t>
            </w:r>
            <w:r>
              <w:rPr>
                <w:rFonts w:asciiTheme="majorHAnsi" w:eastAsia="Times New Roman" w:hAnsiTheme="majorHAnsi" w:cstheme="majorHAnsi"/>
                <w:bCs/>
              </w:rPr>
              <w:t>s</w:t>
            </w:r>
            <w:r w:rsidRPr="00A85D5D">
              <w:rPr>
                <w:rFonts w:asciiTheme="majorHAnsi" w:eastAsia="Times New Roman" w:hAnsiTheme="majorHAnsi" w:cstheme="majorHAnsi"/>
                <w:bCs/>
              </w:rPr>
              <w:t>ational effectiveness</w:t>
            </w:r>
          </w:p>
          <w:p w:rsidR="007B0ED7" w:rsidRPr="00A85D5D" w:rsidRDefault="007B0ED7" w:rsidP="007B0ED7">
            <w:pPr>
              <w:numPr>
                <w:ilvl w:val="1"/>
                <w:numId w:val="3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5D5D">
              <w:rPr>
                <w:rFonts w:asciiTheme="majorHAnsi" w:eastAsia="Times New Roman" w:hAnsiTheme="majorHAnsi" w:cstheme="majorHAnsi"/>
                <w:bCs/>
              </w:rPr>
              <w:t xml:space="preserve">Focused on individual employee motivation and aspiration reducing collective bargaining issues. </w:t>
            </w:r>
          </w:p>
          <w:p w:rsidR="007B0ED7" w:rsidRPr="00A85D5D" w:rsidRDefault="007B0ED7" w:rsidP="007B0ED7">
            <w:pPr>
              <w:numPr>
                <w:ilvl w:val="0"/>
                <w:numId w:val="3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5D5D">
              <w:rPr>
                <w:rFonts w:asciiTheme="majorHAnsi" w:eastAsia="Times New Roman" w:hAnsiTheme="majorHAnsi" w:cstheme="majorHAnsi"/>
                <w:bCs/>
              </w:rPr>
              <w:t>Soft Human Resource Planning is:</w:t>
            </w:r>
          </w:p>
          <w:p w:rsidR="007B0ED7" w:rsidRPr="00A85D5D" w:rsidRDefault="007B0ED7" w:rsidP="007B0ED7">
            <w:pPr>
              <w:numPr>
                <w:ilvl w:val="1"/>
                <w:numId w:val="3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5D5D">
              <w:rPr>
                <w:rFonts w:asciiTheme="majorHAnsi" w:eastAsia="Times New Roman" w:hAnsiTheme="majorHAnsi" w:cstheme="majorHAnsi"/>
                <w:bCs/>
              </w:rPr>
              <w:t>Focused on the human to support activities, which deliver highly motivated, skilled and loyal employees</w:t>
            </w:r>
          </w:p>
          <w:p w:rsidR="007B0ED7" w:rsidRPr="00A85D5D" w:rsidRDefault="007B0ED7" w:rsidP="007B0ED7">
            <w:pPr>
              <w:numPr>
                <w:ilvl w:val="1"/>
                <w:numId w:val="3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5D5D">
              <w:rPr>
                <w:rFonts w:asciiTheme="majorHAnsi" w:eastAsia="Times New Roman" w:hAnsiTheme="majorHAnsi" w:cstheme="majorHAnsi"/>
                <w:bCs/>
              </w:rPr>
              <w:lastRenderedPageBreak/>
              <w:t>HRM is pluralist emphasising the management the employment relationship</w:t>
            </w:r>
          </w:p>
          <w:p w:rsidR="007B0ED7" w:rsidRPr="00A85D5D" w:rsidRDefault="007B0ED7" w:rsidP="007B0ED7">
            <w:pPr>
              <w:numPr>
                <w:ilvl w:val="1"/>
                <w:numId w:val="3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5D5D">
              <w:rPr>
                <w:rFonts w:asciiTheme="majorHAnsi" w:eastAsia="Times New Roman" w:hAnsiTheme="majorHAnsi" w:cstheme="majorHAnsi"/>
                <w:bCs/>
              </w:rPr>
              <w:t>Focused on community within the organisation and the wider society.</w:t>
            </w:r>
          </w:p>
          <w:p w:rsidR="007B0ED7" w:rsidRPr="00A85D5D" w:rsidRDefault="007B0ED7" w:rsidP="007B0ED7">
            <w:pPr>
              <w:numPr>
                <w:ilvl w:val="1"/>
                <w:numId w:val="30"/>
              </w:numPr>
              <w:tabs>
                <w:tab w:val="num" w:pos="144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85D5D">
              <w:rPr>
                <w:rFonts w:asciiTheme="majorHAnsi" w:eastAsia="Times New Roman" w:hAnsiTheme="majorHAnsi" w:cstheme="majorHAnsi"/>
                <w:bCs/>
              </w:rPr>
              <w:t>Focused on external and collective issues.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3710DE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expand. Review the difference between the two and which one students believe is needed the most.</w:t>
            </w:r>
          </w:p>
        </w:tc>
        <w:tc>
          <w:tcPr>
            <w:tcW w:w="86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8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make notes. 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Human Resource Planning</w:t>
            </w:r>
          </w:p>
          <w:p w:rsidR="007B0ED7" w:rsidRPr="001D0BDF" w:rsidRDefault="007B0ED7" w:rsidP="007B0ED7">
            <w:pPr>
              <w:pStyle w:val="ListParagraph"/>
              <w:numPr>
                <w:ilvl w:val="0"/>
                <w:numId w:val="1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D0BDF">
              <w:rPr>
                <w:rFonts w:asciiTheme="majorHAnsi" w:eastAsia="Times New Roman" w:hAnsiTheme="majorHAnsi" w:cstheme="majorHAnsi"/>
              </w:rPr>
              <w:t>Gathering and analysing information</w:t>
            </w:r>
          </w:p>
          <w:p w:rsidR="007B0ED7" w:rsidRPr="001D0BDF" w:rsidRDefault="007B0ED7" w:rsidP="007B0ED7">
            <w:pPr>
              <w:pStyle w:val="ListParagraph"/>
              <w:numPr>
                <w:ilvl w:val="0"/>
                <w:numId w:val="1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D0BDF">
              <w:rPr>
                <w:rFonts w:asciiTheme="majorHAnsi" w:eastAsia="Times New Roman" w:hAnsiTheme="majorHAnsi" w:cstheme="majorHAnsi"/>
              </w:rPr>
              <w:t>Identifying HR objectives</w:t>
            </w:r>
          </w:p>
          <w:p w:rsidR="007B0ED7" w:rsidRPr="001D0BDF" w:rsidRDefault="007B0ED7" w:rsidP="007B0ED7">
            <w:pPr>
              <w:pStyle w:val="ListParagraph"/>
              <w:numPr>
                <w:ilvl w:val="0"/>
                <w:numId w:val="1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D0BDF">
              <w:rPr>
                <w:rFonts w:asciiTheme="majorHAnsi" w:eastAsia="Times New Roman" w:hAnsiTheme="majorHAnsi" w:cstheme="majorHAnsi"/>
              </w:rPr>
              <w:t>Design and implementation of HR interventions</w:t>
            </w:r>
          </w:p>
          <w:p w:rsidR="007B0ED7" w:rsidRPr="001D0BDF" w:rsidRDefault="007B0ED7" w:rsidP="007B0ED7">
            <w:pPr>
              <w:pStyle w:val="ListParagraph"/>
              <w:numPr>
                <w:ilvl w:val="0"/>
                <w:numId w:val="1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D0BDF">
              <w:rPr>
                <w:rFonts w:asciiTheme="majorHAnsi" w:eastAsia="Times New Roman" w:hAnsiTheme="majorHAnsi" w:cstheme="majorHAnsi"/>
              </w:rPr>
              <w:t>Monitoring and evaluation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 notes.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Pr="003710DE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>Group Activity 1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3710DE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activity.</w:t>
            </w:r>
          </w:p>
        </w:tc>
        <w:tc>
          <w:tcPr>
            <w:tcW w:w="868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B0ED7" w:rsidRPr="003710DE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Group</w:t>
            </w:r>
            <w:r w:rsidRPr="003710DE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61DA0">
              <w:rPr>
                <w:rFonts w:asciiTheme="majorHAnsi" w:eastAsia="Times New Roman" w:hAnsiTheme="majorHAnsi" w:cstheme="majorHAnsi"/>
              </w:rPr>
              <w:t>Identify the forms of internal and external HR data that you will need to collect and analysis to develop an HR plan.</w:t>
            </w:r>
            <w:r>
              <w:rPr>
                <w:rFonts w:asciiTheme="majorHAnsi" w:eastAsia="Times New Roman" w:hAnsiTheme="majorHAnsi" w:cstheme="majorHAnsi"/>
              </w:rPr>
              <w:t xml:space="preserve"> Contribute to discussion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B0ED7" w:rsidRDefault="00D12180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1</w:t>
            </w:r>
          </w:p>
          <w:p w:rsidR="00D12180" w:rsidRP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Internal and External HR Data</w:t>
            </w:r>
          </w:p>
        </w:tc>
      </w:tr>
      <w:tr w:rsidR="007B0ED7" w:rsidRPr="00DD2943" w:rsidTr="00DF0ABE"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Human resource planning</w:t>
            </w:r>
          </w:p>
          <w:p w:rsidR="007B0ED7" w:rsidRPr="00E61DA0" w:rsidRDefault="007B0ED7" w:rsidP="007B0ED7">
            <w:pPr>
              <w:numPr>
                <w:ilvl w:val="0"/>
                <w:numId w:val="1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Rationalisation</w:t>
            </w:r>
          </w:p>
          <w:p w:rsidR="007B0ED7" w:rsidRPr="00E61DA0" w:rsidRDefault="007B0ED7" w:rsidP="007B0ED7">
            <w:pPr>
              <w:numPr>
                <w:ilvl w:val="0"/>
                <w:numId w:val="1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Succession planning</w:t>
            </w:r>
          </w:p>
          <w:p w:rsidR="007B0ED7" w:rsidRPr="004F09A1" w:rsidRDefault="007B0ED7" w:rsidP="007B0ED7">
            <w:pPr>
              <w:numPr>
                <w:ilvl w:val="0"/>
                <w:numId w:val="11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Employee development.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586884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572" w:type="dxa"/>
          </w:tcPr>
          <w:p w:rsidR="007B0ED7" w:rsidRPr="00AA4F41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B0ED7" w:rsidRPr="000461C2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>
              <w:rPr>
                <w:rFonts w:asciiTheme="majorHAnsi" w:eastAsia="Times New Roman" w:hAnsiTheme="majorHAnsi" w:cstheme="majorHAnsi"/>
                <w:b/>
              </w:rPr>
              <w:t>ork Activity 2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61DA0">
              <w:rPr>
                <w:rFonts w:asciiTheme="majorHAnsi" w:eastAsia="Times New Roman" w:hAnsiTheme="majorHAnsi" w:cstheme="majorHAnsi"/>
              </w:rPr>
              <w:lastRenderedPageBreak/>
              <w:t>Describe what success loo</w:t>
            </w:r>
            <w:r>
              <w:rPr>
                <w:rFonts w:asciiTheme="majorHAnsi" w:eastAsia="Times New Roman" w:hAnsiTheme="majorHAnsi" w:cstheme="majorHAnsi"/>
              </w:rPr>
              <w:t xml:space="preserve">ks like in your present role. </w:t>
            </w:r>
          </w:p>
          <w:p w:rsidR="007B0ED7" w:rsidRPr="00586884" w:rsidRDefault="007B0ED7" w:rsidP="007B0ED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br/>
            </w:r>
            <w:r w:rsidRPr="00E61DA0">
              <w:rPr>
                <w:rFonts w:asciiTheme="majorHAnsi" w:eastAsia="Times New Roman" w:hAnsiTheme="majorHAnsi" w:cstheme="majorHAnsi"/>
              </w:rPr>
              <w:t xml:space="preserve">Fast forward </w:t>
            </w:r>
            <w:r>
              <w:rPr>
                <w:rFonts w:asciiTheme="majorHAnsi" w:eastAsia="Times New Roman" w:hAnsiTheme="majorHAnsi" w:cstheme="majorHAnsi"/>
              </w:rPr>
              <w:t xml:space="preserve">five </w:t>
            </w:r>
            <w:r w:rsidRPr="00E61DA0">
              <w:rPr>
                <w:rFonts w:asciiTheme="majorHAnsi" w:eastAsia="Times New Roman" w:hAnsiTheme="majorHAnsi" w:cstheme="majorHAnsi"/>
              </w:rPr>
              <w:t>years: Does success in your role look the same? If not, what’s different?</w:t>
            </w:r>
          </w:p>
        </w:tc>
        <w:tc>
          <w:tcPr>
            <w:tcW w:w="868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necessary.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Individual activity as homework.</w:t>
            </w:r>
          </w:p>
        </w:tc>
        <w:tc>
          <w:tcPr>
            <w:tcW w:w="2809" w:type="dxa"/>
          </w:tcPr>
          <w:p w:rsidR="00914194" w:rsidRDefault="00914194" w:rsidP="009141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lastRenderedPageBreak/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:rsidR="007B0ED7" w:rsidRPr="00DD2943" w:rsidRDefault="00914194" w:rsidP="009141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lastRenderedPageBreak/>
              <w:t>Present and Future Success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</w:tbl>
    <w:p w:rsidR="007B0ED7" w:rsidRDefault="007B0ED7" w:rsidP="007B0ED7">
      <w:pPr>
        <w:pStyle w:val="Heading3"/>
      </w:pPr>
    </w:p>
    <w:p w:rsidR="007B0ED7" w:rsidRDefault="007B0ED7" w:rsidP="007B0ED7">
      <w:pPr>
        <w:rPr>
          <w:b/>
          <w:color w:val="0072CE"/>
          <w:sz w:val="52"/>
          <w:szCs w:val="44"/>
        </w:rPr>
      </w:pPr>
      <w:r>
        <w:br w:type="page"/>
      </w:r>
    </w:p>
    <w:p w:rsidR="007B0ED7" w:rsidRPr="007B0ED7" w:rsidRDefault="007B0ED7" w:rsidP="007B0ED7">
      <w:pPr>
        <w:pStyle w:val="Heading3"/>
        <w:rPr>
          <w:rFonts w:asciiTheme="majorHAnsi" w:hAnsiTheme="majorHAnsi" w:cstheme="majorHAnsi"/>
        </w:rPr>
      </w:pPr>
      <w:r w:rsidRPr="00906BE3">
        <w:rPr>
          <w:rFonts w:asciiTheme="majorHAnsi" w:hAnsiTheme="majorHAnsi" w:cstheme="majorHAnsi"/>
        </w:rPr>
        <w:lastRenderedPageBreak/>
        <w:t xml:space="preserve">Session </w:t>
      </w:r>
      <w:r>
        <w:rPr>
          <w:rFonts w:asciiTheme="majorHAnsi" w:hAnsiTheme="majorHAnsi" w:cstheme="majorHAnsi"/>
        </w:rPr>
        <w:t xml:space="preserve">2: </w:t>
      </w:r>
      <w:r w:rsidRPr="007B0ED7">
        <w:rPr>
          <w:rFonts w:asciiTheme="majorHAnsi" w:hAnsiTheme="majorHAnsi" w:cstheme="majorHAnsi"/>
        </w:rPr>
        <w:t>Employee resourcing</w:t>
      </w:r>
    </w:p>
    <w:p w:rsidR="007B0ED7" w:rsidRPr="004A15EB" w:rsidRDefault="007B0ED7" w:rsidP="007B0ED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092"/>
        <w:gridCol w:w="851"/>
        <w:gridCol w:w="3714"/>
        <w:gridCol w:w="2809"/>
        <w:gridCol w:w="16"/>
      </w:tblGrid>
      <w:tr w:rsidR="007B0ED7" w:rsidRPr="00DD2943" w:rsidTr="00DF0ABE">
        <w:tc>
          <w:tcPr>
            <w:tcW w:w="1036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092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51" w:type="dxa"/>
          </w:tcPr>
          <w:p w:rsidR="007B0ED7" w:rsidRPr="00DD2943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14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7B0ED7" w:rsidRPr="00DD2943" w:rsidTr="00DF0ABE">
        <w:tc>
          <w:tcPr>
            <w:tcW w:w="1036" w:type="dxa"/>
            <w:vMerge w:val="restart"/>
          </w:tcPr>
          <w:p w:rsidR="00B61C14" w:rsidRDefault="00B61C14" w:rsidP="00B61C1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4-5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09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5UHRM TUTOR PRESENTATION E3</w:t>
            </w:r>
          </w:p>
          <w:p w:rsidR="007B0ED7" w:rsidRPr="002F66B6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3.2</w:t>
            </w:r>
          </w:p>
        </w:tc>
        <w:tc>
          <w:tcPr>
            <w:tcW w:w="851" w:type="dxa"/>
          </w:tcPr>
          <w:p w:rsidR="007B0ED7" w:rsidRPr="00DD2943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637679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714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:rsidR="007B0ED7" w:rsidRPr="00DD2943" w:rsidRDefault="007B0ED7" w:rsidP="007B0ED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Human resource planning</w:t>
            </w:r>
          </w:p>
        </w:tc>
        <w:tc>
          <w:tcPr>
            <w:tcW w:w="409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>
              <w:rPr>
                <w:rFonts w:asciiTheme="majorHAnsi" w:eastAsia="Times New Roman" w:hAnsiTheme="majorHAnsi" w:cstheme="majorHAnsi"/>
                <w:b/>
              </w:rPr>
              <w:t>ork Activity 2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95DEB">
              <w:rPr>
                <w:rFonts w:asciiTheme="majorHAnsi" w:eastAsia="Times New Roman" w:hAnsiTheme="majorHAnsi" w:cstheme="majorHAnsi"/>
              </w:rPr>
              <w:t>Review how success factors change in current role versus possible future roles.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2F66B6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discussion.</w:t>
            </w:r>
          </w:p>
        </w:tc>
        <w:tc>
          <w:tcPr>
            <w:tcW w:w="851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637679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714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Employee resourcing</w:t>
            </w:r>
          </w:p>
        </w:tc>
        <w:tc>
          <w:tcPr>
            <w:tcW w:w="4092" w:type="dxa"/>
          </w:tcPr>
          <w:p w:rsidR="007B0ED7" w:rsidRDefault="007B0ED7" w:rsidP="00DF0ABE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:rsidR="007B0ED7" w:rsidRDefault="007B0ED7" w:rsidP="00DF0ABE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131371" w:rsidRDefault="007B0ED7" w:rsidP="007B0ED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A poor recruitment decision will mean that the work that needs to be done by the new employee won’t be done effectively.</w:t>
            </w:r>
          </w:p>
          <w:p w:rsidR="007B0ED7" w:rsidRPr="00131371" w:rsidRDefault="007B0ED7" w:rsidP="007B0ED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It will also cause problems and pressure for team members – leading to conflict, demotivation and dysfunction.</w:t>
            </w:r>
          </w:p>
          <w:p w:rsidR="007B0ED7" w:rsidRPr="00963F3B" w:rsidRDefault="007B0ED7" w:rsidP="007B0ED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The line manager will be spending time trying to manage poor performance rather than doing other tasks to support the team.</w:t>
            </w:r>
          </w:p>
          <w:p w:rsidR="007B0ED7" w:rsidRPr="00E9407E" w:rsidRDefault="007B0ED7" w:rsidP="007B0ED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What this can be caused by, for example, poor preparation and poor job specification. Bad interviewing skills?</w:t>
            </w:r>
          </w:p>
        </w:tc>
        <w:tc>
          <w:tcPr>
            <w:tcW w:w="851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637679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714" w:type="dxa"/>
          </w:tcPr>
          <w:p w:rsidR="007B0ED7" w:rsidRPr="00B33522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31371">
              <w:rPr>
                <w:rFonts w:asciiTheme="majorHAnsi" w:eastAsia="Times New Roman" w:hAnsiTheme="majorHAnsi" w:cstheme="majorHAnsi"/>
              </w:rPr>
              <w:t>Covering the extra work created because there is a vacancy is better for the team than recruiting someone who is a bad fit for the organisation and the team.</w:t>
            </w:r>
            <w:r w:rsidRPr="00131371">
              <w:rPr>
                <w:rFonts w:asciiTheme="majorHAnsi" w:eastAsia="Times New Roman" w:hAnsiTheme="majorHAnsi" w:cstheme="majorHAnsi"/>
              </w:rPr>
              <w:br/>
            </w:r>
            <w:r w:rsidRPr="006A0597">
              <w:rPr>
                <w:rFonts w:asciiTheme="majorHAnsi" w:eastAsia="Times New Roman" w:hAnsiTheme="majorHAnsi" w:cstheme="majorHAnsi"/>
              </w:rPr>
              <w:br/>
            </w:r>
            <w:r>
              <w:rPr>
                <w:rFonts w:asciiTheme="majorHAnsi" w:eastAsia="Times New Roman" w:hAnsiTheme="majorHAnsi" w:cstheme="majorHAnsi"/>
              </w:rPr>
              <w:t>Contribute to discussion.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Employee resourcing</w:t>
            </w:r>
          </w:p>
          <w:p w:rsidR="007B0ED7" w:rsidRPr="007B0ED7" w:rsidRDefault="007B0ED7" w:rsidP="007B0ED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B0ED7">
              <w:rPr>
                <w:rFonts w:asciiTheme="majorHAnsi" w:eastAsia="Times New Roman" w:hAnsiTheme="majorHAnsi" w:cstheme="majorHAnsi"/>
                <w:lang w:val="en-US"/>
              </w:rPr>
              <w:t>Recruitment and selection</w:t>
            </w:r>
          </w:p>
          <w:p w:rsidR="007B0ED7" w:rsidRPr="007B0ED7" w:rsidRDefault="007B0ED7" w:rsidP="007B0ED7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7B0ED7">
              <w:rPr>
                <w:rFonts w:asciiTheme="majorHAnsi" w:eastAsia="Times New Roman" w:hAnsiTheme="majorHAnsi" w:cstheme="majorHAnsi"/>
                <w:lang w:val="en-US"/>
              </w:rPr>
              <w:t>Induction</w:t>
            </w:r>
          </w:p>
          <w:p w:rsidR="007B0ED7" w:rsidRPr="007B0ED7" w:rsidRDefault="007B0ED7" w:rsidP="00DF0ABE">
            <w:pPr>
              <w:pStyle w:val="ListParagraph"/>
              <w:numPr>
                <w:ilvl w:val="0"/>
                <w:numId w:val="1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B0ED7">
              <w:rPr>
                <w:rFonts w:asciiTheme="majorHAnsi" w:eastAsia="Times New Roman" w:hAnsiTheme="majorHAnsi" w:cstheme="majorHAnsi"/>
                <w:lang w:val="en-US"/>
              </w:rPr>
              <w:t>Release from the organisation.</w:t>
            </w:r>
          </w:p>
          <w:p w:rsidR="007B0ED7" w:rsidRPr="00DB08B5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expand.</w:t>
            </w:r>
          </w:p>
        </w:tc>
        <w:tc>
          <w:tcPr>
            <w:tcW w:w="851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714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:rsidR="007B0ED7" w:rsidRPr="002D1703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 w:rsidRPr="007B28BE"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>Paired Activity 3</w:t>
            </w:r>
            <w:r w:rsidRPr="002D1703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activity.</w:t>
            </w:r>
          </w:p>
        </w:tc>
        <w:tc>
          <w:tcPr>
            <w:tcW w:w="851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Paired Activity 3</w:t>
            </w:r>
          </w:p>
          <w:p w:rsidR="007B0ED7" w:rsidRPr="002D170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E111F">
              <w:rPr>
                <w:rFonts w:asciiTheme="majorHAnsi" w:eastAsia="Times New Roman" w:hAnsiTheme="majorHAnsi" w:cstheme="majorHAnsi"/>
              </w:rPr>
              <w:t>Identify the advantages and disadvantages of having transparent and open conversations about exiting employees from an organisation.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5E111F">
              <w:rPr>
                <w:rFonts w:asciiTheme="majorHAnsi" w:eastAsia="Times New Roman" w:hAnsiTheme="majorHAnsi" w:cstheme="majorHAnsi"/>
              </w:rPr>
              <w:t xml:space="preserve">Consider both the employee and employer perspective. 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makes notes. </w:t>
            </w:r>
          </w:p>
        </w:tc>
        <w:tc>
          <w:tcPr>
            <w:tcW w:w="2825" w:type="dxa"/>
            <w:gridSpan w:val="2"/>
          </w:tcPr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</w:p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Exiting Employees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rPr>
          <w:trHeight w:val="1896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Performance management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Performance management</w:t>
            </w:r>
          </w:p>
          <w:p w:rsidR="007B0ED7" w:rsidRPr="00A4086A" w:rsidRDefault="007B0ED7" w:rsidP="007B0ED7">
            <w:pPr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4086A">
              <w:rPr>
                <w:rFonts w:asciiTheme="majorHAnsi" w:eastAsia="Times New Roman" w:hAnsiTheme="majorHAnsi" w:cstheme="majorHAnsi"/>
              </w:rPr>
              <w:t>A systematic process to improve organi</w:t>
            </w:r>
            <w:r>
              <w:rPr>
                <w:rFonts w:asciiTheme="majorHAnsi" w:eastAsia="Times New Roman" w:hAnsiTheme="majorHAnsi" w:cstheme="majorHAnsi"/>
              </w:rPr>
              <w:t>s</w:t>
            </w:r>
            <w:r w:rsidRPr="00A4086A">
              <w:rPr>
                <w:rFonts w:asciiTheme="majorHAnsi" w:eastAsia="Times New Roman" w:hAnsiTheme="majorHAnsi" w:cstheme="majorHAnsi"/>
              </w:rPr>
              <w:t>ational, team and individual performance</w:t>
            </w:r>
            <w:r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Pr="00A4086A" w:rsidRDefault="007B0ED7" w:rsidP="007B0ED7">
            <w:pPr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4086A">
              <w:rPr>
                <w:rFonts w:asciiTheme="majorHAnsi" w:eastAsia="Times New Roman" w:hAnsiTheme="majorHAnsi" w:cstheme="majorHAnsi"/>
              </w:rPr>
              <w:t xml:space="preserve"> Clarifies performance expectations and highlights areas for the development of organisational and individual capability</w:t>
            </w:r>
            <w:r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Pr="00A4086A" w:rsidRDefault="007B0ED7" w:rsidP="007B0ED7">
            <w:pPr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4086A">
              <w:rPr>
                <w:rFonts w:asciiTheme="majorHAnsi" w:eastAsia="Times New Roman" w:hAnsiTheme="majorHAnsi" w:cstheme="majorHAnsi"/>
              </w:rPr>
              <w:t xml:space="preserve"> Contributes to the management of individual performance but also the development of organisational performance</w:t>
            </w:r>
            <w:r>
              <w:rPr>
                <w:rFonts w:asciiTheme="majorHAnsi" w:eastAsia="Times New Roman" w:hAnsiTheme="majorHAnsi" w:cstheme="majorHAnsi"/>
              </w:rPr>
              <w:t xml:space="preserve">. </w:t>
            </w:r>
            <w:r w:rsidRPr="00A4086A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Pr="00A4086A" w:rsidRDefault="007B0ED7" w:rsidP="007B0ED7">
            <w:pPr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4086A">
              <w:rPr>
                <w:rFonts w:asciiTheme="majorHAnsi" w:eastAsia="Times New Roman" w:hAnsiTheme="majorHAnsi" w:cstheme="majorHAnsi"/>
              </w:rPr>
              <w:t xml:space="preserve"> An individual’s development needs can be identified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A4086A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Pr="00A4086A" w:rsidRDefault="007B0ED7" w:rsidP="007B0ED7">
            <w:pPr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4086A">
              <w:rPr>
                <w:rFonts w:asciiTheme="majorHAnsi" w:eastAsia="Times New Roman" w:hAnsiTheme="majorHAnsi" w:cstheme="majorHAnsi"/>
              </w:rPr>
              <w:t xml:space="preserve"> Performance reviews also feed into an organisation’s reward system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A4086A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Pr="00A4086A" w:rsidRDefault="007B0ED7" w:rsidP="007B0ED7">
            <w:pPr>
              <w:numPr>
                <w:ilvl w:val="0"/>
                <w:numId w:val="8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4086A">
              <w:rPr>
                <w:rFonts w:asciiTheme="majorHAnsi" w:eastAsia="Times New Roman" w:hAnsiTheme="majorHAnsi" w:cstheme="majorHAnsi"/>
              </w:rPr>
              <w:t xml:space="preserve"> Contributes positively to employee relations by developing positive relationships between managers and employees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A4086A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Pr="00E700EF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expand.</w:t>
            </w:r>
          </w:p>
        </w:tc>
        <w:tc>
          <w:tcPr>
            <w:tcW w:w="851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637679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714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09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80088">
              <w:rPr>
                <w:rFonts w:asciiTheme="majorHAnsi" w:eastAsia="Times New Roman" w:hAnsiTheme="majorHAnsi" w:cstheme="majorHAnsi"/>
              </w:rPr>
              <w:lastRenderedPageBreak/>
              <w:t xml:space="preserve">Some organisations such as </w:t>
            </w:r>
            <w:hyperlink r:id="rId7" w:history="1">
              <w:r w:rsidRPr="00380088">
                <w:rPr>
                  <w:rStyle w:val="Hyperlink"/>
                  <w:rFonts w:asciiTheme="majorHAnsi" w:eastAsia="Times New Roman" w:hAnsiTheme="majorHAnsi" w:cstheme="majorHAnsi"/>
                </w:rPr>
                <w:t>Accenture</w:t>
              </w:r>
            </w:hyperlink>
            <w:r w:rsidRPr="00380088">
              <w:rPr>
                <w:rFonts w:asciiTheme="majorHAnsi" w:eastAsia="Times New Roman" w:hAnsiTheme="majorHAnsi" w:cstheme="majorHAnsi"/>
              </w:rPr>
              <w:t xml:space="preserve"> are getting rid of annual appraisals</w:t>
            </w:r>
            <w:r>
              <w:rPr>
                <w:rFonts w:asciiTheme="majorHAnsi" w:eastAsia="Times New Roman" w:hAnsiTheme="majorHAnsi" w:cstheme="majorHAnsi"/>
              </w:rPr>
              <w:t xml:space="preserve"> – see </w:t>
            </w:r>
            <w:hyperlink r:id="rId8" w:history="1">
              <w:r w:rsidRPr="00DC6918">
                <w:rPr>
                  <w:rStyle w:val="Hyperlink"/>
                  <w:rFonts w:asciiTheme="majorHAnsi" w:eastAsia="Times New Roman" w:hAnsiTheme="majorHAnsi" w:cstheme="majorHAnsi"/>
                </w:rPr>
                <w:t>http://www.personneltoday.com/hr/end-annual-appraisal-whats-next-performance-management/</w:t>
              </w:r>
            </w:hyperlink>
            <w:r>
              <w:rPr>
                <w:rFonts w:asciiTheme="majorHAnsi" w:eastAsia="Times New Roman" w:hAnsiTheme="majorHAnsi" w:cstheme="majorHAnsi"/>
              </w:rPr>
              <w:t xml:space="preserve">. </w:t>
            </w:r>
            <w:r w:rsidRPr="00380088">
              <w:rPr>
                <w:rFonts w:asciiTheme="majorHAnsi" w:eastAsia="Times New Roman" w:hAnsiTheme="majorHAnsi" w:cstheme="majorHAnsi"/>
              </w:rPr>
              <w:t>Research how performance management should be practiced to deliver a positive contribution to organisations.</w:t>
            </w:r>
          </w:p>
        </w:tc>
        <w:tc>
          <w:tcPr>
            <w:tcW w:w="851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14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Individual activity as homework. </w:t>
            </w:r>
          </w:p>
        </w:tc>
        <w:tc>
          <w:tcPr>
            <w:tcW w:w="2809" w:type="dxa"/>
          </w:tcPr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Performance Management</w:t>
            </w:r>
          </w:p>
          <w:p w:rsidR="007B0ED7" w:rsidRPr="003714A0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</w:tbl>
    <w:p w:rsidR="007B0ED7" w:rsidRDefault="007B0ED7" w:rsidP="007B0ED7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</w:p>
    <w:p w:rsidR="007B0ED7" w:rsidRDefault="007B0ED7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:rsidR="007B0ED7" w:rsidRPr="007B0ED7" w:rsidRDefault="007B0ED7" w:rsidP="007B0ED7">
      <w:pPr>
        <w:pStyle w:val="Heading3"/>
        <w:rPr>
          <w:rFonts w:asciiTheme="majorHAnsi" w:hAnsiTheme="majorHAnsi" w:cstheme="majorHAnsi"/>
        </w:rPr>
      </w:pPr>
      <w:r w:rsidRPr="00906BE3">
        <w:rPr>
          <w:rFonts w:asciiTheme="majorHAnsi" w:hAnsiTheme="majorHAnsi" w:cstheme="majorHAnsi"/>
        </w:rPr>
        <w:lastRenderedPageBreak/>
        <w:t xml:space="preserve">Session plan </w:t>
      </w:r>
      <w:r>
        <w:rPr>
          <w:rFonts w:asciiTheme="majorHAnsi" w:hAnsiTheme="majorHAnsi" w:cstheme="majorHAnsi"/>
        </w:rPr>
        <w:t xml:space="preserve">3: </w:t>
      </w:r>
      <w:r w:rsidRPr="007B0ED7">
        <w:rPr>
          <w:rFonts w:asciiTheme="majorHAnsi" w:hAnsiTheme="majorHAnsi" w:cstheme="majorHAnsi"/>
        </w:rPr>
        <w:t>Employee development</w:t>
      </w:r>
    </w:p>
    <w:p w:rsidR="007B0ED7" w:rsidRPr="004A15EB" w:rsidRDefault="007B0ED7" w:rsidP="007B0ED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738"/>
        <w:gridCol w:w="3702"/>
        <w:gridCol w:w="2809"/>
        <w:gridCol w:w="16"/>
      </w:tblGrid>
      <w:tr w:rsidR="007B0ED7" w:rsidRPr="00DD2943" w:rsidTr="00DF0ABE">
        <w:tc>
          <w:tcPr>
            <w:tcW w:w="1036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738" w:type="dxa"/>
          </w:tcPr>
          <w:p w:rsidR="007B0ED7" w:rsidRPr="00DD2943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02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7B0ED7" w:rsidRPr="00DD2943" w:rsidTr="00DF0ABE">
        <w:tc>
          <w:tcPr>
            <w:tcW w:w="1036" w:type="dxa"/>
            <w:vMerge w:val="restart"/>
          </w:tcPr>
          <w:p w:rsidR="00B61C14" w:rsidRDefault="00B61C14" w:rsidP="00B61C1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4-5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5UHRM TUTOR PRESENTATION E3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2F66B6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3.3</w:t>
            </w:r>
          </w:p>
        </w:tc>
        <w:tc>
          <w:tcPr>
            <w:tcW w:w="738" w:type="dxa"/>
          </w:tcPr>
          <w:p w:rsidR="007B0ED7" w:rsidRPr="00DD2943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16</w:t>
            </w:r>
          </w:p>
        </w:tc>
        <w:tc>
          <w:tcPr>
            <w:tcW w:w="3702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Performance management</w:t>
            </w: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>
              <w:rPr>
                <w:rFonts w:asciiTheme="majorHAnsi" w:eastAsia="Times New Roman" w:hAnsiTheme="majorHAnsi" w:cstheme="majorHAnsi"/>
                <w:b/>
              </w:rPr>
              <w:t>ork Activity 4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AA2408">
              <w:rPr>
                <w:rFonts w:asciiTheme="majorHAnsi" w:eastAsia="Times New Roman" w:hAnsiTheme="majorHAnsi" w:cstheme="majorHAnsi"/>
              </w:rPr>
              <w:t>Share ideas on how performance management should be practiced to contribution positively to organisations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2F66B6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</w:t>
            </w:r>
          </w:p>
        </w:tc>
        <w:tc>
          <w:tcPr>
            <w:tcW w:w="73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learning organisation</w:t>
            </w:r>
          </w:p>
        </w:tc>
        <w:tc>
          <w:tcPr>
            <w:tcW w:w="4217" w:type="dxa"/>
          </w:tcPr>
          <w:p w:rsidR="007B0ED7" w:rsidRDefault="007B0ED7" w:rsidP="00DF0ABE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>Class D</w:t>
            </w:r>
            <w:r>
              <w:rPr>
                <w:rFonts w:asciiTheme="majorHAnsi" w:eastAsia="Times New Roman" w:hAnsiTheme="majorHAnsi" w:cstheme="majorHAnsi"/>
                <w:b/>
              </w:rPr>
              <w:t>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</w:p>
          <w:p w:rsidR="00BB0136" w:rsidRDefault="00BB0136" w:rsidP="00DF0ABE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F84EF9" w:rsidRDefault="007B0ED7" w:rsidP="007B0ED7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If they don’t develop employees then skills will stagnant and become outdated</w:t>
            </w:r>
            <w:r w:rsid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  <w:p w:rsidR="007B0ED7" w:rsidRPr="00F84EF9" w:rsidRDefault="007B0ED7" w:rsidP="007B0ED7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Staff may look for development opportunities elsewhere</w:t>
            </w:r>
            <w:r w:rsid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  <w:p w:rsidR="007B0ED7" w:rsidRPr="00032E10" w:rsidRDefault="007B0ED7" w:rsidP="007B0ED7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Staff won’t have the agility to change with changes in organisational needs</w:t>
            </w:r>
            <w:r w:rsid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</w:tc>
        <w:tc>
          <w:tcPr>
            <w:tcW w:w="73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</w:p>
        </w:tc>
        <w:tc>
          <w:tcPr>
            <w:tcW w:w="3702" w:type="dxa"/>
          </w:tcPr>
          <w:p w:rsidR="007B0ED7" w:rsidRPr="00B33522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</w:p>
          <w:p w:rsidR="00BB0136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84EF9">
              <w:rPr>
                <w:rFonts w:asciiTheme="majorHAnsi" w:eastAsia="Times New Roman" w:hAnsiTheme="majorHAnsi" w:cstheme="majorHAnsi"/>
              </w:rPr>
              <w:t>Why should employers invest in the development of their employees?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84EF9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Learning theory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Behaviourist theories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Cognitive learning theory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Experiential learning theory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Social learning theory</w:t>
            </w:r>
            <w:r w:rsidR="00BB0136" w:rsidRP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D9733E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73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19</w:t>
            </w: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Learning organisation</w:t>
            </w:r>
          </w:p>
          <w:p w:rsidR="007B0ED7" w:rsidRPr="00563586" w:rsidRDefault="007B0ED7" w:rsidP="00BB0136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An</w:t>
            </w:r>
            <w:r w:rsidRPr="00CD1962">
              <w:rPr>
                <w:rFonts w:asciiTheme="majorHAnsi" w:eastAsia="Times New Roman" w:hAnsiTheme="majorHAnsi" w:cstheme="majorHAnsi"/>
              </w:rPr>
              <w:t xml:space="preserve"> organisation </w:t>
            </w:r>
            <w:r w:rsidRPr="00563586">
              <w:rPr>
                <w:rFonts w:asciiTheme="majorHAnsi" w:eastAsia="Times New Roman" w:hAnsiTheme="majorHAnsi" w:cstheme="majorHAnsi"/>
                <w:i/>
                <w:iCs/>
              </w:rPr>
              <w:t xml:space="preserve">"where people continually expand their capacity to create the results they </w:t>
            </w:r>
            <w:r w:rsidRPr="00563586">
              <w:rPr>
                <w:rFonts w:asciiTheme="majorHAnsi" w:eastAsia="Times New Roman" w:hAnsiTheme="majorHAnsi" w:cstheme="majorHAnsi"/>
                <w:i/>
                <w:iCs/>
              </w:rPr>
              <w:lastRenderedPageBreak/>
              <w:t xml:space="preserve">truly desire, where new and expansive patterns of thinking are nurtured, where collective aspiration is set free, and where people are continually learning to see the whole (reality) together." </w:t>
            </w:r>
          </w:p>
          <w:p w:rsidR="007B0ED7" w:rsidRPr="00563586" w:rsidRDefault="007B0ED7" w:rsidP="00BB013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63586">
              <w:rPr>
                <w:rFonts w:asciiTheme="majorHAnsi" w:eastAsia="Times New Roman" w:hAnsiTheme="majorHAnsi" w:cstheme="majorHAnsi"/>
                <w:i/>
                <w:iCs/>
              </w:rPr>
              <w:t>(Senge 1992)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63586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</w:t>
            </w:r>
            <w:r w:rsidR="00637679">
              <w:rPr>
                <w:rFonts w:asciiTheme="majorHAnsi" w:eastAsia="Times New Roman" w:hAnsiTheme="majorHAnsi" w:cstheme="majorHAnsi"/>
              </w:rPr>
              <w:t>0</w:t>
            </w: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Five domains of the learning organisation</w:t>
            </w:r>
          </w:p>
          <w:p w:rsidR="00BB0136" w:rsidRDefault="00BB0136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Systems thinking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Personal mastery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Mental models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Building a shared vision</w:t>
            </w:r>
          </w:p>
          <w:p w:rsidR="007B0ED7" w:rsidRPr="00833624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Team learning</w:t>
            </w:r>
            <w:r w:rsidR="00BB0136" w:rsidRP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</w:tc>
        <w:tc>
          <w:tcPr>
            <w:tcW w:w="738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637679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BB0136">
              <w:rPr>
                <w:rFonts w:asciiTheme="majorHAnsi" w:eastAsia="Times New Roman" w:hAnsiTheme="majorHAnsi" w:cstheme="majorHAnsi"/>
                <w:b/>
              </w:rPr>
              <w:t>5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Default="007B0ED7" w:rsidP="00DF0ABE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 xml:space="preserve">Working in </w:t>
            </w:r>
            <w:r>
              <w:rPr>
                <w:rFonts w:asciiTheme="majorHAnsi" w:eastAsia="Times New Roman" w:hAnsiTheme="majorHAnsi" w:cstheme="majorHAnsi"/>
              </w:rPr>
              <w:t>small groups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Pr="008200CB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BB0136">
              <w:rPr>
                <w:rFonts w:asciiTheme="majorHAnsi" w:eastAsia="Times New Roman" w:hAnsiTheme="majorHAnsi" w:cstheme="majorHAnsi"/>
                <w:b/>
              </w:rPr>
              <w:t>5</w:t>
            </w:r>
          </w:p>
          <w:p w:rsidR="00BB0136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BB0136">
              <w:rPr>
                <w:rFonts w:asciiTheme="majorHAnsi" w:eastAsia="Times New Roman" w:hAnsiTheme="majorHAnsi" w:cstheme="majorHAnsi"/>
                <w:bCs/>
              </w:rPr>
              <w:t>Watch</w:t>
            </w:r>
            <w:r w:rsidRPr="00D32315">
              <w:rPr>
                <w:rFonts w:asciiTheme="majorHAnsi" w:eastAsia="Times New Roman" w:hAnsiTheme="majorHAnsi" w:cstheme="majorHAnsi"/>
                <w:b/>
                <w:bCs/>
              </w:rPr>
              <w:t xml:space="preserve"> </w:t>
            </w:r>
            <w:hyperlink r:id="rId9" w:history="1">
              <w:r w:rsidRPr="00D32315">
                <w:rPr>
                  <w:rStyle w:val="Hyperlink"/>
                  <w:rFonts w:asciiTheme="majorHAnsi" w:eastAsia="Times New Roman" w:hAnsiTheme="majorHAnsi" w:cstheme="majorHAnsi"/>
                  <w:b/>
                  <w:bCs/>
                </w:rPr>
                <w:t>In a world of systems</w:t>
              </w:r>
              <w:r w:rsidR="00BB0136">
                <w:rPr>
                  <w:rStyle w:val="Hyperlink"/>
                  <w:rFonts w:asciiTheme="majorHAnsi" w:eastAsia="Times New Roman" w:hAnsiTheme="majorHAnsi" w:cstheme="majorHAnsi"/>
                  <w:b/>
                  <w:bCs/>
                </w:rPr>
                <w:t xml:space="preserve"> </w:t>
              </w:r>
            </w:hyperlink>
            <w:r w:rsidR="00BB0136">
              <w:rPr>
                <w:rFonts w:asciiTheme="majorHAnsi" w:eastAsia="Times New Roman" w:hAnsiTheme="majorHAnsi" w:cstheme="majorHAnsi"/>
              </w:rPr>
              <w:t xml:space="preserve">on YouTube at </w:t>
            </w:r>
            <w:hyperlink r:id="rId10" w:history="1">
              <w:r w:rsidR="00BB0136" w:rsidRPr="00DC6918">
                <w:rPr>
                  <w:rStyle w:val="Hyperlink"/>
                  <w:rFonts w:asciiTheme="majorHAnsi" w:eastAsia="Times New Roman" w:hAnsiTheme="majorHAnsi" w:cstheme="majorHAnsi"/>
                </w:rPr>
                <w:t>https://www.youtube.com/watch?v=A_BtS008J0k</w:t>
              </w:r>
            </w:hyperlink>
            <w:r w:rsidR="00BB0136">
              <w:rPr>
                <w:rFonts w:asciiTheme="majorHAnsi" w:eastAsia="Times New Roman" w:hAnsiTheme="majorHAnsi" w:cstheme="majorHAnsi"/>
              </w:rPr>
              <w:t xml:space="preserve">. </w:t>
            </w:r>
          </w:p>
          <w:p w:rsidR="00BB0136" w:rsidRDefault="00BB0136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BB0136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How </w:t>
            </w:r>
            <w:r w:rsidR="007B0ED7" w:rsidRPr="00D32315">
              <w:rPr>
                <w:rFonts w:asciiTheme="majorHAnsi" w:eastAsia="Times New Roman" w:hAnsiTheme="majorHAnsi" w:cstheme="majorHAnsi"/>
              </w:rPr>
              <w:t>can systems thinking be used to help HR to optimise the outcome of its practices to improve organisational performance?</w:t>
            </w:r>
            <w:r w:rsidR="007B0ED7">
              <w:rPr>
                <w:rFonts w:asciiTheme="majorHAnsi" w:eastAsia="Times New Roman" w:hAnsiTheme="majorHAnsi" w:cstheme="majorHAnsi"/>
              </w:rPr>
              <w:t xml:space="preserve"> </w:t>
            </w:r>
            <w:r w:rsidR="007B0ED7" w:rsidRPr="00D32315">
              <w:rPr>
                <w:rFonts w:asciiTheme="majorHAnsi" w:eastAsia="Times New Roman" w:hAnsiTheme="majorHAnsi" w:cstheme="majorHAnsi"/>
              </w:rPr>
              <w:t>Develop examples of possible HR feedback loops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  <w:r w:rsidR="007B0ED7" w:rsidRPr="00D32315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Make notes and </w:t>
            </w:r>
            <w:r w:rsidR="00BB0136">
              <w:rPr>
                <w:rFonts w:asciiTheme="majorHAnsi" w:eastAsia="Times New Roman" w:hAnsiTheme="majorHAnsi" w:cstheme="majorHAnsi"/>
              </w:rPr>
              <w:t>give f</w:t>
            </w:r>
            <w:r>
              <w:rPr>
                <w:rFonts w:asciiTheme="majorHAnsi" w:eastAsia="Times New Roman" w:hAnsiTheme="majorHAnsi" w:cstheme="majorHAnsi"/>
              </w:rPr>
              <w:t xml:space="preserve">eedback </w:t>
            </w:r>
            <w:r w:rsidR="00BB0136">
              <w:rPr>
                <w:rFonts w:asciiTheme="majorHAnsi" w:eastAsia="Times New Roman" w:hAnsiTheme="majorHAnsi" w:cstheme="majorHAnsi"/>
              </w:rPr>
              <w:t xml:space="preserve">on </w:t>
            </w:r>
            <w:r>
              <w:rPr>
                <w:rFonts w:asciiTheme="majorHAnsi" w:eastAsia="Times New Roman" w:hAnsiTheme="majorHAnsi" w:cstheme="majorHAnsi"/>
              </w:rPr>
              <w:t>key points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  <w:p w:rsidR="00BB0136" w:rsidRDefault="00BB0136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5</w:t>
            </w:r>
          </w:p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Systems thinking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Employment development</w:t>
            </w:r>
          </w:p>
        </w:tc>
        <w:tc>
          <w:tcPr>
            <w:tcW w:w="4217" w:type="dxa"/>
          </w:tcPr>
          <w:p w:rsidR="007B0ED7" w:rsidRPr="00DA6F21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Continuous development</w:t>
            </w:r>
          </w:p>
          <w:p w:rsidR="00BB0136" w:rsidRDefault="00BB0136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</w:t>
            </w:r>
            <w:r w:rsidR="007B0ED7" w:rsidRPr="005D22E9">
              <w:rPr>
                <w:rFonts w:asciiTheme="majorHAnsi" w:eastAsia="Times New Roman" w:hAnsiTheme="majorHAnsi" w:cstheme="majorHAnsi"/>
                <w:lang w:val="en-US"/>
              </w:rPr>
              <w:t xml:space="preserve">dentifies development opportunities relating to professional </w:t>
            </w:r>
            <w:r>
              <w:rPr>
                <w:rFonts w:asciiTheme="majorHAnsi" w:eastAsia="Times New Roman" w:hAnsiTheme="majorHAnsi" w:cstheme="majorHAnsi"/>
                <w:lang w:val="en-US"/>
              </w:rPr>
              <w:t xml:space="preserve">competencies. </w:t>
            </w:r>
          </w:p>
          <w:p w:rsidR="007B0ED7" w:rsidRPr="005D22E9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5D22E9">
              <w:rPr>
                <w:rFonts w:asciiTheme="majorHAnsi" w:eastAsia="Times New Roman" w:hAnsiTheme="majorHAnsi" w:cstheme="majorHAnsi"/>
                <w:lang w:val="en-US"/>
              </w:rPr>
              <w:lastRenderedPageBreak/>
              <w:t>Improves performance and effectiveness on the job</w:t>
            </w:r>
            <w:r w:rsid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  <w:r w:rsidRPr="005D22E9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  <w:p w:rsidR="007B0ED7" w:rsidRPr="005D22E9" w:rsidRDefault="00BB0136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lang w:val="en-US"/>
              </w:rPr>
              <w:t>I</w:t>
            </w:r>
            <w:r w:rsidR="007B0ED7" w:rsidRPr="005D22E9">
              <w:rPr>
                <w:rFonts w:asciiTheme="majorHAnsi" w:eastAsia="Times New Roman" w:hAnsiTheme="majorHAnsi" w:cstheme="majorHAnsi"/>
                <w:lang w:val="en-US"/>
              </w:rPr>
              <w:t>nvolves the professional documenting their development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.</w:t>
            </w:r>
            <w:r w:rsidR="007B0ED7" w:rsidRPr="005D22E9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  <w:p w:rsidR="007B0ED7" w:rsidRPr="005D22E9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5D22E9">
              <w:rPr>
                <w:rFonts w:asciiTheme="majorHAnsi" w:eastAsia="Times New Roman" w:hAnsiTheme="majorHAnsi" w:cstheme="majorHAnsi"/>
                <w:lang w:val="en-US"/>
              </w:rPr>
              <w:t>Focused on continuously enhancing skills, knowledge and experience</w:t>
            </w:r>
            <w:r w:rsid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  <w:r w:rsidRPr="005D22E9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  <w:p w:rsidR="007B0ED7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5D22E9">
              <w:rPr>
                <w:rFonts w:asciiTheme="majorHAnsi" w:eastAsia="Times New Roman" w:hAnsiTheme="majorHAnsi" w:cstheme="majorHAnsi"/>
                <w:lang w:val="en-US"/>
              </w:rPr>
              <w:t>Ensures that the individual remains competent throughout their professional career</w:t>
            </w:r>
            <w:r w:rsid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738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</w:t>
            </w:r>
            <w:r w:rsidR="00637679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BB01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B0ED7" w:rsidRPr="003714A0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Self-managed learning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Individual taking responsibility for their own personal and professional development</w:t>
            </w:r>
            <w:r w:rsidR="00BB0136" w:rsidRP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  <w:r w:rsidRPr="00BB0136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Manages their own learning</w:t>
            </w:r>
            <w:r w:rsidR="00BB0136" w:rsidRP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  <w:r w:rsidRPr="00BB0136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Taking the initiative to learn new skills, knowledge and attitudes</w:t>
            </w:r>
            <w:r w:rsidR="00020411">
              <w:rPr>
                <w:rFonts w:asciiTheme="majorHAnsi" w:eastAsia="Times New Roman" w:hAnsiTheme="majorHAnsi" w:cstheme="majorHAnsi"/>
                <w:lang w:val="en-US"/>
              </w:rPr>
              <w:t>.</w:t>
            </w:r>
            <w:r w:rsidRPr="00BB0136">
              <w:rPr>
                <w:rFonts w:asciiTheme="majorHAnsi" w:eastAsia="Times New Roman" w:hAnsiTheme="majorHAnsi" w:cstheme="majorHAnsi"/>
                <w:lang w:val="en-US"/>
              </w:rPr>
              <w:t xml:space="preserve"> 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738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637679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B0ED7" w:rsidRPr="003714A0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Types of training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Technical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Quality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Continuing education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Soft skills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Professional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Team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Management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Health and safety</w:t>
            </w:r>
            <w:r w:rsid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738" w:type="dxa"/>
          </w:tcPr>
          <w:p w:rsidR="007B0ED7" w:rsidRDefault="007B0ED7" w:rsidP="00637679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637679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</w:p>
        </w:tc>
        <w:tc>
          <w:tcPr>
            <w:tcW w:w="2809" w:type="dxa"/>
          </w:tcPr>
          <w:p w:rsidR="007B0ED7" w:rsidRPr="003714A0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Training within organisation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Coaching and mentoring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BB0136">
              <w:rPr>
                <w:rFonts w:asciiTheme="majorHAnsi" w:eastAsia="Times New Roman" w:hAnsiTheme="majorHAnsi" w:cstheme="majorHAnsi"/>
                <w:lang w:val="en-US"/>
              </w:rPr>
              <w:t>Management development</w:t>
            </w:r>
          </w:p>
          <w:p w:rsidR="007B0ED7" w:rsidRPr="00BB0136" w:rsidRDefault="007B0ED7" w:rsidP="00BB0136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lang w:val="en-US"/>
              </w:rPr>
            </w:pPr>
            <w:r w:rsidRPr="00891B44">
              <w:rPr>
                <w:rFonts w:asciiTheme="majorHAnsi" w:eastAsia="Times New Roman" w:hAnsiTheme="majorHAnsi" w:cstheme="majorHAnsi"/>
              </w:rPr>
              <w:lastRenderedPageBreak/>
              <w:t xml:space="preserve"> </w:t>
            </w:r>
            <w:r w:rsidRPr="00BB0136">
              <w:rPr>
                <w:rFonts w:asciiTheme="majorHAnsi" w:eastAsia="Times New Roman" w:hAnsiTheme="majorHAnsi" w:cstheme="majorHAnsi"/>
                <w:lang w:val="en-US"/>
              </w:rPr>
              <w:t>Career management</w:t>
            </w:r>
            <w:r w:rsidR="00BB0136">
              <w:rPr>
                <w:rFonts w:asciiTheme="majorHAnsi" w:eastAsia="Times New Roman" w:hAnsiTheme="majorHAnsi" w:cstheme="majorHAnsi"/>
                <w:lang w:val="en-US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891B44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73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25</w:t>
            </w: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B0ED7" w:rsidRPr="003714A0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C468A7">
              <w:rPr>
                <w:rFonts w:asciiTheme="majorHAnsi" w:eastAsia="Times New Roman" w:hAnsiTheme="majorHAnsi" w:cstheme="majorHAnsi"/>
                <w:b/>
              </w:rPr>
              <w:t>6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:rsidR="007B0ED7" w:rsidRDefault="007B0ED7" w:rsidP="0091419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00785">
              <w:rPr>
                <w:rFonts w:asciiTheme="majorHAnsi" w:eastAsia="Times New Roman" w:hAnsiTheme="majorHAnsi" w:cstheme="majorHAnsi"/>
              </w:rPr>
              <w:t>Review you</w:t>
            </w:r>
            <w:r w:rsidR="00C468A7">
              <w:rPr>
                <w:rFonts w:asciiTheme="majorHAnsi" w:eastAsia="Times New Roman" w:hAnsiTheme="majorHAnsi" w:cstheme="majorHAnsi"/>
              </w:rPr>
              <w:t>r</w:t>
            </w:r>
            <w:r w:rsidRPr="00900785">
              <w:rPr>
                <w:rFonts w:asciiTheme="majorHAnsi" w:eastAsia="Times New Roman" w:hAnsiTheme="majorHAnsi" w:cstheme="majorHAnsi"/>
              </w:rPr>
              <w:t xml:space="preserve"> answer to </w:t>
            </w:r>
            <w:r w:rsidRPr="00914194">
              <w:rPr>
                <w:rFonts w:asciiTheme="majorHAnsi" w:eastAsia="Times New Roman" w:hAnsiTheme="majorHAnsi" w:cstheme="majorHAnsi"/>
              </w:rPr>
              <w:t xml:space="preserve">Study Guide Activity </w:t>
            </w:r>
            <w:r w:rsidR="001F313F" w:rsidRPr="00914194">
              <w:rPr>
                <w:rFonts w:asciiTheme="majorHAnsi" w:eastAsia="Times New Roman" w:hAnsiTheme="majorHAnsi" w:cstheme="majorHAnsi"/>
              </w:rPr>
              <w:t>9</w:t>
            </w:r>
            <w:r w:rsidR="00C468A7">
              <w:rPr>
                <w:rFonts w:asciiTheme="majorHAnsi" w:eastAsia="Times New Roman" w:hAnsiTheme="majorHAnsi" w:cstheme="majorHAnsi"/>
              </w:rPr>
              <w:t xml:space="preserve"> (Chapter 3): </w:t>
            </w:r>
            <w:r w:rsidR="00914194">
              <w:rPr>
                <w:rFonts w:asciiTheme="majorHAnsi" w:eastAsia="Times New Roman" w:hAnsiTheme="majorHAnsi" w:cstheme="majorHAnsi"/>
              </w:rPr>
              <w:t>‘</w:t>
            </w:r>
            <w:r w:rsidR="00914194" w:rsidRPr="00914194">
              <w:rPr>
                <w:rFonts w:asciiTheme="majorHAnsi" w:eastAsia="Times New Roman" w:hAnsiTheme="majorHAnsi" w:cstheme="majorHAnsi"/>
              </w:rPr>
              <w:t>Mapping out more than one career</w:t>
            </w:r>
            <w:r w:rsidR="00914194">
              <w:rPr>
                <w:rFonts w:asciiTheme="majorHAnsi" w:eastAsia="Times New Roman" w:hAnsiTheme="majorHAnsi" w:cstheme="majorHAnsi"/>
              </w:rPr>
              <w:t>’.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900785">
              <w:rPr>
                <w:rFonts w:asciiTheme="majorHAnsi" w:eastAsia="Times New Roman" w:hAnsiTheme="majorHAnsi" w:cstheme="majorHAnsi"/>
              </w:rPr>
              <w:t xml:space="preserve">Choose one of the career </w:t>
            </w:r>
            <w:r w:rsidR="001F313F">
              <w:rPr>
                <w:rFonts w:asciiTheme="majorHAnsi" w:eastAsia="Times New Roman" w:hAnsiTheme="majorHAnsi" w:cstheme="majorHAnsi"/>
              </w:rPr>
              <w:t>paths</w:t>
            </w:r>
            <w:r w:rsidRPr="00900785">
              <w:rPr>
                <w:rFonts w:asciiTheme="majorHAnsi" w:eastAsia="Times New Roman" w:hAnsiTheme="majorHAnsi" w:cstheme="majorHAnsi"/>
              </w:rPr>
              <w:t xml:space="preserve"> you identified.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900785">
              <w:rPr>
                <w:rFonts w:asciiTheme="majorHAnsi" w:eastAsia="Times New Roman" w:hAnsiTheme="majorHAnsi" w:cstheme="majorHAnsi"/>
              </w:rPr>
              <w:t xml:space="preserve">What types of training do you need at each stage of the career path? </w:t>
            </w:r>
          </w:p>
        </w:tc>
        <w:tc>
          <w:tcPr>
            <w:tcW w:w="73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6</w:t>
            </w:r>
          </w:p>
          <w:p w:rsidR="007B0ED7" w:rsidRPr="003714A0" w:rsidRDefault="00D12180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Types of Training</w:t>
            </w:r>
          </w:p>
        </w:tc>
      </w:tr>
    </w:tbl>
    <w:p w:rsidR="007B0ED7" w:rsidRDefault="007B0ED7" w:rsidP="007B0ED7">
      <w:pPr>
        <w:pStyle w:val="Heading3"/>
        <w:rPr>
          <w:rFonts w:asciiTheme="majorHAnsi" w:hAnsiTheme="majorHAnsi" w:cstheme="majorHAnsi"/>
        </w:rPr>
      </w:pPr>
    </w:p>
    <w:p w:rsidR="007B0ED7" w:rsidRDefault="007B0ED7" w:rsidP="007B0ED7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:rsidR="007B0ED7" w:rsidRPr="0036294A" w:rsidRDefault="007B0ED7" w:rsidP="007B0ED7">
      <w:pPr>
        <w:pStyle w:val="Heading3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</w:rPr>
        <w:lastRenderedPageBreak/>
        <w:t xml:space="preserve">Session </w:t>
      </w:r>
      <w:r w:rsidR="00C468A7">
        <w:rPr>
          <w:rFonts w:asciiTheme="majorHAnsi" w:hAnsiTheme="majorHAnsi" w:cstheme="majorHAnsi"/>
        </w:rPr>
        <w:t xml:space="preserve">4: </w:t>
      </w:r>
      <w:r w:rsidRPr="00C468A7">
        <w:rPr>
          <w:rFonts w:asciiTheme="majorHAnsi" w:hAnsiTheme="majorHAnsi" w:cstheme="majorHAnsi"/>
        </w:rPr>
        <w:t>Employee relations</w:t>
      </w:r>
    </w:p>
    <w:p w:rsidR="007B0ED7" w:rsidRPr="004A15EB" w:rsidRDefault="007B0ED7" w:rsidP="007B0ED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7B0ED7" w:rsidRPr="00DD2943" w:rsidTr="00DF0ABE">
        <w:tc>
          <w:tcPr>
            <w:tcW w:w="1101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:rsidR="007B0ED7" w:rsidRPr="00DD2943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7B0ED7" w:rsidRPr="00DD2943" w:rsidTr="00C468A7">
        <w:trPr>
          <w:trHeight w:val="638"/>
        </w:trPr>
        <w:tc>
          <w:tcPr>
            <w:tcW w:w="1101" w:type="dxa"/>
            <w:vMerge w:val="restart"/>
          </w:tcPr>
          <w:p w:rsidR="00B61C14" w:rsidRDefault="00B61C14" w:rsidP="00B61C1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4-5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D10E89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5UHRM TUTOR PRESENTATION E3</w:t>
            </w:r>
          </w:p>
          <w:p w:rsidR="007B0ED7" w:rsidRPr="002F66B6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3.4</w:t>
            </w:r>
          </w:p>
        </w:tc>
        <w:tc>
          <w:tcPr>
            <w:tcW w:w="868" w:type="dxa"/>
          </w:tcPr>
          <w:p w:rsidR="007B0ED7" w:rsidRPr="00DD2943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26</w:t>
            </w:r>
          </w:p>
        </w:tc>
        <w:tc>
          <w:tcPr>
            <w:tcW w:w="3572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Employee development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 w:rsidRPr="003614D2">
              <w:rPr>
                <w:rFonts w:asciiTheme="majorHAnsi" w:eastAsia="Times New Roman" w:hAnsiTheme="majorHAnsi" w:cstheme="majorHAnsi"/>
              </w:rPr>
              <w:t>Debrief</w:t>
            </w:r>
            <w:r w:rsidRPr="00611813">
              <w:rPr>
                <w:rFonts w:asciiTheme="majorHAnsi" w:eastAsia="Times New Roman" w:hAnsiTheme="majorHAnsi" w:cstheme="majorHAnsi"/>
                <w:b/>
              </w:rPr>
              <w:t xml:space="preserve"> Homework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C468A7">
              <w:rPr>
                <w:rFonts w:asciiTheme="majorHAnsi" w:eastAsia="Times New Roman" w:hAnsiTheme="majorHAnsi" w:cstheme="majorHAnsi"/>
                <w:b/>
              </w:rPr>
              <w:t>6</w:t>
            </w:r>
          </w:p>
          <w:p w:rsidR="00C468A7" w:rsidRDefault="00C468A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EF3246" w:rsidRDefault="007B0ED7" w:rsidP="007B0ED7">
            <w:pPr>
              <w:pStyle w:val="ListParagraph"/>
              <w:numPr>
                <w:ilvl w:val="0"/>
                <w:numId w:val="16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>Facilitate a discussion on t</w:t>
            </w:r>
            <w:r w:rsidRPr="00522015">
              <w:rPr>
                <w:rFonts w:asciiTheme="majorHAnsi" w:eastAsia="Times New Roman" w:hAnsiTheme="majorHAnsi" w:cstheme="majorHAnsi"/>
              </w:rPr>
              <w:t>he types of training you identified.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27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22015">
              <w:rPr>
                <w:rFonts w:asciiTheme="majorHAnsi" w:eastAsia="Times New Roman" w:hAnsiTheme="majorHAnsi" w:cstheme="majorHAnsi"/>
              </w:rPr>
              <w:t xml:space="preserve">Share the types of training you identified. </w:t>
            </w: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09" w:type="dxa"/>
          </w:tcPr>
          <w:p w:rsidR="007B0ED7" w:rsidRPr="003714A0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employment relationship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Facilitate Class Discussion</w:t>
            </w:r>
            <w:r w:rsidR="00C468A7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 xml:space="preserve">and debrief findings drawing out: </w:t>
            </w:r>
          </w:p>
          <w:p w:rsidR="00C468A7" w:rsidRDefault="00C468A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8343AB" w:rsidRDefault="007B0ED7" w:rsidP="007B0ED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375EF">
              <w:rPr>
                <w:rFonts w:asciiTheme="majorHAnsi" w:hAnsiTheme="majorHAnsi"/>
              </w:rPr>
              <w:t>Employment representative groups still have a role to play</w:t>
            </w:r>
            <w:r w:rsidR="00C468A7">
              <w:rPr>
                <w:rFonts w:asciiTheme="majorHAnsi" w:hAnsiTheme="majorHAnsi"/>
              </w:rPr>
              <w:t>.</w:t>
            </w:r>
          </w:p>
          <w:p w:rsidR="007B0ED7" w:rsidRPr="008343AB" w:rsidRDefault="007B0ED7" w:rsidP="007B0ED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Trade unions have diminished in membership, but are still involved in collective bargaining activity</w:t>
            </w:r>
            <w:r w:rsidR="00C468A7">
              <w:rPr>
                <w:rFonts w:asciiTheme="majorHAnsi" w:hAnsiTheme="majorHAnsi"/>
              </w:rPr>
              <w:t>.</w:t>
            </w:r>
          </w:p>
          <w:p w:rsidR="007B0ED7" w:rsidRPr="008343AB" w:rsidRDefault="007B0ED7" w:rsidP="007B0ED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/>
              </w:rPr>
              <w:t>That said a lot of the rights they were fighting for have been won – and are now part of employment law</w:t>
            </w:r>
            <w:r w:rsidR="00C468A7">
              <w:rPr>
                <w:rFonts w:asciiTheme="majorHAnsi" w:hAnsiTheme="majorHAnsi"/>
              </w:rPr>
              <w:t>.</w:t>
            </w:r>
          </w:p>
          <w:p w:rsidR="007B0ED7" w:rsidRPr="008343AB" w:rsidRDefault="007B0ED7" w:rsidP="007B0ED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343AB">
              <w:rPr>
                <w:rFonts w:asciiTheme="majorHAnsi" w:hAnsiTheme="majorHAnsi"/>
              </w:rPr>
              <w:t>It could therefore be argued that once all employment rights have been won there would be no need for trade unions – but until worker exploitation ceases, they will have a role.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28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Contribute to </w:t>
            </w:r>
            <w:r w:rsidRPr="00443FE5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>
              <w:rPr>
                <w:rFonts w:asciiTheme="majorHAnsi" w:eastAsia="Times New Roman" w:hAnsiTheme="majorHAnsi" w:cstheme="majorHAnsi"/>
                <w:b/>
              </w:rPr>
              <w:t>Discussion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C468A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375EF">
              <w:rPr>
                <w:rFonts w:asciiTheme="majorHAnsi" w:eastAsia="Times New Roman" w:hAnsiTheme="majorHAnsi" w:cstheme="majorHAnsi"/>
              </w:rPr>
              <w:t>Trade unions are no longer relevant in the modern workplace.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BA5688">
              <w:rPr>
                <w:rFonts w:asciiTheme="majorHAnsi" w:eastAsia="Times New Roman" w:hAnsiTheme="majorHAnsi" w:cstheme="majorHAnsi"/>
              </w:rPr>
              <w:br/>
            </w:r>
            <w:r>
              <w:rPr>
                <w:rFonts w:asciiTheme="majorHAnsi" w:eastAsia="Times New Roman" w:hAnsiTheme="majorHAnsi" w:cstheme="majorHAnsi"/>
              </w:rPr>
              <w:t>Contribute to d</w:t>
            </w:r>
            <w:r w:rsidRPr="00BA5688">
              <w:rPr>
                <w:rFonts w:asciiTheme="majorHAnsi" w:eastAsia="Times New Roman" w:hAnsiTheme="majorHAnsi" w:cstheme="majorHAnsi"/>
              </w:rPr>
              <w:t>iscuss</w:t>
            </w:r>
            <w:r>
              <w:rPr>
                <w:rFonts w:asciiTheme="majorHAnsi" w:eastAsia="Times New Roman" w:hAnsiTheme="majorHAnsi" w:cstheme="majorHAnsi"/>
              </w:rPr>
              <w:t>ion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  <w:r w:rsidRPr="00BA5688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343AB">
              <w:rPr>
                <w:rFonts w:asciiTheme="majorHAnsi" w:eastAsia="Times New Roman" w:hAnsiTheme="majorHAnsi" w:cstheme="majorHAnsi"/>
              </w:rPr>
              <w:t>The employment relationship</w:t>
            </w:r>
          </w:p>
          <w:p w:rsidR="00C468A7" w:rsidRPr="008343AB" w:rsidRDefault="00C468A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C468A7" w:rsidRDefault="007B0ED7" w:rsidP="00C468A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C468A7">
              <w:rPr>
                <w:rFonts w:asciiTheme="majorHAnsi" w:hAnsiTheme="majorHAnsi"/>
              </w:rPr>
              <w:t>Employee relations specialists would characteri</w:t>
            </w:r>
            <w:r w:rsidR="00C468A7" w:rsidRPr="00C468A7">
              <w:rPr>
                <w:rFonts w:asciiTheme="majorHAnsi" w:hAnsiTheme="majorHAnsi"/>
              </w:rPr>
              <w:t>s</w:t>
            </w:r>
            <w:r w:rsidRPr="00C468A7">
              <w:rPr>
                <w:rFonts w:asciiTheme="majorHAnsi" w:hAnsiTheme="majorHAnsi"/>
              </w:rPr>
              <w:t>e the employment relationship as systemically imbalanced</w:t>
            </w:r>
            <w:r w:rsidR="00C468A7" w:rsidRPr="00C468A7">
              <w:rPr>
                <w:rFonts w:asciiTheme="majorHAnsi" w:hAnsiTheme="majorHAnsi"/>
              </w:rPr>
              <w:t>.</w:t>
            </w:r>
            <w:r w:rsidRPr="00C468A7">
              <w:rPr>
                <w:rFonts w:asciiTheme="majorHAnsi" w:hAnsiTheme="majorHAnsi"/>
              </w:rPr>
              <w:t xml:space="preserve"> </w:t>
            </w:r>
          </w:p>
          <w:p w:rsidR="007B0ED7" w:rsidRPr="00C468A7" w:rsidRDefault="007B0ED7" w:rsidP="00C468A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C468A7">
              <w:rPr>
                <w:rFonts w:asciiTheme="majorHAnsi" w:hAnsiTheme="majorHAnsi"/>
              </w:rPr>
              <w:lastRenderedPageBreak/>
              <w:t>Industrial perspectives of employers use their stronger bargaining power to reduce wages to subsistence levels</w:t>
            </w:r>
            <w:r w:rsidR="00C468A7">
              <w:rPr>
                <w:rFonts w:asciiTheme="majorHAnsi" w:hAnsiTheme="majorHAnsi"/>
              </w:rPr>
              <w:t>.</w:t>
            </w:r>
            <w:r w:rsidRPr="00C468A7">
              <w:rPr>
                <w:rFonts w:asciiTheme="majorHAnsi" w:hAnsiTheme="majorHAnsi"/>
              </w:rPr>
              <w:t xml:space="preserve"> </w:t>
            </w:r>
          </w:p>
          <w:p w:rsidR="007B0ED7" w:rsidRPr="00C468A7" w:rsidRDefault="007B0ED7" w:rsidP="00C468A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C468A7">
              <w:rPr>
                <w:rFonts w:asciiTheme="majorHAnsi" w:hAnsiTheme="majorHAnsi"/>
              </w:rPr>
              <w:t>Contemporary labour economists have a different view</w:t>
            </w:r>
            <w:r w:rsidR="00C468A7">
              <w:rPr>
                <w:rFonts w:asciiTheme="majorHAnsi" w:hAnsiTheme="majorHAnsi"/>
              </w:rPr>
              <w:t>.</w:t>
            </w:r>
          </w:p>
          <w:p w:rsidR="007B0ED7" w:rsidRPr="00C468A7" w:rsidRDefault="007B0ED7" w:rsidP="00C468A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C468A7">
              <w:rPr>
                <w:rFonts w:asciiTheme="majorHAnsi" w:hAnsiTheme="majorHAnsi"/>
              </w:rPr>
              <w:t>In free market place wages and other conditions of employment determined by supply and demand</w:t>
            </w:r>
            <w:r w:rsidR="00C468A7">
              <w:rPr>
                <w:rFonts w:asciiTheme="majorHAnsi" w:hAnsiTheme="majorHAnsi"/>
              </w:rPr>
              <w:t>.</w:t>
            </w:r>
          </w:p>
          <w:p w:rsidR="007B0ED7" w:rsidRPr="00C468A7" w:rsidRDefault="007B0ED7" w:rsidP="00C468A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C468A7">
              <w:rPr>
                <w:rFonts w:asciiTheme="majorHAnsi" w:hAnsiTheme="majorHAnsi"/>
              </w:rPr>
              <w:t>Depends on level of employment and skill availability</w:t>
            </w:r>
            <w:r w:rsidR="00C468A7">
              <w:rPr>
                <w:rFonts w:asciiTheme="majorHAnsi" w:hAnsiTheme="majorHAnsi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8343AB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29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C468A7">
              <w:rPr>
                <w:rFonts w:asciiTheme="majorHAnsi" w:eastAsia="Times New Roman" w:hAnsiTheme="majorHAnsi" w:cstheme="majorHAnsi"/>
                <w:b/>
              </w:rPr>
              <w:t>7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C468A7" w:rsidRDefault="00C468A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A6F21">
              <w:rPr>
                <w:rFonts w:asciiTheme="majorHAnsi" w:eastAsia="Times New Roman" w:hAnsiTheme="majorHAnsi" w:cstheme="majorHAnsi"/>
              </w:rPr>
              <w:t xml:space="preserve">Working in </w:t>
            </w:r>
            <w:r>
              <w:rPr>
                <w:rFonts w:asciiTheme="majorHAnsi" w:eastAsia="Times New Roman" w:hAnsiTheme="majorHAnsi" w:cstheme="majorHAnsi"/>
              </w:rPr>
              <w:t>pairs.</w:t>
            </w:r>
            <w:r w:rsidRPr="00DA6F21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Facilitate discussion and answer questions as necessary. Debrief activity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Pr="008343AB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C468A7">
              <w:rPr>
                <w:rFonts w:asciiTheme="majorHAnsi" w:eastAsia="Times New Roman" w:hAnsiTheme="majorHAnsi" w:cstheme="majorHAnsi"/>
                <w:b/>
              </w:rPr>
              <w:t>7</w:t>
            </w:r>
          </w:p>
          <w:p w:rsidR="00C468A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D63CD">
              <w:rPr>
                <w:rFonts w:asciiTheme="majorHAnsi" w:eastAsia="Times New Roman" w:hAnsiTheme="majorHAnsi" w:cstheme="majorHAnsi"/>
                <w:bCs/>
              </w:rPr>
              <w:t>Research the balance of power between employers and employees in an industry of your choice.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:rsidR="00C468A7" w:rsidRDefault="00C468A7" w:rsidP="00DF0ABE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D63CD">
              <w:rPr>
                <w:rFonts w:asciiTheme="majorHAnsi" w:eastAsia="Times New Roman" w:hAnsiTheme="majorHAnsi" w:cstheme="majorHAnsi"/>
                <w:bCs/>
              </w:rPr>
              <w:t>Who holds the balance of power and why?</w:t>
            </w:r>
          </w:p>
          <w:p w:rsidR="007B0ED7" w:rsidRPr="002D63CD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D63CD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Make notes and </w:t>
            </w:r>
            <w:r w:rsidR="00C468A7">
              <w:rPr>
                <w:rFonts w:asciiTheme="majorHAnsi" w:eastAsia="Times New Roman" w:hAnsiTheme="majorHAnsi" w:cstheme="majorHAnsi"/>
              </w:rPr>
              <w:t>f</w:t>
            </w:r>
            <w:r>
              <w:rPr>
                <w:rFonts w:asciiTheme="majorHAnsi" w:eastAsia="Times New Roman" w:hAnsiTheme="majorHAnsi" w:cstheme="majorHAnsi"/>
              </w:rPr>
              <w:t>eedback key points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  <w:p w:rsidR="00C468A7" w:rsidRDefault="00C468A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C468A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7</w:t>
            </w:r>
          </w:p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Balance of Power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Manag</w:t>
            </w:r>
            <w:r w:rsidR="00914194">
              <w:rPr>
                <w:rFonts w:asciiTheme="majorHAnsi" w:eastAsia="Times New Roman" w:hAnsiTheme="majorHAnsi" w:cstheme="majorHAnsi"/>
              </w:rPr>
              <w:t>ing the employment relationship</w:t>
            </w:r>
          </w:p>
          <w:p w:rsidR="00C468A7" w:rsidRDefault="00C468A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C468A7" w:rsidRDefault="007B0ED7" w:rsidP="00C468A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C468A7">
              <w:rPr>
                <w:rFonts w:asciiTheme="majorHAnsi" w:hAnsiTheme="majorHAnsi"/>
              </w:rPr>
              <w:t>Disciplinary and grievance</w:t>
            </w:r>
          </w:p>
          <w:p w:rsidR="007B0ED7" w:rsidRPr="00C468A7" w:rsidRDefault="007B0ED7" w:rsidP="00C468A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C468A7">
              <w:rPr>
                <w:rFonts w:asciiTheme="majorHAnsi" w:hAnsiTheme="majorHAnsi"/>
              </w:rPr>
              <w:t xml:space="preserve"> Unfair and fair dismissal</w:t>
            </w:r>
          </w:p>
          <w:p w:rsidR="007B0ED7" w:rsidRPr="00C468A7" w:rsidRDefault="007B0ED7" w:rsidP="00C468A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C468A7">
              <w:rPr>
                <w:rFonts w:asciiTheme="majorHAnsi" w:hAnsiTheme="majorHAnsi"/>
              </w:rPr>
              <w:t xml:space="preserve"> Employee communication</w:t>
            </w:r>
          </w:p>
          <w:p w:rsidR="007B0ED7" w:rsidRPr="00734B2A" w:rsidRDefault="007B0ED7" w:rsidP="00C468A7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C468A7">
              <w:rPr>
                <w:rFonts w:asciiTheme="majorHAnsi" w:hAnsiTheme="majorHAnsi"/>
              </w:rPr>
              <w:t xml:space="preserve"> Participation and involvement</w:t>
            </w:r>
            <w:r w:rsidR="00C468A7">
              <w:rPr>
                <w:rFonts w:asciiTheme="majorHAnsi" w:hAnsiTheme="majorHAnsi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Pr="008343AB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30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10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C468A7">
              <w:rPr>
                <w:rFonts w:asciiTheme="majorHAnsi" w:eastAsia="Times New Roman" w:hAnsiTheme="majorHAnsi" w:cstheme="majorHAnsi"/>
                <w:b/>
              </w:rPr>
              <w:t>8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:rsidR="007B0ED7" w:rsidRPr="008343AB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34B2A">
              <w:rPr>
                <w:rFonts w:asciiTheme="majorHAnsi" w:eastAsia="Times New Roman" w:hAnsiTheme="majorHAnsi" w:cstheme="majorHAnsi"/>
              </w:rPr>
              <w:lastRenderedPageBreak/>
              <w:t>Investigate different methods of employee communication.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734B2A">
              <w:rPr>
                <w:rFonts w:asciiTheme="majorHAnsi" w:eastAsia="Times New Roman" w:hAnsiTheme="majorHAnsi" w:cstheme="majorHAnsi"/>
              </w:rPr>
              <w:t>What methods would you recommend are used to improve the employment relationship?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  <w:r w:rsidRPr="00734B2A">
              <w:rPr>
                <w:rFonts w:asciiTheme="majorHAnsi" w:eastAsia="Times New Roman" w:hAnsiTheme="majorHAnsi" w:cstheme="majorHAnsi"/>
              </w:rPr>
              <w:t>Give reasons for your answer</w:t>
            </w:r>
          </w:p>
        </w:tc>
        <w:tc>
          <w:tcPr>
            <w:tcW w:w="86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C468A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8</w:t>
            </w:r>
          </w:p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Employee Communication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:rsidR="007B0ED7" w:rsidRDefault="007B0ED7" w:rsidP="007B0ED7">
      <w:pPr>
        <w:pStyle w:val="Heading3"/>
        <w:rPr>
          <w:rFonts w:asciiTheme="majorHAnsi" w:hAnsiTheme="majorHAnsi" w:cstheme="majorHAnsi"/>
        </w:rPr>
      </w:pPr>
    </w:p>
    <w:p w:rsidR="007B0ED7" w:rsidRDefault="007B0ED7" w:rsidP="007B0ED7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:rsidR="007B0ED7" w:rsidRPr="00C468A7" w:rsidRDefault="00C468A7" w:rsidP="007B0ED7">
      <w:pPr>
        <w:pStyle w:val="Heading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Session 5: </w:t>
      </w:r>
      <w:r w:rsidR="007B0ED7" w:rsidRPr="00C468A7">
        <w:rPr>
          <w:rFonts w:asciiTheme="majorHAnsi" w:hAnsiTheme="majorHAnsi" w:cstheme="majorHAnsi"/>
        </w:rPr>
        <w:t>Employee reward</w:t>
      </w:r>
    </w:p>
    <w:p w:rsidR="007B0ED7" w:rsidRPr="00632462" w:rsidRDefault="007B0ED7" w:rsidP="007B0ED7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868"/>
        <w:gridCol w:w="3572"/>
        <w:gridCol w:w="2809"/>
        <w:gridCol w:w="16"/>
      </w:tblGrid>
      <w:tr w:rsidR="007B0ED7" w:rsidRPr="00DD2943" w:rsidTr="00DF0ABE">
        <w:tc>
          <w:tcPr>
            <w:tcW w:w="1036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:rsidR="007B0ED7" w:rsidRPr="00DD2943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7B0ED7" w:rsidRPr="00DD2943" w:rsidTr="00DF0ABE">
        <w:tc>
          <w:tcPr>
            <w:tcW w:w="1036" w:type="dxa"/>
            <w:vMerge w:val="restart"/>
          </w:tcPr>
          <w:p w:rsidR="00B61C14" w:rsidRDefault="00B61C14" w:rsidP="00B61C1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4-5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5UHRM TUTOR PRESENTATION E3</w:t>
            </w:r>
          </w:p>
          <w:p w:rsidR="007B0ED7" w:rsidRPr="002F66B6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3.5</w:t>
            </w:r>
          </w:p>
        </w:tc>
        <w:tc>
          <w:tcPr>
            <w:tcW w:w="868" w:type="dxa"/>
          </w:tcPr>
          <w:p w:rsidR="007B0ED7" w:rsidRPr="00DD2943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31</w:t>
            </w:r>
          </w:p>
        </w:tc>
        <w:tc>
          <w:tcPr>
            <w:tcW w:w="3572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employment relationship</w:t>
            </w: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Debrief Homework Activity </w:t>
            </w:r>
            <w:r w:rsidR="00D12180">
              <w:rPr>
                <w:rFonts w:asciiTheme="majorHAnsi" w:eastAsia="Times New Roman" w:hAnsiTheme="majorHAnsi" w:cstheme="majorHAnsi"/>
                <w:b/>
              </w:rPr>
              <w:t>8</w:t>
            </w:r>
          </w:p>
          <w:p w:rsidR="00D12180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45A84">
              <w:rPr>
                <w:rFonts w:asciiTheme="majorHAnsi" w:eastAsia="Times New Roman" w:hAnsiTheme="majorHAnsi" w:cstheme="majorHAnsi"/>
              </w:rPr>
              <w:t>Share your recommendations regarding employee communications to improve the employment relationship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45A84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Pr="000641E8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 about the importance of employee communication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32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discussion. Make notes from other people’s contributions.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Employee reward</w:t>
            </w: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Facilitate Classroom Discussion</w:t>
            </w:r>
            <w:r w:rsidR="00D12180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drawing out: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How purposeful endeavo</w:t>
            </w:r>
            <w:r w:rsidR="00637679">
              <w:rPr>
                <w:rFonts w:asciiTheme="majorHAnsi" w:hAnsiTheme="majorHAnsi"/>
              </w:rPr>
              <w:t>u</w:t>
            </w:r>
            <w:r w:rsidRPr="00D12180">
              <w:rPr>
                <w:rFonts w:asciiTheme="majorHAnsi" w:hAnsiTheme="majorHAnsi"/>
              </w:rPr>
              <w:t>r is an important part of people being engaged in work</w:t>
            </w:r>
            <w:r w:rsidR="00D12180">
              <w:rPr>
                <w:rFonts w:asciiTheme="majorHAnsi" w:hAnsiTheme="majorHAnsi"/>
              </w:rPr>
              <w:t>.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Money is not a motivator</w:t>
            </w:r>
            <w:r w:rsidR="00D12180">
              <w:rPr>
                <w:rFonts w:asciiTheme="majorHAnsi" w:hAnsiTheme="majorHAnsi"/>
              </w:rPr>
              <w:t>.</w:t>
            </w:r>
          </w:p>
          <w:p w:rsidR="007B0ED7" w:rsidRPr="00AA61CE" w:rsidRDefault="007B0ED7" w:rsidP="008F048B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12180">
              <w:rPr>
                <w:rFonts w:asciiTheme="majorHAnsi" w:hAnsiTheme="majorHAnsi"/>
              </w:rPr>
              <w:t>But not being paid what people think they are wor</w:t>
            </w:r>
            <w:r w:rsidR="008F048B">
              <w:rPr>
                <w:rFonts w:asciiTheme="majorHAnsi" w:hAnsiTheme="majorHAnsi"/>
              </w:rPr>
              <w:t>th</w:t>
            </w:r>
            <w:r w:rsidRPr="00D12180">
              <w:rPr>
                <w:rFonts w:asciiTheme="majorHAnsi" w:hAnsiTheme="majorHAnsi"/>
              </w:rPr>
              <w:t xml:space="preserve"> is a demotivator</w:t>
            </w:r>
            <w:r w:rsidR="00D12180">
              <w:rPr>
                <w:rFonts w:asciiTheme="majorHAnsi" w:hAnsiTheme="majorHAnsi"/>
              </w:rPr>
              <w:t>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33</w:t>
            </w:r>
          </w:p>
        </w:tc>
        <w:tc>
          <w:tcPr>
            <w:tcW w:w="3572" w:type="dxa"/>
          </w:tcPr>
          <w:p w:rsidR="007B0ED7" w:rsidRPr="00AA61CE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Classroom Discussion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FE0C55">
              <w:rPr>
                <w:rFonts w:asciiTheme="majorHAnsi" w:eastAsia="Times New Roman" w:hAnsiTheme="majorHAnsi" w:cstheme="majorHAnsi"/>
              </w:rPr>
              <w:t>People would choose to earn less money if it meant that they could do work that was meaningful.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Employee reward</w:t>
            </w:r>
          </w:p>
          <w:p w:rsidR="00D12180" w:rsidRDefault="00D12180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Review the system highlighting that reward is an inter-related process which includes: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Financial rewards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Non-financial rewards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Total rewards</w:t>
            </w:r>
            <w:r w:rsidR="00D12180">
              <w:rPr>
                <w:rFonts w:asciiTheme="majorHAnsi" w:hAnsiTheme="majorHAnsi"/>
              </w:rPr>
              <w:t>.</w:t>
            </w:r>
          </w:p>
          <w:p w:rsidR="007B0ED7" w:rsidRPr="00FE0C55" w:rsidRDefault="007B0ED7" w:rsidP="00DF0ABE">
            <w:pPr>
              <w:pStyle w:val="ListParagraph"/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34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Job evaluation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Fair reward system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Equitable reward system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lastRenderedPageBreak/>
              <w:t>Transparent reward system</w:t>
            </w:r>
            <w:r w:rsidR="00D12180">
              <w:rPr>
                <w:rFonts w:asciiTheme="majorHAnsi" w:hAnsiTheme="majorHAnsi"/>
              </w:rPr>
              <w:t>.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02A02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:rsidR="007B0ED7" w:rsidRPr="00FE0C55" w:rsidRDefault="007B0ED7" w:rsidP="00DF0ABE">
            <w:pPr>
              <w:pStyle w:val="ListParagraph"/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35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>Small Group</w:t>
            </w:r>
            <w:r w:rsidRPr="00F75E0F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D12180">
              <w:rPr>
                <w:rFonts w:asciiTheme="majorHAnsi" w:eastAsia="Times New Roman" w:hAnsiTheme="majorHAnsi" w:cstheme="majorHAnsi"/>
                <w:b/>
              </w:rPr>
              <w:t>9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F75E0F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a discussion among the group to develop an understanding of how executive pay reduces trust in reward systems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Small Group Activity </w:t>
            </w:r>
            <w:r w:rsidR="00D12180">
              <w:rPr>
                <w:rFonts w:asciiTheme="majorHAnsi" w:eastAsia="Times New Roman" w:hAnsiTheme="majorHAnsi" w:cstheme="majorHAnsi"/>
                <w:b/>
              </w:rPr>
              <w:t>9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77C7A">
              <w:rPr>
                <w:rFonts w:asciiTheme="majorHAnsi" w:eastAsia="Times New Roman" w:hAnsiTheme="majorHAnsi" w:cstheme="majorHAnsi"/>
              </w:rPr>
              <w:t xml:space="preserve">Research the concept of </w:t>
            </w:r>
            <w:hyperlink r:id="rId11" w:history="1">
              <w:r w:rsidRPr="00577C7A">
                <w:rPr>
                  <w:rStyle w:val="Hyperlink"/>
                  <w:rFonts w:asciiTheme="majorHAnsi" w:eastAsia="Times New Roman" w:hAnsiTheme="majorHAnsi" w:cstheme="majorHAnsi"/>
                </w:rPr>
                <w:t xml:space="preserve">‘Fat Cat Pay’ </w:t>
              </w:r>
            </w:hyperlink>
            <w:r w:rsidRPr="00577C7A">
              <w:rPr>
                <w:rFonts w:asciiTheme="majorHAnsi" w:eastAsia="Times New Roman" w:hAnsiTheme="majorHAnsi" w:cstheme="majorHAnsi"/>
                <w:lang w:val="mr-IN"/>
              </w:rPr>
              <w:t>–</w:t>
            </w:r>
            <w:r w:rsidRPr="00577C7A">
              <w:rPr>
                <w:rFonts w:asciiTheme="majorHAnsi" w:eastAsia="Times New Roman" w:hAnsiTheme="majorHAnsi" w:cstheme="majorHAnsi"/>
              </w:rPr>
              <w:t xml:space="preserve"> </w:t>
            </w:r>
            <w:r w:rsidR="00D12180">
              <w:rPr>
                <w:rFonts w:asciiTheme="majorHAnsi" w:eastAsia="Times New Roman" w:hAnsiTheme="majorHAnsi" w:cstheme="majorHAnsi"/>
              </w:rPr>
              <w:t xml:space="preserve">by looking at the article at </w:t>
            </w:r>
            <w:hyperlink r:id="rId12" w:history="1">
              <w:r w:rsidR="00D12180" w:rsidRPr="00DC6918">
                <w:rPr>
                  <w:rStyle w:val="Hyperlink"/>
                  <w:rFonts w:asciiTheme="majorHAnsi" w:eastAsia="Times New Roman" w:hAnsiTheme="majorHAnsi" w:cstheme="majorHAnsi"/>
                </w:rPr>
                <w:t>http://www.bbc.co.uk/news/business-38498003</w:t>
              </w:r>
            </w:hyperlink>
            <w:r w:rsidR="00D12180">
              <w:rPr>
                <w:rFonts w:asciiTheme="majorHAnsi" w:eastAsia="Times New Roman" w:hAnsiTheme="majorHAnsi" w:cstheme="majorHAnsi"/>
              </w:rPr>
              <w:t>. W</w:t>
            </w:r>
            <w:r w:rsidRPr="00577C7A">
              <w:rPr>
                <w:rFonts w:asciiTheme="majorHAnsi" w:eastAsia="Times New Roman" w:hAnsiTheme="majorHAnsi" w:cstheme="majorHAnsi"/>
              </w:rPr>
              <w:t xml:space="preserve">hy is executive pay so contentious and what recommendations would you make to ensure that reward was fairer, equitable and transparent? 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  <w:p w:rsidR="00D12180" w:rsidRDefault="00D12180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2B03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9</w:t>
            </w:r>
          </w:p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Fat Cat Pay</w:t>
            </w:r>
          </w:p>
          <w:p w:rsidR="007B0ED7" w:rsidRPr="000461C2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Contingent pay practices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Contingent pay practices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Performance related pay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Contribution based pay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Competence related pay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Team based pay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Bonus schemes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Executive based pay</w:t>
            </w:r>
            <w:r w:rsidR="00D12180">
              <w:rPr>
                <w:rFonts w:asciiTheme="majorHAnsi" w:hAnsiTheme="majorHAnsi"/>
              </w:rPr>
              <w:t>.</w:t>
            </w: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Default="007B0ED7" w:rsidP="00DF0AB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Factors affecting choice of approach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Internal factors</w:t>
            </w:r>
          </w:p>
          <w:p w:rsidR="007B0ED7" w:rsidRPr="00D12180" w:rsidRDefault="007B0ED7" w:rsidP="00D12180">
            <w:pPr>
              <w:pStyle w:val="ListParagraph"/>
              <w:numPr>
                <w:ilvl w:val="0"/>
                <w:numId w:val="9"/>
              </w:numPr>
              <w:spacing w:before="20" w:after="20"/>
              <w:rPr>
                <w:rFonts w:asciiTheme="majorHAnsi" w:hAnsiTheme="majorHAnsi"/>
              </w:rPr>
            </w:pPr>
            <w:r w:rsidRPr="00D12180">
              <w:rPr>
                <w:rFonts w:asciiTheme="majorHAnsi" w:hAnsiTheme="majorHAnsi"/>
              </w:rPr>
              <w:t>External factors</w:t>
            </w:r>
            <w:r w:rsidR="00D12180">
              <w:rPr>
                <w:rFonts w:asciiTheme="majorHAnsi" w:hAnsiTheme="majorHAnsi"/>
              </w:rPr>
              <w:t>.</w:t>
            </w:r>
          </w:p>
          <w:p w:rsidR="007B0ED7" w:rsidRDefault="007B0ED7" w:rsidP="00DF0AB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:rsidR="007B0ED7" w:rsidRPr="001E6BB5" w:rsidRDefault="007B0ED7" w:rsidP="00DF0AB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to expand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36-37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ask questions and makes notes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7B0ED7" w:rsidRPr="000461C2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  <w:vMerge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3714A0">
              <w:rPr>
                <w:rFonts w:asciiTheme="majorHAnsi" w:eastAsia="Times New Roman" w:hAnsiTheme="majorHAnsi" w:cstheme="majorHAnsi"/>
              </w:rPr>
              <w:t>on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Homew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D12180">
              <w:rPr>
                <w:rFonts w:asciiTheme="majorHAnsi" w:eastAsia="Times New Roman" w:hAnsiTheme="majorHAnsi" w:cstheme="majorHAnsi"/>
                <w:b/>
              </w:rPr>
              <w:t>10</w:t>
            </w:r>
          </w:p>
          <w:p w:rsidR="00D12180" w:rsidRDefault="007B0ED7" w:rsidP="00DF0AB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DE117F">
              <w:rPr>
                <w:rFonts w:asciiTheme="majorHAnsi" w:eastAsia="Times New Roman" w:hAnsiTheme="majorHAnsi" w:cstheme="majorHAnsi"/>
                <w:bCs/>
              </w:rPr>
              <w:t>Not all organisations can afford to pay their staff more money.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</w:p>
          <w:p w:rsidR="007B0ED7" w:rsidRDefault="007B0ED7" w:rsidP="00DF0ABE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E117F">
              <w:rPr>
                <w:rFonts w:asciiTheme="majorHAnsi" w:eastAsia="Times New Roman" w:hAnsiTheme="majorHAnsi" w:cstheme="majorHAnsi"/>
                <w:bCs/>
              </w:rPr>
              <w:lastRenderedPageBreak/>
              <w:t>Research what non-financial reward schemes could an organisation introduce to reward their employees</w:t>
            </w:r>
          </w:p>
        </w:tc>
        <w:tc>
          <w:tcPr>
            <w:tcW w:w="868" w:type="dxa"/>
          </w:tcPr>
          <w:p w:rsidR="007B0ED7" w:rsidRDefault="007B0ED7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D1218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12180">
              <w:rPr>
                <w:rFonts w:asciiTheme="majorHAnsi" w:eastAsia="Times New Roman" w:hAnsiTheme="majorHAnsi" w:cstheme="majorHAnsi"/>
                <w:b/>
              </w:rPr>
              <w:t>5UHRM E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LO</w:t>
            </w:r>
            <w:r>
              <w:rPr>
                <w:rFonts w:asciiTheme="majorHAnsi" w:eastAsia="Times New Roman" w:hAnsiTheme="majorHAnsi" w:cstheme="majorHAnsi"/>
                <w:b/>
              </w:rPr>
              <w:t>3</w:t>
            </w:r>
            <w:r w:rsidRPr="00D12180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>
              <w:rPr>
                <w:rFonts w:asciiTheme="majorHAnsi" w:eastAsia="Times New Roman" w:hAnsiTheme="majorHAnsi" w:cstheme="majorHAnsi"/>
                <w:b/>
              </w:rPr>
              <w:t>10</w:t>
            </w:r>
          </w:p>
          <w:p w:rsidR="00D12180" w:rsidRDefault="00D12180" w:rsidP="00D1218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Non-financial Reward Schemes</w:t>
            </w:r>
          </w:p>
          <w:p w:rsidR="007B0ED7" w:rsidRPr="000461C2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7B0ED7" w:rsidRPr="00DD2943" w:rsidTr="00DF0ABE">
        <w:trPr>
          <w:gridAfter w:val="1"/>
          <w:wAfter w:w="16" w:type="dxa"/>
        </w:trPr>
        <w:tc>
          <w:tcPr>
            <w:tcW w:w="1036" w:type="dxa"/>
          </w:tcPr>
          <w:p w:rsidR="007B0ED7" w:rsidRPr="00DD2943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:rsidR="007B0ED7" w:rsidRDefault="00637679" w:rsidP="00DF0AB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7B0ED7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:rsidR="007B0ED7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and ask any questions you have on what was covered under this learning outcome. </w:t>
            </w:r>
          </w:p>
        </w:tc>
        <w:tc>
          <w:tcPr>
            <w:tcW w:w="2809" w:type="dxa"/>
          </w:tcPr>
          <w:p w:rsidR="007B0ED7" w:rsidRPr="000461C2" w:rsidRDefault="007B0ED7" w:rsidP="00DF0AB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</w:tbl>
    <w:p w:rsidR="00BB3026" w:rsidRDefault="00BB3026" w:rsidP="00D12180"/>
    <w:sectPr w:rsidR="00BB3026" w:rsidSect="007B0ED7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CB" w:rsidRDefault="00BF75CB" w:rsidP="007B0ED7">
      <w:r>
        <w:separator/>
      </w:r>
    </w:p>
  </w:endnote>
  <w:endnote w:type="continuationSeparator" w:id="0">
    <w:p w:rsidR="00BF75CB" w:rsidRDefault="00BF75CB" w:rsidP="007B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450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679" w:rsidRDefault="006376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7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7679" w:rsidRPr="008D1EF7" w:rsidRDefault="00637679" w:rsidP="007B0ED7">
    <w:pPr>
      <w:pStyle w:val="Footer"/>
      <w:tabs>
        <w:tab w:val="left" w:pos="11105"/>
      </w:tabs>
      <w:ind w:right="360"/>
      <w:rPr>
        <w:rFonts w:ascii="Calibri Light" w:hAnsi="Calibri Light" w:cs="Calibri Light"/>
      </w:rPr>
    </w:pPr>
    <w:r w:rsidRPr="008D1EF7">
      <w:rPr>
        <w:rFonts w:ascii="Calibri Light" w:hAnsi="Calibri Light" w:cs="Calibri Light"/>
      </w:rPr>
      <w:t>Copyright© ABE</w:t>
    </w:r>
    <w:r>
      <w:rPr>
        <w:rFonts w:ascii="Calibri Light" w:hAnsi="Calibri Light" w:cs="Calibri Light"/>
      </w:rPr>
      <w:tab/>
    </w:r>
  </w:p>
  <w:p w:rsidR="00637679" w:rsidRDefault="00637679" w:rsidP="007B0E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CB" w:rsidRDefault="00BF75CB" w:rsidP="007B0ED7">
      <w:r>
        <w:separator/>
      </w:r>
    </w:p>
  </w:footnote>
  <w:footnote w:type="continuationSeparator" w:id="0">
    <w:p w:rsidR="00BF75CB" w:rsidRDefault="00BF75CB" w:rsidP="007B0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79" w:rsidRDefault="00637679">
    <w:pPr>
      <w:pStyle w:val="Header"/>
    </w:pPr>
    <w:r>
      <w:rPr>
        <w:noProof/>
        <w:lang w:eastAsia="en-GB"/>
      </w:rPr>
      <w:drawing>
        <wp:inline distT="0" distB="0" distL="0" distR="0" wp14:anchorId="3072658C" wp14:editId="2FAE6A33">
          <wp:extent cx="1876425" cy="723900"/>
          <wp:effectExtent l="0" t="0" r="0" b="0"/>
          <wp:docPr id="1" name="Picture 1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FF9"/>
    <w:multiLevelType w:val="hybridMultilevel"/>
    <w:tmpl w:val="5AA01164"/>
    <w:lvl w:ilvl="0" w:tplc="7AD49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CE60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5A4AE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CA89F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950878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961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18CF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98DD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C5223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6482CAF"/>
    <w:multiLevelType w:val="hybridMultilevel"/>
    <w:tmpl w:val="D3365840"/>
    <w:lvl w:ilvl="0" w:tplc="12BE47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EE881D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C1D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D602E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1E073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0A02D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7A7A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ACE5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BAF9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1A357B4"/>
    <w:multiLevelType w:val="multilevel"/>
    <w:tmpl w:val="BF745B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1C72EE0"/>
    <w:multiLevelType w:val="multilevel"/>
    <w:tmpl w:val="D124C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Text w:val="3.1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2853001"/>
    <w:multiLevelType w:val="hybridMultilevel"/>
    <w:tmpl w:val="87E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636A"/>
    <w:multiLevelType w:val="hybridMultilevel"/>
    <w:tmpl w:val="59E0690C"/>
    <w:lvl w:ilvl="0" w:tplc="557CE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370995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A818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4854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904B3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2C28C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83E06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98039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F6AF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201744B5"/>
    <w:multiLevelType w:val="hybridMultilevel"/>
    <w:tmpl w:val="453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2D3B"/>
    <w:multiLevelType w:val="hybridMultilevel"/>
    <w:tmpl w:val="E0526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13B8D"/>
    <w:multiLevelType w:val="hybridMultilevel"/>
    <w:tmpl w:val="87D22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281F0C"/>
    <w:multiLevelType w:val="multilevel"/>
    <w:tmpl w:val="E132E1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5732F2"/>
    <w:multiLevelType w:val="hybridMultilevel"/>
    <w:tmpl w:val="4084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20B3E"/>
    <w:multiLevelType w:val="hybridMultilevel"/>
    <w:tmpl w:val="09DA3DF4"/>
    <w:lvl w:ilvl="0" w:tplc="170EDD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DF6EAD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16E0D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DCB9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0E21B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E23C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0BECF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267F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E4C2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F6562C7"/>
    <w:multiLevelType w:val="hybridMultilevel"/>
    <w:tmpl w:val="7A28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3C0E"/>
    <w:multiLevelType w:val="hybridMultilevel"/>
    <w:tmpl w:val="336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6556A"/>
    <w:multiLevelType w:val="hybridMultilevel"/>
    <w:tmpl w:val="355EE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227A7"/>
    <w:multiLevelType w:val="hybridMultilevel"/>
    <w:tmpl w:val="F22894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295990"/>
    <w:multiLevelType w:val="hybridMultilevel"/>
    <w:tmpl w:val="75D84AD8"/>
    <w:lvl w:ilvl="0" w:tplc="C81A0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CB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60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C8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07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2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C8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46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21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AC116AD"/>
    <w:multiLevelType w:val="hybridMultilevel"/>
    <w:tmpl w:val="22CAFDB0"/>
    <w:lvl w:ilvl="0" w:tplc="03B218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1E6A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1C047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EC0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7A91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4E6B4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CE47B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A3ED8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EC012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D271FCB"/>
    <w:multiLevelType w:val="hybridMultilevel"/>
    <w:tmpl w:val="DC9871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44D36"/>
    <w:multiLevelType w:val="hybridMultilevel"/>
    <w:tmpl w:val="BF70CAA8"/>
    <w:lvl w:ilvl="0" w:tplc="112C2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3A6B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26A99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A8486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BCC6D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2EBA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C094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3A96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C6AB7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56F4041B"/>
    <w:multiLevelType w:val="hybridMultilevel"/>
    <w:tmpl w:val="54C69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986F97"/>
    <w:multiLevelType w:val="hybridMultilevel"/>
    <w:tmpl w:val="6E9A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E3E8A"/>
    <w:multiLevelType w:val="hybridMultilevel"/>
    <w:tmpl w:val="067C44DE"/>
    <w:lvl w:ilvl="0" w:tplc="474A6B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DCA41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869B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CE8C3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C10ED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F288F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4614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A1C71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68D99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740C4850"/>
    <w:multiLevelType w:val="hybridMultilevel"/>
    <w:tmpl w:val="C9042DA4"/>
    <w:lvl w:ilvl="0" w:tplc="5D04C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2B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20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6B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8AA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AF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CA6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AE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92D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883E33"/>
    <w:multiLevelType w:val="hybridMultilevel"/>
    <w:tmpl w:val="D098F914"/>
    <w:lvl w:ilvl="0" w:tplc="FA54014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0AA488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696B2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15E6C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B362F7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7B0D4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52C6E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F0A43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E12B36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AC24A4"/>
    <w:multiLevelType w:val="hybridMultilevel"/>
    <w:tmpl w:val="AF280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B07630"/>
    <w:multiLevelType w:val="hybridMultilevel"/>
    <w:tmpl w:val="C1963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44749"/>
    <w:multiLevelType w:val="hybridMultilevel"/>
    <w:tmpl w:val="09C2C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7"/>
  </w:num>
  <w:num w:numId="5">
    <w:abstractNumId w:val="12"/>
  </w:num>
  <w:num w:numId="6">
    <w:abstractNumId w:val="5"/>
  </w:num>
  <w:num w:numId="7">
    <w:abstractNumId w:val="10"/>
  </w:num>
  <w:num w:numId="8">
    <w:abstractNumId w:val="24"/>
  </w:num>
  <w:num w:numId="9">
    <w:abstractNumId w:val="22"/>
  </w:num>
  <w:num w:numId="10">
    <w:abstractNumId w:val="26"/>
  </w:num>
  <w:num w:numId="11">
    <w:abstractNumId w:val="1"/>
  </w:num>
  <w:num w:numId="12">
    <w:abstractNumId w:val="15"/>
  </w:num>
  <w:num w:numId="13">
    <w:abstractNumId w:val="25"/>
  </w:num>
  <w:num w:numId="14">
    <w:abstractNumId w:val="21"/>
  </w:num>
  <w:num w:numId="15">
    <w:abstractNumId w:val="19"/>
  </w:num>
  <w:num w:numId="16">
    <w:abstractNumId w:val="27"/>
  </w:num>
  <w:num w:numId="17">
    <w:abstractNumId w:val="23"/>
  </w:num>
  <w:num w:numId="18">
    <w:abstractNumId w:val="11"/>
  </w:num>
  <w:num w:numId="19">
    <w:abstractNumId w:val="7"/>
  </w:num>
  <w:num w:numId="20">
    <w:abstractNumId w:val="28"/>
  </w:num>
  <w:num w:numId="21">
    <w:abstractNumId w:val="6"/>
  </w:num>
  <w:num w:numId="22">
    <w:abstractNumId w:val="0"/>
  </w:num>
  <w:num w:numId="23">
    <w:abstractNumId w:val="14"/>
  </w:num>
  <w:num w:numId="24">
    <w:abstractNumId w:val="13"/>
  </w:num>
  <w:num w:numId="25">
    <w:abstractNumId w:val="8"/>
  </w:num>
  <w:num w:numId="26">
    <w:abstractNumId w:val="18"/>
  </w:num>
  <w:num w:numId="27">
    <w:abstractNumId w:val="4"/>
  </w:num>
  <w:num w:numId="28">
    <w:abstractNumId w:val="16"/>
  </w:num>
  <w:num w:numId="29">
    <w:abstractNumId w:val="2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D7"/>
    <w:rsid w:val="00020411"/>
    <w:rsid w:val="000A1861"/>
    <w:rsid w:val="000E1472"/>
    <w:rsid w:val="001B51C6"/>
    <w:rsid w:val="001F313F"/>
    <w:rsid w:val="0030185B"/>
    <w:rsid w:val="003A3F6F"/>
    <w:rsid w:val="004333C7"/>
    <w:rsid w:val="00493ECF"/>
    <w:rsid w:val="00637679"/>
    <w:rsid w:val="007B0ED7"/>
    <w:rsid w:val="008567C1"/>
    <w:rsid w:val="008F048B"/>
    <w:rsid w:val="00914194"/>
    <w:rsid w:val="00966D93"/>
    <w:rsid w:val="00A27EBA"/>
    <w:rsid w:val="00B61C14"/>
    <w:rsid w:val="00BB0136"/>
    <w:rsid w:val="00BB3026"/>
    <w:rsid w:val="00BF361B"/>
    <w:rsid w:val="00BF75CB"/>
    <w:rsid w:val="00C468A7"/>
    <w:rsid w:val="00D12180"/>
    <w:rsid w:val="00DF0ABE"/>
    <w:rsid w:val="00FE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3E7BB-CEF3-46E4-B8CD-FB30D7A0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D7"/>
    <w:pPr>
      <w:spacing w:after="0" w:line="240" w:lineRule="auto"/>
    </w:pPr>
    <w:rPr>
      <w:rFonts w:ascii="Times" w:hAnsi="Times"/>
      <w:sz w:val="20"/>
      <w:szCs w:val="2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B0ED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ED7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0ED7"/>
    <w:rPr>
      <w:rFonts w:ascii="Times" w:hAnsi="Times" w:cs="Arial"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B0ED7"/>
    <w:rPr>
      <w:rFonts w:ascii="Times" w:hAnsi="Times"/>
      <w:b/>
      <w:color w:val="0072CE"/>
      <w:sz w:val="52"/>
      <w:szCs w:val="44"/>
    </w:rPr>
  </w:style>
  <w:style w:type="paragraph" w:styleId="ListParagraph">
    <w:name w:val="List Paragraph"/>
    <w:basedOn w:val="Normal"/>
    <w:uiPriority w:val="34"/>
    <w:qFormat/>
    <w:rsid w:val="007B0E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0E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D7"/>
    <w:rPr>
      <w:rFonts w:ascii="Times" w:hAnsi="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0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D7"/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0E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onneltoday.com/hr/end-annual-appraisal-whats-next-performance-managemen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ersonneltoday.com/hr/end-annual-appraisal-whats-next-performance-management/" TargetMode="External"/><Relationship Id="rId12" Type="http://schemas.openxmlformats.org/officeDocument/2006/relationships/hyperlink" Target="http://www.bbc.co.uk/news/business-3849800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news/business-3849800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_BtS008J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_BtS008J0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Siegel</dc:creator>
  <cp:keywords/>
  <dc:description/>
  <cp:lastModifiedBy>Claire Siegel</cp:lastModifiedBy>
  <cp:revision>12</cp:revision>
  <dcterms:created xsi:type="dcterms:W3CDTF">2017-10-20T12:40:00Z</dcterms:created>
  <dcterms:modified xsi:type="dcterms:W3CDTF">2017-11-07T15:13:00Z</dcterms:modified>
</cp:coreProperties>
</file>