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E0925" w14:textId="77777777" w:rsidR="005F055A" w:rsidRDefault="005F055A" w:rsidP="005F055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680A6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INTERNATIONAL BUSINESS ECONOMICS AND MARKETS</w:t>
      </w:r>
    </w:p>
    <w:p w14:paraId="7CC45EDC" w14:textId="1F0BFC6E" w:rsidR="001227C4" w:rsidRDefault="005F055A" w:rsidP="005F055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1: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  <w:r w:rsidRPr="00653DB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69F0EEB" w14:textId="77777777" w:rsidR="005F055A" w:rsidRPr="00AB6B45" w:rsidRDefault="005F055A" w:rsidP="005F055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053BBE83" w14:textId="5A9B00DB" w:rsidR="007A49A9" w:rsidRPr="00AB6B45" w:rsidRDefault="00B006F2" w:rsidP="00AB6B45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eastAsia="en-GB"/>
        </w:rPr>
      </w:pPr>
      <w:r>
        <w:rPr>
          <w:rFonts w:eastAsia="Calibri" w:cs="Arial"/>
          <w:b/>
          <w:bCs/>
          <w:color w:val="003967"/>
          <w:sz w:val="28"/>
          <w:lang w:eastAsia="en-GB"/>
        </w:rPr>
        <w:t>Trade rules and regulations</w:t>
      </w:r>
      <w:bookmarkStart w:id="0" w:name="_GoBack"/>
      <w:bookmarkEnd w:id="0"/>
    </w:p>
    <w:p w14:paraId="60085CA3" w14:textId="02FC8344" w:rsidR="008913EC" w:rsidRPr="005F055A" w:rsidRDefault="00B006F2" w:rsidP="00623624">
      <w:pPr>
        <w:spacing w:after="200" w:line="276" w:lineRule="auto"/>
        <w:rPr>
          <w:rFonts w:eastAsia="Calibri" w:cs="Calibri Light"/>
          <w:sz w:val="24"/>
          <w:szCs w:val="24"/>
        </w:rPr>
      </w:pPr>
      <w:r>
        <w:rPr>
          <w:rFonts w:eastAsia="Calibri" w:cs="Calibri Light"/>
          <w:sz w:val="24"/>
          <w:szCs w:val="24"/>
        </w:rPr>
        <w:br/>
      </w:r>
      <w:r w:rsidR="00D5064F" w:rsidRPr="005F055A">
        <w:rPr>
          <w:rFonts w:eastAsia="Calibri" w:cs="Calibri Light"/>
          <w:sz w:val="24"/>
          <w:szCs w:val="24"/>
        </w:rPr>
        <w:t>Think about all the rules and regulations that</w:t>
      </w:r>
      <w:r w:rsidR="008913EC" w:rsidRPr="005F055A">
        <w:rPr>
          <w:rFonts w:eastAsia="Calibri" w:cs="Calibri Light"/>
          <w:sz w:val="24"/>
          <w:szCs w:val="24"/>
        </w:rPr>
        <w:t xml:space="preserve"> importer</w:t>
      </w:r>
      <w:r w:rsidR="00D5064F" w:rsidRPr="005F055A">
        <w:rPr>
          <w:rFonts w:eastAsia="Calibri" w:cs="Calibri Light"/>
          <w:sz w:val="24"/>
          <w:szCs w:val="24"/>
        </w:rPr>
        <w:t>s</w:t>
      </w:r>
      <w:r w:rsidR="008913EC" w:rsidRPr="005F055A">
        <w:rPr>
          <w:rFonts w:eastAsia="Calibri" w:cs="Calibri Light"/>
          <w:sz w:val="24"/>
          <w:szCs w:val="24"/>
        </w:rPr>
        <w:t xml:space="preserve"> and export</w:t>
      </w:r>
      <w:r w:rsidR="00D5064F" w:rsidRPr="005F055A">
        <w:rPr>
          <w:rFonts w:eastAsia="Calibri" w:cs="Calibri Light"/>
          <w:sz w:val="24"/>
          <w:szCs w:val="24"/>
        </w:rPr>
        <w:t>er</w:t>
      </w:r>
      <w:r w:rsidR="008913EC" w:rsidRPr="005F055A">
        <w:rPr>
          <w:rFonts w:eastAsia="Calibri" w:cs="Calibri Light"/>
          <w:sz w:val="24"/>
          <w:szCs w:val="24"/>
        </w:rPr>
        <w:t>s have to worry about</w:t>
      </w:r>
      <w:r w:rsidR="00D5064F" w:rsidRPr="005F055A">
        <w:rPr>
          <w:rFonts w:eastAsia="Calibri" w:cs="Calibri Light"/>
          <w:sz w:val="24"/>
          <w:szCs w:val="24"/>
        </w:rPr>
        <w:t xml:space="preserve"> and attend to</w:t>
      </w:r>
      <w:r w:rsidR="008913EC" w:rsidRPr="005F055A">
        <w:rPr>
          <w:rFonts w:eastAsia="Calibri" w:cs="Calibri Light"/>
          <w:sz w:val="24"/>
          <w:szCs w:val="24"/>
        </w:rPr>
        <w:t xml:space="preserve"> in addition to tariffs</w:t>
      </w:r>
      <w:r w:rsidR="00AB6B45" w:rsidRPr="005F055A">
        <w:rPr>
          <w:rFonts w:eastAsia="Calibri" w:cs="Calibri Light"/>
          <w:color w:val="FF0000"/>
          <w:sz w:val="24"/>
          <w:szCs w:val="24"/>
        </w:rPr>
        <w:t xml:space="preserve"> </w:t>
      </w:r>
      <w:r w:rsidR="00AB6B45" w:rsidRPr="005F055A">
        <w:rPr>
          <w:rFonts w:eastAsia="Calibri" w:cs="Calibri Light"/>
          <w:sz w:val="24"/>
          <w:szCs w:val="24"/>
        </w:rPr>
        <w:t>and</w:t>
      </w:r>
      <w:r w:rsidR="00AB6B45" w:rsidRPr="005F055A">
        <w:rPr>
          <w:rFonts w:eastAsia="Calibri" w:cs="Calibri Light"/>
          <w:color w:val="FF0000"/>
          <w:sz w:val="24"/>
          <w:szCs w:val="24"/>
        </w:rPr>
        <w:t xml:space="preserve"> </w:t>
      </w:r>
      <w:r w:rsidR="00AB6B45" w:rsidRPr="005F055A">
        <w:rPr>
          <w:rFonts w:eastAsia="Calibri" w:cs="Calibri Light"/>
          <w:sz w:val="24"/>
          <w:szCs w:val="24"/>
        </w:rPr>
        <w:t>import or export duties</w:t>
      </w:r>
      <w:r w:rsidR="008913EC" w:rsidRPr="005F055A">
        <w:rPr>
          <w:rFonts w:eastAsia="Calibri" w:cs="Calibri Light"/>
          <w:sz w:val="24"/>
          <w:szCs w:val="24"/>
        </w:rPr>
        <w:t xml:space="preserve">.  Many of these things will be </w:t>
      </w:r>
      <w:r w:rsidR="008913EC" w:rsidRPr="005F055A">
        <w:rPr>
          <w:rFonts w:eastAsia="Calibri" w:cs="Calibri Light"/>
          <w:b/>
          <w:bCs/>
          <w:sz w:val="24"/>
          <w:szCs w:val="24"/>
        </w:rPr>
        <w:t>non-tariff barriers</w:t>
      </w:r>
      <w:r w:rsidR="008913EC" w:rsidRPr="005F055A">
        <w:rPr>
          <w:rFonts w:eastAsia="Calibri" w:cs="Calibri Light"/>
          <w:sz w:val="24"/>
          <w:szCs w:val="24"/>
        </w:rPr>
        <w:t>.</w:t>
      </w:r>
    </w:p>
    <w:p w14:paraId="3A1549ED" w14:textId="488E64C9" w:rsidR="008913EC" w:rsidRPr="005F055A" w:rsidRDefault="00AB6B45" w:rsidP="00623624">
      <w:pPr>
        <w:spacing w:after="200" w:line="276" w:lineRule="auto"/>
        <w:rPr>
          <w:rFonts w:eastAsia="Calibri" w:cs="Calibri Light"/>
          <w:sz w:val="24"/>
          <w:szCs w:val="24"/>
        </w:rPr>
      </w:pPr>
      <w:r w:rsidRPr="005F055A">
        <w:rPr>
          <w:rFonts w:eastAsia="Calibri" w:cs="Calibri Light"/>
          <w:sz w:val="24"/>
          <w:szCs w:val="24"/>
        </w:rPr>
        <w:t>A non-tariff barrier is any obstacle to international trade that is not a tariff or an import or export duty. They may take the form of import quotas, subsidies, customs delays, technical barriers, or other systems preventing or impeding trade.</w:t>
      </w:r>
    </w:p>
    <w:p w14:paraId="5DC0C837" w14:textId="0DF7F629" w:rsidR="00AB6B45" w:rsidRPr="005F055A" w:rsidRDefault="00D05141" w:rsidP="00623624">
      <w:pPr>
        <w:spacing w:after="200" w:line="276" w:lineRule="auto"/>
        <w:rPr>
          <w:rFonts w:eastAsia="Calibri" w:cs="Calibri Light"/>
          <w:sz w:val="24"/>
          <w:szCs w:val="24"/>
          <w:lang w:val="en-AU"/>
        </w:rPr>
      </w:pPr>
      <w:r w:rsidRPr="005F055A">
        <w:rPr>
          <w:rFonts w:eastAsia="Calibri" w:cs="Calibri Light"/>
          <w:sz w:val="24"/>
          <w:szCs w:val="24"/>
          <w:lang w:val="en-AU"/>
        </w:rPr>
        <w:t>Working in a team of three or four, go</w:t>
      </w:r>
      <w:r w:rsidR="00AB6B45" w:rsidRPr="005F055A">
        <w:rPr>
          <w:rFonts w:eastAsia="Calibri" w:cs="Calibri Light"/>
          <w:sz w:val="24"/>
          <w:szCs w:val="24"/>
          <w:lang w:val="en-AU"/>
        </w:rPr>
        <w:t xml:space="preserve"> online and find examples of:</w:t>
      </w:r>
    </w:p>
    <w:p w14:paraId="5DC1DF30" w14:textId="35189525" w:rsidR="008913EC" w:rsidRPr="005F055A" w:rsidRDefault="00AB6B45" w:rsidP="00AB6B45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AU"/>
        </w:rPr>
      </w:pPr>
      <w:r w:rsidRPr="005F055A">
        <w:rPr>
          <w:rFonts w:eastAsia="Calibri" w:cs="Calibri Light"/>
          <w:sz w:val="24"/>
          <w:szCs w:val="24"/>
          <w:lang w:val="en-AU"/>
        </w:rPr>
        <w:t>A non-tariff barrier that is necessary and important.</w:t>
      </w:r>
    </w:p>
    <w:p w14:paraId="0B1E884F" w14:textId="0071198F" w:rsidR="00AB6B45" w:rsidRPr="005F055A" w:rsidRDefault="00AB6B45" w:rsidP="00AB6B45">
      <w:pPr>
        <w:pStyle w:val="ListParagraph"/>
        <w:numPr>
          <w:ilvl w:val="0"/>
          <w:numId w:val="5"/>
        </w:numPr>
        <w:spacing w:after="200" w:line="276" w:lineRule="auto"/>
        <w:rPr>
          <w:rFonts w:eastAsia="Calibri" w:cs="Calibri Light"/>
          <w:sz w:val="24"/>
          <w:szCs w:val="24"/>
          <w:lang w:val="en-AU"/>
        </w:rPr>
      </w:pPr>
      <w:r w:rsidRPr="005F055A">
        <w:rPr>
          <w:rFonts w:eastAsia="Calibri" w:cs="Calibri Light"/>
          <w:sz w:val="24"/>
          <w:szCs w:val="24"/>
          <w:lang w:val="en-AU"/>
        </w:rPr>
        <w:t>A non-tariff barrier</w:t>
      </w:r>
      <w:r w:rsidR="00D05141" w:rsidRPr="005F055A">
        <w:rPr>
          <w:rFonts w:eastAsia="Calibri" w:cs="Calibri Light"/>
          <w:sz w:val="24"/>
          <w:szCs w:val="24"/>
          <w:lang w:val="en-AU"/>
        </w:rPr>
        <w:t xml:space="preserve"> that restricts free trade for no good reason.</w:t>
      </w:r>
    </w:p>
    <w:p w14:paraId="6FCAD41E" w14:textId="47A8B660" w:rsidR="00D05141" w:rsidRPr="005F055A" w:rsidRDefault="00D05141" w:rsidP="00D05141">
      <w:pPr>
        <w:spacing w:after="200" w:line="276" w:lineRule="auto"/>
        <w:rPr>
          <w:rFonts w:eastAsia="Calibri" w:cs="Calibri Light"/>
          <w:sz w:val="24"/>
          <w:szCs w:val="24"/>
          <w:lang w:val="en-AU"/>
        </w:rPr>
      </w:pPr>
      <w:r w:rsidRPr="005F055A">
        <w:rPr>
          <w:rFonts w:eastAsia="Calibri" w:cs="Calibri Light"/>
          <w:sz w:val="24"/>
          <w:szCs w:val="24"/>
          <w:lang w:val="en-AU"/>
        </w:rPr>
        <w:t xml:space="preserve">Discuss possible examples in your team and select two that you can agree are good examples. </w:t>
      </w:r>
    </w:p>
    <w:p w14:paraId="0DF3DCDB" w14:textId="48C13680" w:rsidR="00D05141" w:rsidRPr="005F055A" w:rsidRDefault="00D05141" w:rsidP="00D05141">
      <w:pPr>
        <w:spacing w:after="200" w:line="276" w:lineRule="auto"/>
        <w:rPr>
          <w:rFonts w:eastAsia="Calibri" w:cs="Calibri Light"/>
          <w:sz w:val="24"/>
          <w:szCs w:val="24"/>
          <w:lang w:val="en-AU"/>
        </w:rPr>
      </w:pPr>
      <w:r w:rsidRPr="005F055A">
        <w:rPr>
          <w:rFonts w:eastAsia="Calibri" w:cs="Calibri Light"/>
          <w:sz w:val="24"/>
          <w:szCs w:val="24"/>
          <w:lang w:val="en-AU"/>
        </w:rPr>
        <w:t>Prepare a team presentation to explain these two examples and your reasoning in reaching your conclusions.</w:t>
      </w:r>
    </w:p>
    <w:p w14:paraId="34D85C4C" w14:textId="79AB9F6F" w:rsidR="00D05141" w:rsidRPr="005F055A" w:rsidRDefault="00D05141" w:rsidP="00D05141">
      <w:pPr>
        <w:spacing w:after="200" w:line="276" w:lineRule="auto"/>
        <w:rPr>
          <w:rFonts w:eastAsia="Calibri" w:cs="Calibri Light"/>
          <w:sz w:val="24"/>
          <w:szCs w:val="24"/>
          <w:lang w:val="en-AU"/>
        </w:rPr>
      </w:pPr>
      <w:r w:rsidRPr="005F055A">
        <w:rPr>
          <w:rFonts w:eastAsia="Calibri" w:cs="Calibri Light"/>
          <w:sz w:val="24"/>
          <w:szCs w:val="24"/>
          <w:lang w:val="en-AU"/>
        </w:rPr>
        <w:t xml:space="preserve">Your presentation to the group should involve all members of your team. </w:t>
      </w:r>
    </w:p>
    <w:sectPr w:rsidR="00D05141" w:rsidRPr="005F055A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2D446" w14:textId="77777777" w:rsidR="00362858" w:rsidRDefault="00362858">
      <w:pPr>
        <w:spacing w:after="0" w:line="240" w:lineRule="auto"/>
      </w:pPr>
      <w:r>
        <w:separator/>
      </w:r>
    </w:p>
  </w:endnote>
  <w:endnote w:type="continuationSeparator" w:id="0">
    <w:p w14:paraId="3854635D" w14:textId="77777777" w:rsidR="00362858" w:rsidRDefault="00362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8"/>
    <w:family w:val="auto"/>
    <w:pitch w:val="variable"/>
    <w:sig w:usb0="A10102FF" w:usb1="38CF7CFA" w:usb2="0001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A3B4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EE6B2" w14:textId="77777777" w:rsidR="00362858" w:rsidRDefault="00362858">
      <w:pPr>
        <w:spacing w:after="0" w:line="240" w:lineRule="auto"/>
      </w:pPr>
      <w:r>
        <w:separator/>
      </w:r>
    </w:p>
  </w:footnote>
  <w:footnote w:type="continuationSeparator" w:id="0">
    <w:p w14:paraId="1E6339DB" w14:textId="77777777" w:rsidR="00362858" w:rsidRDefault="00362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FFBA4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33D784E3" wp14:editId="6E11C02B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13E48"/>
    <w:multiLevelType w:val="hybridMultilevel"/>
    <w:tmpl w:val="5DDC34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935EC"/>
    <w:multiLevelType w:val="hybridMultilevel"/>
    <w:tmpl w:val="B0A08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A0F11"/>
    <w:multiLevelType w:val="hybridMultilevel"/>
    <w:tmpl w:val="31FCD9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AEE"/>
    <w:multiLevelType w:val="hybridMultilevel"/>
    <w:tmpl w:val="023AE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6600"/>
    <w:rsid w:val="00085511"/>
    <w:rsid w:val="001227C4"/>
    <w:rsid w:val="00124D71"/>
    <w:rsid w:val="00186995"/>
    <w:rsid w:val="001E69B4"/>
    <w:rsid w:val="00254090"/>
    <w:rsid w:val="002573EE"/>
    <w:rsid w:val="0034197F"/>
    <w:rsid w:val="003627B7"/>
    <w:rsid w:val="00362858"/>
    <w:rsid w:val="003C5E27"/>
    <w:rsid w:val="003F0247"/>
    <w:rsid w:val="00450358"/>
    <w:rsid w:val="005D2DB8"/>
    <w:rsid w:val="005F055A"/>
    <w:rsid w:val="00623624"/>
    <w:rsid w:val="00690021"/>
    <w:rsid w:val="006D0B6A"/>
    <w:rsid w:val="0071342E"/>
    <w:rsid w:val="007A3515"/>
    <w:rsid w:val="007A37FE"/>
    <w:rsid w:val="007A49A9"/>
    <w:rsid w:val="00813728"/>
    <w:rsid w:val="00823B07"/>
    <w:rsid w:val="00824911"/>
    <w:rsid w:val="00834A9C"/>
    <w:rsid w:val="008913EC"/>
    <w:rsid w:val="008A4589"/>
    <w:rsid w:val="00AB6B45"/>
    <w:rsid w:val="00B006F2"/>
    <w:rsid w:val="00B12D87"/>
    <w:rsid w:val="00B672EF"/>
    <w:rsid w:val="00BD2EB2"/>
    <w:rsid w:val="00C45013"/>
    <w:rsid w:val="00D05141"/>
    <w:rsid w:val="00D5064F"/>
    <w:rsid w:val="00DF2121"/>
    <w:rsid w:val="00ED68D5"/>
    <w:rsid w:val="00F44774"/>
    <w:rsid w:val="00FC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2894"/>
  <w15:chartTrackingRefBased/>
  <w15:docId w15:val="{60A7CAB1-D731-41CE-BF5F-324BA7B5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  <w14:shadow w14:blurRad="50800" w14:dist="38100" w14:dir="8100000" w14:sx="100000" w14:sy="100000" w14:kx="0" w14:ky="0" w14:algn="tr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C5E2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23624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623624"/>
    <w:rPr>
      <w:rFonts w:ascii="Arial" w:hAnsi="Arial" w:cs="Arial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62362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5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0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013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013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Nefeli Mikirditsian</dc:creator>
  <cp:keywords/>
  <dc:description/>
  <cp:lastModifiedBy>Claire Siegel</cp:lastModifiedBy>
  <cp:revision>5</cp:revision>
  <dcterms:created xsi:type="dcterms:W3CDTF">2017-09-14T00:39:00Z</dcterms:created>
  <dcterms:modified xsi:type="dcterms:W3CDTF">2017-09-21T18:13:00Z</dcterms:modified>
</cp:coreProperties>
</file>