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D32D4" w14:textId="77777777" w:rsidR="002F335D" w:rsidRDefault="002F335D" w:rsidP="002F335D">
      <w:pPr>
        <w:spacing w:after="0" w:line="240" w:lineRule="auto"/>
        <w:outlineLvl w:val="2"/>
        <w:rPr>
          <w:rFonts w:eastAsia="Calibri" w:cs="Times New Roman"/>
          <w:b/>
          <w:noProof/>
          <w:color w:val="6699FF"/>
          <w:sz w:val="52"/>
          <w:szCs w:val="44"/>
          <w:lang w:val="en-GB" w:eastAsia="en-GB"/>
        </w:rPr>
      </w:pPr>
    </w:p>
    <w:p w14:paraId="6BD13ED5" w14:textId="77777777" w:rsidR="002F335D" w:rsidRDefault="002F335D" w:rsidP="002F335D">
      <w:pPr>
        <w:spacing w:after="0" w:line="240" w:lineRule="auto"/>
        <w:outlineLvl w:val="2"/>
        <w:rPr>
          <w:rFonts w:eastAsia="Calibri" w:cs="Times New Roman"/>
          <w:b/>
          <w:noProof/>
          <w:color w:val="6699FF"/>
          <w:sz w:val="52"/>
          <w:szCs w:val="44"/>
          <w:lang w:val="en-GB" w:eastAsia="en-GB"/>
        </w:rPr>
      </w:pPr>
      <w:r w:rsidRPr="00680A69">
        <w:rPr>
          <w:rFonts w:eastAsia="Calibri" w:cs="Times New Roman"/>
          <w:b/>
          <w:noProof/>
          <w:color w:val="6699FF"/>
          <w:sz w:val="52"/>
          <w:szCs w:val="44"/>
          <w:lang w:val="en-GB" w:eastAsia="en-GB"/>
        </w:rPr>
        <w:t>INTERNATIONAL BUSINESS ECONOMICS AND MARKETS</w:t>
      </w:r>
    </w:p>
    <w:p w14:paraId="5564722E" w14:textId="22EDEADC" w:rsidR="002F335D" w:rsidRDefault="002F335D" w:rsidP="002F335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w:t>
      </w:r>
      <w:r w:rsidRPr="00653DB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3</w:t>
      </w:r>
      <w:r w:rsidRPr="00653DB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Activity</w:t>
      </w:r>
      <w:r w:rsidRPr="00653DB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5</w:t>
      </w:r>
    </w:p>
    <w:p w14:paraId="351A4A4C" w14:textId="77777777" w:rsidR="00526DF9" w:rsidRPr="00403933" w:rsidRDefault="00526DF9" w:rsidP="007A49A9">
      <w:pPr>
        <w:spacing w:after="0" w:line="240" w:lineRule="auto"/>
        <w:outlineLvl w:val="2"/>
        <w:rPr>
          <w:rFonts w:eastAsia="Calibri" w:cs="Times New Roman"/>
          <w:b/>
          <w:noProof/>
          <w:color w:val="6699FF"/>
          <w:sz w:val="52"/>
          <w:szCs w:val="44"/>
          <w:lang w:val="en-GB" w:eastAsia="en-GB"/>
        </w:rPr>
      </w:pPr>
    </w:p>
    <w:p w14:paraId="220F775A" w14:textId="7E607403" w:rsidR="00103C61" w:rsidRPr="00403933" w:rsidRDefault="002F335D" w:rsidP="00F075F6">
      <w:pPr>
        <w:pBdr>
          <w:bottom w:val="single" w:sz="12" w:space="1" w:color="FFCD00"/>
        </w:pBdr>
        <w:spacing w:after="0" w:line="240" w:lineRule="auto"/>
        <w:ind w:left="567" w:hanging="567"/>
        <w:jc w:val="both"/>
        <w:outlineLvl w:val="1"/>
        <w:rPr>
          <w:rFonts w:eastAsia="Calibri" w:cs="Arial"/>
          <w:b/>
          <w:bCs/>
          <w:color w:val="003967"/>
          <w:sz w:val="28"/>
          <w:lang w:eastAsia="en-GB"/>
        </w:rPr>
      </w:pPr>
      <w:r>
        <w:rPr>
          <w:rFonts w:eastAsia="Calibri" w:cs="Arial"/>
          <w:b/>
          <w:bCs/>
          <w:color w:val="003967"/>
          <w:sz w:val="28"/>
          <w:lang w:val="en-GB" w:eastAsia="en-GB"/>
        </w:rPr>
        <w:t>L</w:t>
      </w:r>
      <w:proofErr w:type="spellStart"/>
      <w:r>
        <w:rPr>
          <w:rFonts w:eastAsia="Calibri" w:cs="Arial"/>
          <w:b/>
          <w:bCs/>
          <w:color w:val="003967"/>
          <w:sz w:val="28"/>
          <w:lang w:eastAsia="en-GB"/>
        </w:rPr>
        <w:t>eaving</w:t>
      </w:r>
      <w:proofErr w:type="spellEnd"/>
      <w:r>
        <w:rPr>
          <w:rFonts w:eastAsia="Calibri" w:cs="Arial"/>
          <w:b/>
          <w:bCs/>
          <w:color w:val="003967"/>
          <w:sz w:val="28"/>
          <w:lang w:eastAsia="en-GB"/>
        </w:rPr>
        <w:t xml:space="preserve"> a single market</w:t>
      </w:r>
    </w:p>
    <w:p w14:paraId="5AD9009D" w14:textId="77777777" w:rsidR="00526DF9" w:rsidRDefault="00526DF9" w:rsidP="0037051F">
      <w:pPr>
        <w:autoSpaceDE w:val="0"/>
        <w:autoSpaceDN w:val="0"/>
        <w:adjustRightInd w:val="0"/>
        <w:spacing w:after="0" w:line="240" w:lineRule="auto"/>
        <w:rPr>
          <w:rFonts w:eastAsia="Calibri" w:cs="Calibri Light"/>
          <w:sz w:val="24"/>
          <w:szCs w:val="24"/>
        </w:rPr>
      </w:pPr>
    </w:p>
    <w:p w14:paraId="67A67B06" w14:textId="4CA11615" w:rsidR="00403933" w:rsidRPr="002F335D" w:rsidRDefault="00403933" w:rsidP="0037051F">
      <w:pPr>
        <w:autoSpaceDE w:val="0"/>
        <w:autoSpaceDN w:val="0"/>
        <w:adjustRightInd w:val="0"/>
        <w:spacing w:after="0" w:line="240" w:lineRule="auto"/>
        <w:rPr>
          <w:rFonts w:eastAsia="Calibri" w:cs="Calibri Light"/>
          <w:sz w:val="24"/>
          <w:szCs w:val="24"/>
        </w:rPr>
      </w:pPr>
      <w:r w:rsidRPr="002F335D">
        <w:rPr>
          <w:rFonts w:eastAsia="Calibri" w:cs="Calibri Light"/>
          <w:sz w:val="24"/>
          <w:szCs w:val="24"/>
        </w:rPr>
        <w:t xml:space="preserve">The usual pattern is that single markets, such as the EU, add new members over time as new counties are allowed to join.  It is rare for countries to decide to leave a single market however this is a likely outcome of </w:t>
      </w:r>
      <w:bookmarkStart w:id="0" w:name="_GoBack"/>
      <w:bookmarkEnd w:id="0"/>
      <w:r w:rsidRPr="002F335D">
        <w:rPr>
          <w:rFonts w:eastAsia="Calibri" w:cs="Calibri Light"/>
          <w:sz w:val="24"/>
          <w:szCs w:val="24"/>
        </w:rPr>
        <w:t>the UK referendum vote to leave the EU.</w:t>
      </w:r>
    </w:p>
    <w:p w14:paraId="17EE735F" w14:textId="77777777" w:rsidR="00403933" w:rsidRPr="002F335D" w:rsidRDefault="00403933" w:rsidP="0037051F">
      <w:pPr>
        <w:autoSpaceDE w:val="0"/>
        <w:autoSpaceDN w:val="0"/>
        <w:adjustRightInd w:val="0"/>
        <w:spacing w:after="0" w:line="240" w:lineRule="auto"/>
        <w:rPr>
          <w:rFonts w:eastAsia="Calibri" w:cs="Calibri Light"/>
          <w:sz w:val="24"/>
          <w:szCs w:val="24"/>
        </w:rPr>
      </w:pPr>
    </w:p>
    <w:p w14:paraId="46627F40" w14:textId="7A6FB1E0" w:rsidR="0037051F" w:rsidRPr="002F335D" w:rsidRDefault="00403933" w:rsidP="00403933">
      <w:pPr>
        <w:autoSpaceDE w:val="0"/>
        <w:autoSpaceDN w:val="0"/>
        <w:adjustRightInd w:val="0"/>
        <w:spacing w:after="0" w:line="240" w:lineRule="auto"/>
        <w:rPr>
          <w:rFonts w:eastAsia="Calibri" w:cs="Calibri Light"/>
          <w:sz w:val="24"/>
          <w:szCs w:val="24"/>
        </w:rPr>
      </w:pPr>
      <w:r w:rsidRPr="002F335D">
        <w:rPr>
          <w:rFonts w:eastAsia="Calibri" w:cs="Calibri Light"/>
          <w:sz w:val="24"/>
          <w:szCs w:val="24"/>
        </w:rPr>
        <w:t xml:space="preserve">What problems might </w:t>
      </w:r>
      <w:r w:rsidR="00061991" w:rsidRPr="002F335D">
        <w:rPr>
          <w:rFonts w:eastAsia="Calibri" w:cs="Calibri Light"/>
          <w:sz w:val="24"/>
          <w:szCs w:val="24"/>
        </w:rPr>
        <w:t>there</w:t>
      </w:r>
      <w:r w:rsidRPr="002F335D">
        <w:rPr>
          <w:rFonts w:eastAsia="Calibri" w:cs="Calibri Light"/>
          <w:sz w:val="24"/>
          <w:szCs w:val="24"/>
        </w:rPr>
        <w:t xml:space="preserve"> be for UK businesses if the UK is</w:t>
      </w:r>
      <w:r w:rsidR="00F075F6" w:rsidRPr="002F335D">
        <w:rPr>
          <w:rFonts w:eastAsia="Calibri" w:cs="Calibri Light"/>
          <w:sz w:val="24"/>
          <w:szCs w:val="24"/>
        </w:rPr>
        <w:t xml:space="preserve"> no longer be part of the EU single market that allows free movement of goods, services and </w:t>
      </w:r>
      <w:r w:rsidR="00061991" w:rsidRPr="002F335D">
        <w:rPr>
          <w:rFonts w:eastAsia="Calibri" w:cs="Calibri Light"/>
          <w:sz w:val="24"/>
          <w:szCs w:val="24"/>
        </w:rPr>
        <w:t xml:space="preserve">people </w:t>
      </w:r>
      <w:r w:rsidR="00F075F6" w:rsidRPr="002F335D">
        <w:rPr>
          <w:rFonts w:eastAsia="Calibri" w:cs="Calibri Light"/>
          <w:sz w:val="24"/>
          <w:szCs w:val="24"/>
        </w:rPr>
        <w:t>between member countries?</w:t>
      </w:r>
    </w:p>
    <w:p w14:paraId="4BB8A5FF" w14:textId="77777777" w:rsidR="0037051F" w:rsidRPr="002F335D" w:rsidRDefault="0037051F" w:rsidP="0037051F">
      <w:pPr>
        <w:autoSpaceDE w:val="0"/>
        <w:autoSpaceDN w:val="0"/>
        <w:adjustRightInd w:val="0"/>
        <w:spacing w:after="0" w:line="240" w:lineRule="auto"/>
        <w:rPr>
          <w:rFonts w:eastAsia="Calibri" w:cs="Calibri Light"/>
          <w:sz w:val="24"/>
          <w:szCs w:val="24"/>
          <w:lang w:val="en-GB"/>
        </w:rPr>
      </w:pPr>
    </w:p>
    <w:p w14:paraId="05C5091F" w14:textId="7D3564BB" w:rsidR="00F075F6" w:rsidRPr="002F335D" w:rsidRDefault="00F075F6" w:rsidP="0037051F">
      <w:pPr>
        <w:autoSpaceDE w:val="0"/>
        <w:autoSpaceDN w:val="0"/>
        <w:adjustRightInd w:val="0"/>
        <w:spacing w:after="0" w:line="240" w:lineRule="auto"/>
        <w:rPr>
          <w:rFonts w:eastAsia="Calibri" w:cs="Calibri Light"/>
          <w:sz w:val="24"/>
          <w:szCs w:val="24"/>
          <w:lang w:val="en-GB"/>
        </w:rPr>
      </w:pPr>
      <w:r w:rsidRPr="002F335D">
        <w:rPr>
          <w:rFonts w:eastAsia="Calibri" w:cs="Calibri Light"/>
          <w:sz w:val="24"/>
          <w:szCs w:val="24"/>
          <w:lang w:val="en-GB"/>
        </w:rPr>
        <w:t xml:space="preserve">Can you list </w:t>
      </w:r>
      <w:r w:rsidR="00061991" w:rsidRPr="002F335D">
        <w:rPr>
          <w:rFonts w:eastAsia="Calibri" w:cs="Calibri Light"/>
          <w:sz w:val="24"/>
          <w:szCs w:val="24"/>
          <w:lang w:val="en-GB"/>
        </w:rPr>
        <w:t>four</w:t>
      </w:r>
      <w:r w:rsidRPr="002F335D">
        <w:rPr>
          <w:rFonts w:eastAsia="Calibri" w:cs="Calibri Light"/>
          <w:sz w:val="24"/>
          <w:szCs w:val="24"/>
          <w:lang w:val="en-GB"/>
        </w:rPr>
        <w:t xml:space="preserve"> likely problems – with a brief example?</w:t>
      </w:r>
    </w:p>
    <w:p w14:paraId="696A8780" w14:textId="77777777" w:rsidR="00526DF9" w:rsidRDefault="00526DF9" w:rsidP="0037051F">
      <w:pPr>
        <w:spacing w:after="200" w:line="276" w:lineRule="auto"/>
        <w:rPr>
          <w:rFonts w:ascii="Calibri" w:hAnsi="Calibri"/>
          <w:b/>
          <w:bCs/>
          <w:color w:val="000000"/>
          <w:sz w:val="20"/>
          <w:szCs w:val="20"/>
        </w:rPr>
      </w:pPr>
    </w:p>
    <w:p w14:paraId="3BADF883" w14:textId="51F970D5" w:rsidR="0037051F" w:rsidRPr="002F335D" w:rsidRDefault="0037051F" w:rsidP="0037051F">
      <w:pPr>
        <w:spacing w:after="200" w:line="276" w:lineRule="auto"/>
        <w:rPr>
          <w:rFonts w:ascii="Calibri" w:hAnsi="Calibri"/>
          <w:b/>
          <w:bCs/>
          <w:color w:val="000000"/>
          <w:sz w:val="24"/>
          <w:szCs w:val="24"/>
        </w:rPr>
      </w:pPr>
      <w:r w:rsidRPr="002F335D">
        <w:rPr>
          <w:rFonts w:ascii="Calibri" w:hAnsi="Calibri"/>
          <w:b/>
          <w:bCs/>
          <w:color w:val="000000"/>
          <w:sz w:val="24"/>
          <w:szCs w:val="24"/>
        </w:rPr>
        <w:t>1.</w:t>
      </w:r>
    </w:p>
    <w:p w14:paraId="1A1B48CF" w14:textId="77777777" w:rsidR="00F075F6" w:rsidRPr="002F335D" w:rsidRDefault="00F075F6" w:rsidP="0037051F">
      <w:pPr>
        <w:spacing w:after="200" w:line="276" w:lineRule="auto"/>
        <w:rPr>
          <w:rFonts w:ascii="Calibri" w:hAnsi="Calibri"/>
          <w:b/>
          <w:bCs/>
          <w:color w:val="000000"/>
          <w:sz w:val="24"/>
          <w:szCs w:val="24"/>
        </w:rPr>
      </w:pPr>
    </w:p>
    <w:p w14:paraId="23C4FD4D" w14:textId="365E3D2B" w:rsidR="00F075F6" w:rsidRPr="002F335D" w:rsidRDefault="00F075F6" w:rsidP="0037051F">
      <w:pPr>
        <w:spacing w:after="200" w:line="276" w:lineRule="auto"/>
        <w:rPr>
          <w:rFonts w:ascii="Calibri" w:hAnsi="Calibri"/>
          <w:b/>
          <w:bCs/>
          <w:color w:val="000000"/>
          <w:sz w:val="24"/>
          <w:szCs w:val="24"/>
        </w:rPr>
      </w:pPr>
    </w:p>
    <w:p w14:paraId="585D7103" w14:textId="77777777" w:rsidR="00403933" w:rsidRPr="002F335D" w:rsidRDefault="00403933" w:rsidP="0037051F">
      <w:pPr>
        <w:spacing w:after="200" w:line="276" w:lineRule="auto"/>
        <w:rPr>
          <w:rFonts w:ascii="Calibri" w:hAnsi="Calibri"/>
          <w:b/>
          <w:bCs/>
          <w:color w:val="000000"/>
          <w:sz w:val="24"/>
          <w:szCs w:val="24"/>
        </w:rPr>
      </w:pPr>
    </w:p>
    <w:p w14:paraId="57362D1E" w14:textId="77777777" w:rsidR="0037051F" w:rsidRPr="002F335D" w:rsidRDefault="0037051F" w:rsidP="0037051F">
      <w:pPr>
        <w:spacing w:after="200" w:line="276" w:lineRule="auto"/>
        <w:rPr>
          <w:rFonts w:ascii="Calibri" w:hAnsi="Calibri"/>
          <w:b/>
          <w:bCs/>
          <w:color w:val="000000"/>
          <w:sz w:val="24"/>
          <w:szCs w:val="24"/>
        </w:rPr>
      </w:pPr>
      <w:r w:rsidRPr="002F335D">
        <w:rPr>
          <w:rFonts w:ascii="Calibri" w:hAnsi="Calibri"/>
          <w:b/>
          <w:bCs/>
          <w:color w:val="000000"/>
          <w:sz w:val="24"/>
          <w:szCs w:val="24"/>
        </w:rPr>
        <w:t>2.</w:t>
      </w:r>
    </w:p>
    <w:p w14:paraId="546DAFF0" w14:textId="77777777" w:rsidR="0037051F" w:rsidRPr="002F335D" w:rsidRDefault="0037051F" w:rsidP="0037051F">
      <w:pPr>
        <w:spacing w:after="200" w:line="276" w:lineRule="auto"/>
        <w:rPr>
          <w:rFonts w:ascii="Calibri" w:hAnsi="Calibri"/>
          <w:b/>
          <w:bCs/>
          <w:color w:val="000000"/>
          <w:sz w:val="24"/>
          <w:szCs w:val="24"/>
        </w:rPr>
      </w:pPr>
    </w:p>
    <w:p w14:paraId="1793148E" w14:textId="77777777" w:rsidR="00403933" w:rsidRPr="002F335D" w:rsidRDefault="00403933" w:rsidP="0037051F">
      <w:pPr>
        <w:spacing w:after="200" w:line="276" w:lineRule="auto"/>
        <w:rPr>
          <w:rFonts w:ascii="Calibri" w:hAnsi="Calibri"/>
          <w:b/>
          <w:bCs/>
          <w:color w:val="000000"/>
          <w:sz w:val="24"/>
          <w:szCs w:val="24"/>
        </w:rPr>
      </w:pPr>
    </w:p>
    <w:p w14:paraId="1296B5E5" w14:textId="77777777" w:rsidR="00F075F6" w:rsidRPr="002F335D" w:rsidRDefault="00F075F6" w:rsidP="0037051F">
      <w:pPr>
        <w:spacing w:after="200" w:line="276" w:lineRule="auto"/>
        <w:rPr>
          <w:rFonts w:ascii="Calibri" w:hAnsi="Calibri"/>
          <w:b/>
          <w:bCs/>
          <w:color w:val="000000"/>
          <w:sz w:val="24"/>
          <w:szCs w:val="24"/>
        </w:rPr>
      </w:pPr>
    </w:p>
    <w:p w14:paraId="3ACCD76D" w14:textId="77777777" w:rsidR="0037051F" w:rsidRPr="002F335D" w:rsidRDefault="0037051F" w:rsidP="0037051F">
      <w:pPr>
        <w:spacing w:after="200" w:line="276" w:lineRule="auto"/>
        <w:rPr>
          <w:rFonts w:ascii="Calibri" w:hAnsi="Calibri"/>
          <w:b/>
          <w:bCs/>
          <w:color w:val="000000"/>
          <w:sz w:val="24"/>
          <w:szCs w:val="24"/>
        </w:rPr>
      </w:pPr>
      <w:r w:rsidRPr="002F335D">
        <w:rPr>
          <w:rFonts w:ascii="Calibri" w:hAnsi="Calibri"/>
          <w:b/>
          <w:bCs/>
          <w:color w:val="000000"/>
          <w:sz w:val="24"/>
          <w:szCs w:val="24"/>
        </w:rPr>
        <w:t>3.</w:t>
      </w:r>
    </w:p>
    <w:p w14:paraId="07552A10" w14:textId="77777777" w:rsidR="00403933" w:rsidRPr="002F335D" w:rsidRDefault="00403933" w:rsidP="0037051F">
      <w:pPr>
        <w:spacing w:after="200" w:line="276" w:lineRule="auto"/>
        <w:rPr>
          <w:rFonts w:ascii="Calibri" w:hAnsi="Calibri"/>
          <w:b/>
          <w:bCs/>
          <w:color w:val="000000"/>
          <w:sz w:val="24"/>
          <w:szCs w:val="24"/>
        </w:rPr>
      </w:pPr>
    </w:p>
    <w:p w14:paraId="1750073A" w14:textId="77777777" w:rsidR="00F075F6" w:rsidRPr="002F335D" w:rsidRDefault="00F075F6" w:rsidP="0037051F">
      <w:pPr>
        <w:spacing w:after="200" w:line="276" w:lineRule="auto"/>
        <w:rPr>
          <w:rFonts w:ascii="Calibri" w:hAnsi="Calibri"/>
          <w:b/>
          <w:bCs/>
          <w:color w:val="000000"/>
          <w:sz w:val="24"/>
          <w:szCs w:val="24"/>
        </w:rPr>
      </w:pPr>
    </w:p>
    <w:p w14:paraId="7431EFFE" w14:textId="77777777" w:rsidR="00F075F6" w:rsidRPr="002F335D" w:rsidRDefault="00F075F6" w:rsidP="0037051F">
      <w:pPr>
        <w:spacing w:after="200" w:line="276" w:lineRule="auto"/>
        <w:rPr>
          <w:rFonts w:ascii="Calibri" w:hAnsi="Calibri"/>
          <w:b/>
          <w:bCs/>
          <w:color w:val="000000"/>
          <w:sz w:val="24"/>
          <w:szCs w:val="24"/>
        </w:rPr>
      </w:pPr>
    </w:p>
    <w:p w14:paraId="13BF405D" w14:textId="6B280824" w:rsidR="00F075F6" w:rsidRDefault="0037051F" w:rsidP="0037051F">
      <w:pPr>
        <w:spacing w:after="200" w:line="276" w:lineRule="auto"/>
        <w:rPr>
          <w:rFonts w:ascii="Calibri" w:hAnsi="Calibri"/>
          <w:b/>
          <w:bCs/>
          <w:color w:val="000000"/>
          <w:sz w:val="20"/>
          <w:szCs w:val="20"/>
        </w:rPr>
      </w:pPr>
      <w:r w:rsidRPr="002F335D">
        <w:rPr>
          <w:rFonts w:ascii="Calibri" w:hAnsi="Calibri"/>
          <w:b/>
          <w:bCs/>
          <w:color w:val="000000"/>
          <w:sz w:val="24"/>
          <w:szCs w:val="24"/>
        </w:rPr>
        <w:t>4.</w:t>
      </w:r>
    </w:p>
    <w:sectPr w:rsidR="00F075F6"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A0FDB" w14:textId="77777777" w:rsidR="00F02645" w:rsidRDefault="00F02645">
      <w:pPr>
        <w:spacing w:after="0" w:line="240" w:lineRule="auto"/>
      </w:pPr>
      <w:r>
        <w:separator/>
      </w:r>
    </w:p>
  </w:endnote>
  <w:endnote w:type="continuationSeparator" w:id="0">
    <w:p w14:paraId="1A243EC0" w14:textId="77777777" w:rsidR="00F02645" w:rsidRDefault="00F0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8"/>
    <w:family w:val="auto"/>
    <w:pitch w:val="variable"/>
    <w:sig w:usb0="A10102FF" w:usb1="38CF7CFA" w:usb2="00010016" w:usb3="00000000" w:csb0="001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31E4" w14:textId="77777777" w:rsidR="00DE172A" w:rsidRDefault="00C7722F"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D1DB5" w14:textId="77777777" w:rsidR="00F02645" w:rsidRDefault="00F02645">
      <w:pPr>
        <w:spacing w:after="0" w:line="240" w:lineRule="auto"/>
      </w:pPr>
      <w:r>
        <w:separator/>
      </w:r>
    </w:p>
  </w:footnote>
  <w:footnote w:type="continuationSeparator" w:id="0">
    <w:p w14:paraId="1A583874" w14:textId="77777777" w:rsidR="00F02645" w:rsidRDefault="00F02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178B" w14:textId="77777777" w:rsidR="00AE28F4" w:rsidRDefault="007A49A9">
    <w:pPr>
      <w:pStyle w:val="Header"/>
    </w:pPr>
    <w:r>
      <w:rPr>
        <w:noProof/>
        <w:lang w:eastAsia="en-GB"/>
      </w:rPr>
      <w:drawing>
        <wp:inline distT="0" distB="0" distL="0" distR="0" wp14:anchorId="1E9B90A9" wp14:editId="51095FB6">
          <wp:extent cx="1542553" cy="59529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D10"/>
    <w:multiLevelType w:val="hybridMultilevel"/>
    <w:tmpl w:val="BB0C7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13E48"/>
    <w:multiLevelType w:val="hybridMultilevel"/>
    <w:tmpl w:val="5DDC3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250EA"/>
    <w:multiLevelType w:val="hybridMultilevel"/>
    <w:tmpl w:val="BA96A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1B3E40"/>
    <w:multiLevelType w:val="hybridMultilevel"/>
    <w:tmpl w:val="A2AE99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67935EC"/>
    <w:multiLevelType w:val="hybridMultilevel"/>
    <w:tmpl w:val="B0A0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76537E"/>
    <w:multiLevelType w:val="hybridMultilevel"/>
    <w:tmpl w:val="867479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51074B5"/>
    <w:multiLevelType w:val="hybridMultilevel"/>
    <w:tmpl w:val="0AA0DD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6FA00AEE"/>
    <w:multiLevelType w:val="hybridMultilevel"/>
    <w:tmpl w:val="023A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EB5CD6"/>
    <w:multiLevelType w:val="hybridMultilevel"/>
    <w:tmpl w:val="6F6CE0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5"/>
  </w:num>
  <w:num w:numId="4">
    <w:abstractNumId w:val="2"/>
  </w:num>
  <w:num w:numId="5">
    <w:abstractNumId w:val="6"/>
  </w:num>
  <w:num w:numId="6">
    <w:abstractNumId w:val="7"/>
  </w:num>
  <w:num w:numId="7">
    <w:abstractNumId w:val="8"/>
  </w:num>
  <w:num w:numId="8">
    <w:abstractNumId w:val="3"/>
  </w:num>
  <w:num w:numId="9">
    <w:abstractNumId w:val="0"/>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6600"/>
    <w:rsid w:val="00061991"/>
    <w:rsid w:val="00086A31"/>
    <w:rsid w:val="00103C61"/>
    <w:rsid w:val="00120762"/>
    <w:rsid w:val="0014431E"/>
    <w:rsid w:val="00186995"/>
    <w:rsid w:val="001E69B4"/>
    <w:rsid w:val="001F2761"/>
    <w:rsid w:val="002231B3"/>
    <w:rsid w:val="00254090"/>
    <w:rsid w:val="00260DAD"/>
    <w:rsid w:val="002F335D"/>
    <w:rsid w:val="00304E9D"/>
    <w:rsid w:val="003167ED"/>
    <w:rsid w:val="0034197F"/>
    <w:rsid w:val="003627B7"/>
    <w:rsid w:val="0037051F"/>
    <w:rsid w:val="003C5E27"/>
    <w:rsid w:val="003E2D1E"/>
    <w:rsid w:val="003F0247"/>
    <w:rsid w:val="00403933"/>
    <w:rsid w:val="00450358"/>
    <w:rsid w:val="004C211B"/>
    <w:rsid w:val="00526DF9"/>
    <w:rsid w:val="005D2DB8"/>
    <w:rsid w:val="00601AAE"/>
    <w:rsid w:val="00622BC3"/>
    <w:rsid w:val="00623624"/>
    <w:rsid w:val="00624761"/>
    <w:rsid w:val="00677E5B"/>
    <w:rsid w:val="00680D59"/>
    <w:rsid w:val="00690021"/>
    <w:rsid w:val="007A3515"/>
    <w:rsid w:val="007A49A9"/>
    <w:rsid w:val="007B6A07"/>
    <w:rsid w:val="00823B07"/>
    <w:rsid w:val="00824911"/>
    <w:rsid w:val="00834A9C"/>
    <w:rsid w:val="008702D4"/>
    <w:rsid w:val="00874C57"/>
    <w:rsid w:val="008913EC"/>
    <w:rsid w:val="008B220F"/>
    <w:rsid w:val="008C3E87"/>
    <w:rsid w:val="009C1A83"/>
    <w:rsid w:val="00A24C4A"/>
    <w:rsid w:val="00A9196D"/>
    <w:rsid w:val="00AE2DE6"/>
    <w:rsid w:val="00B12D87"/>
    <w:rsid w:val="00B43917"/>
    <w:rsid w:val="00B672EF"/>
    <w:rsid w:val="00B80C0B"/>
    <w:rsid w:val="00B81D3F"/>
    <w:rsid w:val="00B87952"/>
    <w:rsid w:val="00BD2EB2"/>
    <w:rsid w:val="00C3113F"/>
    <w:rsid w:val="00C7722F"/>
    <w:rsid w:val="00D00381"/>
    <w:rsid w:val="00D5064F"/>
    <w:rsid w:val="00D73F74"/>
    <w:rsid w:val="00D97B52"/>
    <w:rsid w:val="00DC6E8D"/>
    <w:rsid w:val="00DD7DF4"/>
    <w:rsid w:val="00DF2121"/>
    <w:rsid w:val="00E15705"/>
    <w:rsid w:val="00ED68D5"/>
    <w:rsid w:val="00F021E0"/>
    <w:rsid w:val="00F02645"/>
    <w:rsid w:val="00F075F6"/>
    <w:rsid w:val="00F34D76"/>
    <w:rsid w:val="00F44774"/>
    <w:rsid w:val="00F502E6"/>
    <w:rsid w:val="00FC19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3410"/>
  <w15:chartTrackingRefBased/>
  <w15:docId w15:val="{60A7CAB1-D731-41CE-BF5F-324BA7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3C5E27"/>
    <w:pPr>
      <w:ind w:left="720"/>
      <w:contextualSpacing/>
    </w:pPr>
  </w:style>
  <w:style w:type="paragraph" w:styleId="BodyText">
    <w:name w:val="Body Text"/>
    <w:basedOn w:val="Normal"/>
    <w:link w:val="BodyTextChar"/>
    <w:uiPriority w:val="1"/>
    <w:qFormat/>
    <w:rsid w:val="00623624"/>
    <w:pPr>
      <w:autoSpaceDE w:val="0"/>
      <w:autoSpaceDN w:val="0"/>
      <w:adjustRightInd w:val="0"/>
      <w:spacing w:after="0" w:line="240" w:lineRule="auto"/>
      <w:ind w:left="39"/>
    </w:pPr>
    <w:rPr>
      <w:rFonts w:ascii="Arial" w:hAnsi="Arial" w:cs="Arial"/>
      <w:sz w:val="20"/>
      <w:szCs w:val="20"/>
      <w:lang w:val="en-AU"/>
    </w:rPr>
  </w:style>
  <w:style w:type="character" w:customStyle="1" w:styleId="BodyTextChar">
    <w:name w:val="Body Text Char"/>
    <w:basedOn w:val="DefaultParagraphFont"/>
    <w:link w:val="BodyText"/>
    <w:uiPriority w:val="1"/>
    <w:rsid w:val="00623624"/>
    <w:rPr>
      <w:rFonts w:ascii="Arial" w:hAnsi="Arial" w:cs="Arial"/>
      <w:sz w:val="20"/>
      <w:szCs w:val="20"/>
      <w:lang w:val="en-AU"/>
    </w:rPr>
  </w:style>
  <w:style w:type="character" w:styleId="Hyperlink">
    <w:name w:val="Hyperlink"/>
    <w:basedOn w:val="DefaultParagraphFont"/>
    <w:uiPriority w:val="99"/>
    <w:unhideWhenUsed/>
    <w:rsid w:val="00623624"/>
    <w:rPr>
      <w:color w:val="0563C1" w:themeColor="hyperlink"/>
      <w:u w:val="single"/>
    </w:rPr>
  </w:style>
  <w:style w:type="character" w:styleId="CommentReference">
    <w:name w:val="annotation reference"/>
    <w:basedOn w:val="DefaultParagraphFont"/>
    <w:uiPriority w:val="99"/>
    <w:semiHidden/>
    <w:unhideWhenUsed/>
    <w:rsid w:val="00B81D3F"/>
    <w:rPr>
      <w:sz w:val="16"/>
      <w:szCs w:val="16"/>
    </w:rPr>
  </w:style>
  <w:style w:type="paragraph" w:styleId="CommentText">
    <w:name w:val="annotation text"/>
    <w:basedOn w:val="Normal"/>
    <w:link w:val="CommentTextChar"/>
    <w:uiPriority w:val="99"/>
    <w:semiHidden/>
    <w:unhideWhenUsed/>
    <w:rsid w:val="00B81D3F"/>
    <w:pPr>
      <w:spacing w:line="240" w:lineRule="auto"/>
    </w:pPr>
    <w:rPr>
      <w:sz w:val="20"/>
      <w:szCs w:val="20"/>
    </w:rPr>
  </w:style>
  <w:style w:type="character" w:customStyle="1" w:styleId="CommentTextChar">
    <w:name w:val="Comment Text Char"/>
    <w:basedOn w:val="DefaultParagraphFont"/>
    <w:link w:val="CommentText"/>
    <w:uiPriority w:val="99"/>
    <w:semiHidden/>
    <w:rsid w:val="00B81D3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B81D3F"/>
    <w:rPr>
      <w:b/>
      <w:bCs/>
    </w:rPr>
  </w:style>
  <w:style w:type="character" w:customStyle="1" w:styleId="CommentSubjectChar">
    <w:name w:val="Comment Subject Char"/>
    <w:basedOn w:val="CommentTextChar"/>
    <w:link w:val="CommentSubject"/>
    <w:uiPriority w:val="99"/>
    <w:semiHidden/>
    <w:rsid w:val="00B81D3F"/>
    <w:rPr>
      <w:rFonts w:ascii="Calibri Light" w:hAnsi="Calibri Light"/>
      <w:b/>
      <w:bCs/>
      <w:sz w:val="20"/>
      <w:szCs w:val="20"/>
    </w:rPr>
  </w:style>
  <w:style w:type="paragraph" w:styleId="BalloonText">
    <w:name w:val="Balloon Text"/>
    <w:basedOn w:val="Normal"/>
    <w:link w:val="BalloonTextChar"/>
    <w:uiPriority w:val="99"/>
    <w:semiHidden/>
    <w:unhideWhenUsed/>
    <w:rsid w:val="00B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4</cp:revision>
  <dcterms:created xsi:type="dcterms:W3CDTF">2017-09-15T00:56:00Z</dcterms:created>
  <dcterms:modified xsi:type="dcterms:W3CDTF">2017-09-21T18:48:00Z</dcterms:modified>
</cp:coreProperties>
</file>