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92" w:rsidRDefault="00680692" w:rsidP="00C774C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680692" w:rsidRDefault="00680692" w:rsidP="00C774C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</w:p>
    <w:p w:rsidR="00680692" w:rsidRDefault="00C774CC" w:rsidP="00C774CC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11</w:t>
      </w:r>
      <w:r w:rsidR="00E73A9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br/>
      </w:r>
    </w:p>
    <w:p w:rsidR="00C774CC" w:rsidRDefault="00E73A96" w:rsidP="00C774CC">
      <w:pPr>
        <w:pStyle w:val="Style1"/>
        <w:rPr>
          <w:rFonts w:cs="Times New Roman"/>
          <w:b w:val="0"/>
          <w:noProof/>
          <w:color w:val="0072CE"/>
          <w:sz w:val="52"/>
          <w:szCs w:val="44"/>
        </w:rPr>
      </w:pPr>
      <w:r>
        <w:t>Th</w:t>
      </w:r>
      <w:r w:rsidR="00C774CC">
        <w:t xml:space="preserve">e </w:t>
      </w:r>
      <w:r>
        <w:t>b</w:t>
      </w:r>
      <w:bookmarkStart w:id="0" w:name="_GoBack"/>
      <w:bookmarkEnd w:id="0"/>
      <w:r w:rsidR="00C774CC">
        <w:t xml:space="preserve">alanced </w:t>
      </w:r>
      <w:r>
        <w:t>s</w:t>
      </w:r>
      <w:r w:rsidR="00C774CC">
        <w:t>corecard</w:t>
      </w:r>
    </w:p>
    <w:p w:rsidR="00C774CC" w:rsidRDefault="00C774CC" w:rsidP="00C774CC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C774CC" w:rsidRDefault="00E73A96" w:rsidP="00C774CC">
      <w:pPr>
        <w:spacing w:after="0" w:line="240" w:lineRule="auto"/>
        <w:outlineLvl w:val="2"/>
        <w:rPr>
          <w:rFonts w:eastAsia="Calibri" w:cs="Calibri Light"/>
          <w:lang w:val="en-GB"/>
        </w:rPr>
      </w:pPr>
      <w:r>
        <w:rPr>
          <w:rFonts w:eastAsia="Calibri" w:cs="Calibri Light"/>
          <w:lang w:val="en-GB"/>
        </w:rPr>
        <w:t xml:space="preserve">Working in pairs, </w:t>
      </w:r>
      <w:r w:rsidR="00C774CC" w:rsidRPr="00680692">
        <w:rPr>
          <w:rFonts w:eastAsia="Calibri" w:cs="Calibri Light"/>
          <w:lang w:val="en-GB"/>
        </w:rPr>
        <w:t xml:space="preserve">research </w:t>
      </w:r>
      <w:r>
        <w:rPr>
          <w:rFonts w:eastAsia="Calibri" w:cs="Calibri Light"/>
          <w:lang w:val="en-GB"/>
        </w:rPr>
        <w:t>(using the internet) two</w:t>
      </w:r>
      <w:r w:rsidR="00C774CC" w:rsidRPr="00680692">
        <w:rPr>
          <w:rFonts w:eastAsia="Calibri" w:cs="Calibri Light"/>
          <w:lang w:val="en-GB"/>
        </w:rPr>
        <w:t xml:space="preserve"> organisations </w:t>
      </w:r>
      <w:r>
        <w:rPr>
          <w:rFonts w:eastAsia="Calibri" w:cs="Calibri Light"/>
          <w:lang w:val="en-GB"/>
        </w:rPr>
        <w:t>that use the balanced scorecard approach</w:t>
      </w:r>
      <w:r w:rsidR="00C774CC" w:rsidRPr="00680692">
        <w:rPr>
          <w:rFonts w:eastAsia="Calibri" w:cs="Calibri Light"/>
          <w:lang w:val="en-GB"/>
        </w:rPr>
        <w:t>.</w:t>
      </w:r>
    </w:p>
    <w:p w:rsidR="00680692" w:rsidRPr="00680692" w:rsidRDefault="00680692" w:rsidP="00C774CC">
      <w:pPr>
        <w:spacing w:after="0" w:line="240" w:lineRule="auto"/>
        <w:outlineLvl w:val="2"/>
        <w:rPr>
          <w:rFonts w:eastAsia="Calibri" w:cs="Calibri Light"/>
          <w:lang w:val="en-GB"/>
        </w:rPr>
      </w:pPr>
    </w:p>
    <w:p w:rsidR="00C774CC" w:rsidRPr="00680692" w:rsidRDefault="00C774CC" w:rsidP="00C774CC">
      <w:pPr>
        <w:spacing w:after="0" w:line="240" w:lineRule="auto"/>
        <w:outlineLvl w:val="2"/>
        <w:rPr>
          <w:rFonts w:eastAsia="Calibri" w:cs="Calibri Light"/>
          <w:lang w:val="en-GB"/>
        </w:rPr>
      </w:pPr>
      <w:r w:rsidRPr="00680692">
        <w:rPr>
          <w:rFonts w:eastAsia="Calibri" w:cs="Calibri Light"/>
          <w:lang w:val="en-GB"/>
        </w:rPr>
        <w:t>Add a summary below and for each, evaluate whether it meets the needs of the business.</w:t>
      </w:r>
    </w:p>
    <w:p w:rsidR="00C774CC" w:rsidRPr="00680692" w:rsidRDefault="00C774CC" w:rsidP="00C774CC">
      <w:pPr>
        <w:spacing w:after="0" w:line="240" w:lineRule="auto"/>
        <w:outlineLvl w:val="2"/>
        <w:rPr>
          <w:rFonts w:eastAsia="Calibri" w:cs="Calibri Light"/>
          <w:lang w:val="en-GB"/>
        </w:rPr>
      </w:pPr>
    </w:p>
    <w:p w:rsidR="00C774CC" w:rsidRPr="00680692" w:rsidRDefault="00C774CC" w:rsidP="00C774CC">
      <w:pPr>
        <w:spacing w:after="0" w:line="240" w:lineRule="auto"/>
        <w:outlineLvl w:val="2"/>
        <w:rPr>
          <w:rFonts w:eastAsia="Calibri" w:cs="Calibri Light"/>
          <w:lang w:val="en-GB"/>
        </w:rPr>
      </w:pPr>
    </w:p>
    <w:p w:rsidR="00C774CC" w:rsidRPr="00680692" w:rsidRDefault="00C774CC" w:rsidP="00C774CC"/>
    <w:p w:rsidR="00C774CC" w:rsidRDefault="00C774CC" w:rsidP="00C774CC"/>
    <w:p w:rsidR="00C774CC" w:rsidRDefault="00C774CC" w:rsidP="00C774CC"/>
    <w:p w:rsidR="00C774CC" w:rsidRDefault="00C774CC" w:rsidP="00C774CC"/>
    <w:p w:rsidR="00C774CC" w:rsidRDefault="00C774CC" w:rsidP="00C774CC"/>
    <w:p w:rsidR="00C774CC" w:rsidRDefault="00C774CC" w:rsidP="00C774CC"/>
    <w:p w:rsidR="00C774CC" w:rsidRDefault="00C774CC" w:rsidP="00C774CC"/>
    <w:p w:rsidR="00C774CC" w:rsidRDefault="00C774CC" w:rsidP="00C774CC"/>
    <w:p w:rsidR="00C774CC" w:rsidRDefault="00C774CC" w:rsidP="00C774CC"/>
    <w:p w:rsidR="0077201F" w:rsidRDefault="0077201F"/>
    <w:sectPr w:rsidR="0077201F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E13" w:rsidRDefault="00EE7E13">
      <w:pPr>
        <w:spacing w:after="0" w:line="240" w:lineRule="auto"/>
      </w:pPr>
      <w:r>
        <w:separator/>
      </w:r>
    </w:p>
  </w:endnote>
  <w:endnote w:type="continuationSeparator" w:id="0">
    <w:p w:rsidR="00EE7E13" w:rsidRDefault="00EE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3C2B43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E13" w:rsidRDefault="00EE7E13">
      <w:pPr>
        <w:spacing w:after="0" w:line="240" w:lineRule="auto"/>
      </w:pPr>
      <w:r>
        <w:separator/>
      </w:r>
    </w:p>
  </w:footnote>
  <w:footnote w:type="continuationSeparator" w:id="0">
    <w:p w:rsidR="00EE7E13" w:rsidRDefault="00EE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3C2B43">
    <w:pPr>
      <w:pStyle w:val="Header"/>
    </w:pPr>
    <w:r>
      <w:rPr>
        <w:noProof/>
        <w:lang w:eastAsia="en-GB"/>
      </w:rPr>
      <w:drawing>
        <wp:inline distT="0" distB="0" distL="0" distR="0" wp14:anchorId="3032657A" wp14:editId="186BB33E">
          <wp:extent cx="1542553" cy="595296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CC"/>
    <w:rsid w:val="003C2B43"/>
    <w:rsid w:val="00680692"/>
    <w:rsid w:val="0077201F"/>
    <w:rsid w:val="009F0DEF"/>
    <w:rsid w:val="00C774CC"/>
    <w:rsid w:val="00E73A96"/>
    <w:rsid w:val="00EE7E13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D3CC3-0673-4BBC-8180-E61BB01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4CC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4CC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74CC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774CC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74CC"/>
    <w:rPr>
      <w:rFonts w:ascii="Calibri" w:hAnsi="Calibri"/>
    </w:rPr>
  </w:style>
  <w:style w:type="paragraph" w:customStyle="1" w:styleId="Style1">
    <w:name w:val="Style1"/>
    <w:basedOn w:val="Normal"/>
    <w:link w:val="Style1Char"/>
    <w:qFormat/>
    <w:rsid w:val="00C774CC"/>
    <w:pPr>
      <w:pBdr>
        <w:bottom w:val="single" w:sz="12" w:space="1" w:color="FFCD00"/>
      </w:pBdr>
      <w:spacing w:after="0" w:line="240" w:lineRule="auto"/>
      <w:ind w:left="567" w:hanging="567"/>
      <w:jc w:val="both"/>
      <w:outlineLvl w:val="1"/>
    </w:pPr>
    <w:rPr>
      <w:rFonts w:eastAsia="Calibri" w:cs="Arial"/>
      <w:b/>
      <w:bCs/>
      <w:color w:val="003967"/>
      <w:sz w:val="28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C774CC"/>
    <w:rPr>
      <w:rFonts w:ascii="Calibri Light" w:eastAsia="Calibri" w:hAnsi="Calibri Light" w:cs="Arial"/>
      <w:b/>
      <w:bCs/>
      <w:color w:val="003967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4</cp:revision>
  <dcterms:created xsi:type="dcterms:W3CDTF">2017-07-27T10:56:00Z</dcterms:created>
  <dcterms:modified xsi:type="dcterms:W3CDTF">2017-09-20T14:44:00Z</dcterms:modified>
</cp:coreProperties>
</file>