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19" w:rsidRPr="004C6BBB" w:rsidRDefault="002E3E19" w:rsidP="002E3E19">
      <w:pPr>
        <w:spacing w:after="0" w:line="240" w:lineRule="auto"/>
        <w:outlineLvl w:val="2"/>
        <w:rPr>
          <w:rFonts w:eastAsia="Calibri" w:cs="Times New Roman"/>
          <w:b/>
          <w:noProof/>
          <w:color w:val="6699FF"/>
          <w:sz w:val="52"/>
          <w:szCs w:val="44"/>
          <w:lang w:eastAsia="en-GB"/>
        </w:rPr>
      </w:pPr>
      <w:r>
        <w:rPr>
          <w:rFonts w:eastAsia="Calibri" w:cs="Times New Roman"/>
          <w:b/>
          <w:noProof/>
          <w:color w:val="6699FF"/>
          <w:sz w:val="52"/>
          <w:szCs w:val="44"/>
          <w:lang w:eastAsia="en-GB"/>
        </w:rPr>
        <w:t>INTEGRATED MARKETING COMMUNICATIONS</w:t>
      </w:r>
    </w:p>
    <w:p w:rsidR="00E31251" w:rsidRPr="004C6BBB" w:rsidRDefault="00E31251" w:rsidP="00E31251">
      <w:pPr>
        <w:spacing w:after="0" w:line="240" w:lineRule="auto"/>
        <w:outlineLvl w:val="2"/>
        <w:rPr>
          <w:rFonts w:eastAsia="Calibri" w:cs="Times New Roman"/>
          <w:b/>
          <w:noProof/>
          <w:color w:val="6699FF"/>
          <w:sz w:val="52"/>
          <w:szCs w:val="44"/>
          <w:lang w:eastAsia="en-GB"/>
        </w:rPr>
      </w:pPr>
      <w:r w:rsidRPr="004C6BBB">
        <w:rPr>
          <w:rFonts w:eastAsia="Calibri" w:cs="Times New Roman"/>
          <w:b/>
          <w:noProof/>
          <w:color w:val="6699FF"/>
          <w:sz w:val="52"/>
          <w:szCs w:val="44"/>
          <w:lang w:eastAsia="en-GB"/>
        </w:rPr>
        <w:t xml:space="preserve">LEARNING OUTCOME 1: ACTIVITY </w:t>
      </w:r>
      <w:r w:rsidR="00543505">
        <w:rPr>
          <w:rFonts w:eastAsia="Calibri" w:cs="Times New Roman"/>
          <w:b/>
          <w:noProof/>
          <w:color w:val="6699FF"/>
          <w:sz w:val="52"/>
          <w:szCs w:val="44"/>
          <w:lang w:eastAsia="en-GB"/>
        </w:rPr>
        <w:t>3</w:t>
      </w:r>
    </w:p>
    <w:p w:rsidR="00E31251" w:rsidRPr="004C6BBB" w:rsidRDefault="00543505" w:rsidP="00E31251">
      <w:pPr>
        <w:spacing w:after="0" w:line="240" w:lineRule="auto"/>
        <w:outlineLvl w:val="2"/>
        <w:rPr>
          <w:rFonts w:eastAsia="Calibri" w:cs="Times New Roman"/>
          <w:b/>
          <w:noProof/>
          <w:color w:val="0072CE"/>
          <w:sz w:val="52"/>
          <w:szCs w:val="44"/>
          <w:lang w:eastAsia="en-GB"/>
        </w:rPr>
      </w:pPr>
      <w:r>
        <w:rPr>
          <w:rFonts w:eastAsia="Calibri" w:cs="Times New Roman"/>
          <w:b/>
          <w:noProof/>
          <w:color w:val="0072CE"/>
          <w:sz w:val="52"/>
          <w:szCs w:val="44"/>
          <w:lang w:eastAsia="en-GB"/>
        </w:rPr>
        <w:t>Individual, then Class</w:t>
      </w:r>
      <w:r w:rsidR="00E31251" w:rsidRPr="004C6BBB">
        <w:rPr>
          <w:rFonts w:eastAsia="Calibri" w:cs="Times New Roman"/>
          <w:b/>
          <w:noProof/>
          <w:color w:val="0072CE"/>
          <w:sz w:val="52"/>
          <w:szCs w:val="44"/>
          <w:lang w:eastAsia="en-GB"/>
        </w:rPr>
        <w:t xml:space="preserve"> Activity</w:t>
      </w:r>
    </w:p>
    <w:p w:rsidR="00E31251" w:rsidRDefault="00543505" w:rsidP="00E31251">
      <w:pPr>
        <w:pBdr>
          <w:bottom w:val="single" w:sz="12" w:space="1" w:color="FFCD00"/>
        </w:pBdr>
        <w:spacing w:after="0" w:line="240" w:lineRule="auto"/>
        <w:ind w:left="567" w:hanging="567"/>
        <w:outlineLvl w:val="1"/>
        <w:rPr>
          <w:rFonts w:eastAsia="Calibri" w:cs="Calibri Light"/>
          <w:sz w:val="24"/>
          <w:szCs w:val="24"/>
          <w:lang w:val="en-GB"/>
        </w:rPr>
      </w:pPr>
      <w:r w:rsidRPr="00543505">
        <w:rPr>
          <w:rFonts w:eastAsia="Calibri" w:cs="Times New Roman"/>
          <w:b/>
          <w:noProof/>
          <w:sz w:val="28"/>
          <w:szCs w:val="28"/>
          <w:lang w:eastAsia="en-GB"/>
        </w:rPr>
        <w:t>What’s stopping you?</w:t>
      </w:r>
      <w:r w:rsidR="00E31251">
        <w:rPr>
          <w:rFonts w:eastAsia="Calibri" w:cs="Times New Roman"/>
          <w:b/>
          <w:noProof/>
          <w:sz w:val="28"/>
          <w:szCs w:val="28"/>
          <w:lang w:eastAsia="en-GB"/>
        </w:rPr>
        <w:br/>
      </w:r>
    </w:p>
    <w:p w:rsidR="00543505" w:rsidRPr="00543505" w:rsidRDefault="00543505" w:rsidP="00543505">
      <w:pPr>
        <w:rPr>
          <w:rFonts w:asciiTheme="majorHAnsi" w:hAnsiTheme="majorHAnsi" w:cstheme="majorHAnsi"/>
          <w:sz w:val="24"/>
          <w:szCs w:val="24"/>
        </w:rPr>
      </w:pPr>
      <w:r w:rsidRPr="00543505">
        <w:rPr>
          <w:rFonts w:asciiTheme="majorHAnsi" w:hAnsiTheme="majorHAnsi" w:cstheme="majorHAnsi"/>
          <w:sz w:val="24"/>
          <w:szCs w:val="24"/>
        </w:rPr>
        <w:t xml:space="preserve">The concept of IMC is widely supported and its principles applied by many marketers. But there are still those who have yet to consider this as an effective marketing strategy and to </w:t>
      </w:r>
      <w:r w:rsidR="00517844">
        <w:rPr>
          <w:rFonts w:asciiTheme="majorHAnsi" w:hAnsiTheme="majorHAnsi" w:cstheme="majorHAnsi"/>
          <w:sz w:val="24"/>
          <w:szCs w:val="24"/>
        </w:rPr>
        <w:t>e</w:t>
      </w:r>
      <w:r w:rsidRPr="00543505">
        <w:rPr>
          <w:rFonts w:asciiTheme="majorHAnsi" w:hAnsiTheme="majorHAnsi" w:cstheme="majorHAnsi"/>
          <w:sz w:val="24"/>
          <w:szCs w:val="24"/>
        </w:rPr>
        <w:t xml:space="preserve">mbed it as part of their marketing thinking. </w:t>
      </w:r>
      <w:bookmarkStart w:id="0" w:name="_GoBack"/>
      <w:bookmarkEnd w:id="0"/>
    </w:p>
    <w:p w:rsidR="00543505" w:rsidRPr="00543505" w:rsidRDefault="00543505" w:rsidP="00543505">
      <w:pPr>
        <w:rPr>
          <w:rFonts w:asciiTheme="majorHAnsi" w:hAnsiTheme="majorHAnsi" w:cstheme="majorHAnsi"/>
          <w:b/>
          <w:sz w:val="24"/>
          <w:szCs w:val="24"/>
        </w:rPr>
      </w:pPr>
      <w:r w:rsidRPr="00543505">
        <w:rPr>
          <w:rFonts w:asciiTheme="majorHAnsi" w:hAnsiTheme="majorHAnsi" w:cstheme="majorHAnsi"/>
          <w:b/>
          <w:sz w:val="24"/>
          <w:szCs w:val="24"/>
        </w:rPr>
        <w:t>Your challenge</w:t>
      </w:r>
    </w:p>
    <w:p w:rsidR="00543505" w:rsidRPr="00543505" w:rsidRDefault="00543505" w:rsidP="00543505">
      <w:pPr>
        <w:rPr>
          <w:rFonts w:asciiTheme="majorHAnsi" w:hAnsiTheme="majorHAnsi" w:cstheme="majorHAnsi"/>
          <w:sz w:val="24"/>
          <w:szCs w:val="24"/>
        </w:rPr>
      </w:pPr>
      <w:r w:rsidRPr="00543505">
        <w:rPr>
          <w:rFonts w:asciiTheme="majorHAnsi" w:hAnsiTheme="majorHAnsi" w:cstheme="majorHAnsi"/>
          <w:sz w:val="24"/>
          <w:szCs w:val="24"/>
        </w:rPr>
        <w:t>Imagine you are working as a Marketing Communications Manager for a large family fashions retailer. Your Chief Marketing Officer has tasked you with researching and reporting on how IMC could be adopted by the business.</w:t>
      </w:r>
    </w:p>
    <w:p w:rsidR="00543505" w:rsidRPr="00543505" w:rsidRDefault="00543505" w:rsidP="00543505">
      <w:pPr>
        <w:rPr>
          <w:rFonts w:asciiTheme="majorHAnsi" w:hAnsiTheme="majorHAnsi" w:cstheme="majorHAnsi"/>
          <w:sz w:val="24"/>
          <w:szCs w:val="24"/>
        </w:rPr>
      </w:pPr>
      <w:r w:rsidRPr="00543505">
        <w:rPr>
          <w:rFonts w:asciiTheme="majorHAnsi" w:hAnsiTheme="majorHAnsi" w:cstheme="majorHAnsi"/>
          <w:sz w:val="24"/>
          <w:szCs w:val="24"/>
        </w:rPr>
        <w:t xml:space="preserve">The report must explore both the benefits and the barriers of IMC. So, make a </w:t>
      </w:r>
      <w:r w:rsidRPr="00543505">
        <w:rPr>
          <w:rFonts w:asciiTheme="majorHAnsi" w:hAnsiTheme="majorHAnsi" w:cstheme="majorHAnsi"/>
          <w:b/>
          <w:sz w:val="24"/>
          <w:szCs w:val="24"/>
        </w:rPr>
        <w:t>LONG</w:t>
      </w:r>
      <w:r w:rsidRPr="00543505">
        <w:rPr>
          <w:rFonts w:asciiTheme="majorHAnsi" w:hAnsiTheme="majorHAnsi" w:cstheme="majorHAnsi"/>
          <w:sz w:val="24"/>
          <w:szCs w:val="24"/>
        </w:rPr>
        <w:t xml:space="preserve"> list of what you believe are the drawbacks and blockages to firms using IMC principles, using the table below.</w:t>
      </w:r>
    </w:p>
    <w:tbl>
      <w:tblPr>
        <w:tblStyle w:val="TableGrid"/>
        <w:tblW w:w="0" w:type="auto"/>
        <w:tblLook w:val="04A0" w:firstRow="1" w:lastRow="0" w:firstColumn="1" w:lastColumn="0" w:noHBand="0" w:noVBand="1"/>
      </w:tblPr>
      <w:tblGrid>
        <w:gridCol w:w="4508"/>
        <w:gridCol w:w="4508"/>
      </w:tblGrid>
      <w:tr w:rsidR="00543505" w:rsidRPr="00543505" w:rsidTr="008B5D86">
        <w:tc>
          <w:tcPr>
            <w:tcW w:w="9016" w:type="dxa"/>
            <w:gridSpan w:val="2"/>
            <w:shd w:val="clear" w:color="auto" w:fill="A6A6A6" w:themeFill="background1" w:themeFillShade="A6"/>
            <w:vAlign w:val="center"/>
          </w:tcPr>
          <w:p w:rsidR="00543505" w:rsidRPr="00543505" w:rsidRDefault="00543505" w:rsidP="008B5D86">
            <w:pPr>
              <w:jc w:val="center"/>
              <w:rPr>
                <w:rFonts w:asciiTheme="majorHAnsi" w:hAnsiTheme="majorHAnsi" w:cstheme="majorHAnsi"/>
                <w:b/>
                <w:color w:val="FFFFFF" w:themeColor="background1"/>
                <w:sz w:val="24"/>
                <w:szCs w:val="24"/>
              </w:rPr>
            </w:pPr>
            <w:r w:rsidRPr="00543505">
              <w:rPr>
                <w:rFonts w:asciiTheme="majorHAnsi" w:hAnsiTheme="majorHAnsi" w:cstheme="majorHAnsi"/>
                <w:b/>
                <w:color w:val="FFFFFF" w:themeColor="background1"/>
                <w:sz w:val="24"/>
                <w:szCs w:val="24"/>
              </w:rPr>
              <w:t>IMC BARRIERS LONG LIST</w:t>
            </w:r>
          </w:p>
        </w:tc>
      </w:tr>
      <w:tr w:rsidR="00543505" w:rsidRPr="00543505" w:rsidTr="00543505">
        <w:tc>
          <w:tcPr>
            <w:tcW w:w="4508" w:type="dxa"/>
            <w:shd w:val="clear" w:color="auto" w:fill="auto"/>
            <w:vAlign w:val="center"/>
          </w:tcPr>
          <w:p w:rsidR="00543505" w:rsidRPr="00543505" w:rsidRDefault="00543505" w:rsidP="008B5D86">
            <w:pPr>
              <w:jc w:val="center"/>
              <w:rPr>
                <w:rFonts w:asciiTheme="majorHAnsi" w:hAnsiTheme="majorHAnsi" w:cstheme="majorHAnsi"/>
                <w:b/>
                <w:sz w:val="24"/>
                <w:szCs w:val="24"/>
              </w:rPr>
            </w:pPr>
            <w:r w:rsidRPr="00543505">
              <w:rPr>
                <w:rFonts w:asciiTheme="majorHAnsi" w:hAnsiTheme="majorHAnsi" w:cstheme="majorHAnsi"/>
                <w:b/>
                <w:sz w:val="24"/>
                <w:szCs w:val="24"/>
              </w:rPr>
              <w:t>QUALITATIVE BARRIERS</w:t>
            </w:r>
          </w:p>
        </w:tc>
        <w:tc>
          <w:tcPr>
            <w:tcW w:w="4508" w:type="dxa"/>
            <w:shd w:val="clear" w:color="auto" w:fill="auto"/>
            <w:vAlign w:val="center"/>
          </w:tcPr>
          <w:p w:rsidR="00543505" w:rsidRPr="00543505" w:rsidRDefault="00543505" w:rsidP="008B5D86">
            <w:pPr>
              <w:jc w:val="center"/>
              <w:rPr>
                <w:rFonts w:asciiTheme="majorHAnsi" w:hAnsiTheme="majorHAnsi" w:cstheme="majorHAnsi"/>
                <w:b/>
                <w:sz w:val="24"/>
                <w:szCs w:val="24"/>
              </w:rPr>
            </w:pPr>
            <w:r w:rsidRPr="00543505">
              <w:rPr>
                <w:rFonts w:asciiTheme="majorHAnsi" w:hAnsiTheme="majorHAnsi" w:cstheme="majorHAnsi"/>
                <w:b/>
                <w:sz w:val="24"/>
                <w:szCs w:val="24"/>
              </w:rPr>
              <w:t>QUANTITATIVE BARRIERS</w:t>
            </w:r>
          </w:p>
        </w:tc>
      </w:tr>
      <w:tr w:rsidR="00543505" w:rsidRPr="00543505" w:rsidTr="008B5D86">
        <w:tc>
          <w:tcPr>
            <w:tcW w:w="4508" w:type="dxa"/>
            <w:vAlign w:val="center"/>
          </w:tcPr>
          <w:p w:rsidR="00543505" w:rsidRPr="00543505" w:rsidRDefault="00543505" w:rsidP="008B5D86">
            <w:pPr>
              <w:jc w:val="center"/>
              <w:rPr>
                <w:rFonts w:asciiTheme="majorHAnsi" w:hAnsiTheme="majorHAnsi" w:cstheme="majorHAnsi"/>
                <w:sz w:val="24"/>
                <w:szCs w:val="24"/>
              </w:rPr>
            </w:pPr>
          </w:p>
        </w:tc>
        <w:tc>
          <w:tcPr>
            <w:tcW w:w="4508" w:type="dxa"/>
            <w:vAlign w:val="center"/>
          </w:tcPr>
          <w:p w:rsidR="00543505" w:rsidRPr="00543505" w:rsidRDefault="00543505" w:rsidP="008B5D86">
            <w:pPr>
              <w:jc w:val="center"/>
              <w:rPr>
                <w:rFonts w:asciiTheme="majorHAnsi" w:hAnsiTheme="majorHAnsi" w:cstheme="majorHAnsi"/>
                <w:sz w:val="24"/>
                <w:szCs w:val="24"/>
              </w:rPr>
            </w:pPr>
          </w:p>
        </w:tc>
      </w:tr>
      <w:tr w:rsidR="00543505" w:rsidRPr="00543505" w:rsidTr="008B5D86">
        <w:tc>
          <w:tcPr>
            <w:tcW w:w="4508" w:type="dxa"/>
            <w:vAlign w:val="center"/>
          </w:tcPr>
          <w:p w:rsidR="00543505" w:rsidRPr="00543505" w:rsidRDefault="00543505" w:rsidP="008B5D86">
            <w:pPr>
              <w:jc w:val="center"/>
              <w:rPr>
                <w:rFonts w:asciiTheme="majorHAnsi" w:hAnsiTheme="majorHAnsi" w:cstheme="majorHAnsi"/>
                <w:sz w:val="24"/>
                <w:szCs w:val="24"/>
              </w:rPr>
            </w:pPr>
          </w:p>
        </w:tc>
        <w:tc>
          <w:tcPr>
            <w:tcW w:w="4508" w:type="dxa"/>
            <w:vAlign w:val="center"/>
          </w:tcPr>
          <w:p w:rsidR="00543505" w:rsidRPr="00543505" w:rsidRDefault="00543505" w:rsidP="008B5D86">
            <w:pPr>
              <w:jc w:val="center"/>
              <w:rPr>
                <w:rFonts w:asciiTheme="majorHAnsi" w:hAnsiTheme="majorHAnsi" w:cstheme="majorHAnsi"/>
                <w:sz w:val="24"/>
                <w:szCs w:val="24"/>
              </w:rPr>
            </w:pPr>
          </w:p>
        </w:tc>
      </w:tr>
      <w:tr w:rsidR="00543505" w:rsidRPr="00543505" w:rsidTr="008B5D86">
        <w:tc>
          <w:tcPr>
            <w:tcW w:w="4508" w:type="dxa"/>
            <w:vAlign w:val="center"/>
          </w:tcPr>
          <w:p w:rsidR="00543505" w:rsidRPr="00543505" w:rsidRDefault="00543505" w:rsidP="008B5D86">
            <w:pPr>
              <w:jc w:val="center"/>
              <w:rPr>
                <w:rFonts w:asciiTheme="majorHAnsi" w:hAnsiTheme="majorHAnsi" w:cstheme="majorHAnsi"/>
                <w:sz w:val="24"/>
                <w:szCs w:val="24"/>
              </w:rPr>
            </w:pPr>
          </w:p>
        </w:tc>
        <w:tc>
          <w:tcPr>
            <w:tcW w:w="4508" w:type="dxa"/>
            <w:vAlign w:val="center"/>
          </w:tcPr>
          <w:p w:rsidR="00543505" w:rsidRPr="00543505" w:rsidRDefault="00543505" w:rsidP="008B5D86">
            <w:pPr>
              <w:jc w:val="center"/>
              <w:rPr>
                <w:rFonts w:asciiTheme="majorHAnsi" w:hAnsiTheme="majorHAnsi" w:cstheme="majorHAnsi"/>
                <w:sz w:val="24"/>
                <w:szCs w:val="24"/>
              </w:rPr>
            </w:pPr>
          </w:p>
        </w:tc>
      </w:tr>
      <w:tr w:rsidR="00543505" w:rsidRPr="00543505" w:rsidTr="008B5D86">
        <w:tc>
          <w:tcPr>
            <w:tcW w:w="4508" w:type="dxa"/>
            <w:vAlign w:val="center"/>
          </w:tcPr>
          <w:p w:rsidR="00543505" w:rsidRPr="00543505" w:rsidRDefault="00543505" w:rsidP="008B5D86">
            <w:pPr>
              <w:jc w:val="center"/>
              <w:rPr>
                <w:rFonts w:asciiTheme="majorHAnsi" w:hAnsiTheme="majorHAnsi" w:cstheme="majorHAnsi"/>
                <w:sz w:val="24"/>
                <w:szCs w:val="24"/>
              </w:rPr>
            </w:pPr>
          </w:p>
        </w:tc>
        <w:tc>
          <w:tcPr>
            <w:tcW w:w="4508" w:type="dxa"/>
            <w:vAlign w:val="center"/>
          </w:tcPr>
          <w:p w:rsidR="00543505" w:rsidRPr="00543505" w:rsidRDefault="00543505" w:rsidP="008B5D86">
            <w:pPr>
              <w:jc w:val="center"/>
              <w:rPr>
                <w:rFonts w:asciiTheme="majorHAnsi" w:hAnsiTheme="majorHAnsi" w:cstheme="majorHAnsi"/>
                <w:sz w:val="24"/>
                <w:szCs w:val="24"/>
              </w:rPr>
            </w:pPr>
          </w:p>
        </w:tc>
      </w:tr>
      <w:tr w:rsidR="00543505" w:rsidRPr="00543505" w:rsidTr="008B5D86">
        <w:tc>
          <w:tcPr>
            <w:tcW w:w="4508" w:type="dxa"/>
            <w:vAlign w:val="center"/>
          </w:tcPr>
          <w:p w:rsidR="00543505" w:rsidRPr="00543505" w:rsidRDefault="00543505" w:rsidP="008B5D86">
            <w:pPr>
              <w:jc w:val="center"/>
              <w:rPr>
                <w:rFonts w:asciiTheme="majorHAnsi" w:hAnsiTheme="majorHAnsi" w:cstheme="majorHAnsi"/>
                <w:sz w:val="24"/>
                <w:szCs w:val="24"/>
              </w:rPr>
            </w:pPr>
          </w:p>
        </w:tc>
        <w:tc>
          <w:tcPr>
            <w:tcW w:w="4508" w:type="dxa"/>
            <w:vAlign w:val="center"/>
          </w:tcPr>
          <w:p w:rsidR="00543505" w:rsidRPr="00543505" w:rsidRDefault="00543505" w:rsidP="008B5D86">
            <w:pPr>
              <w:jc w:val="center"/>
              <w:rPr>
                <w:rFonts w:asciiTheme="majorHAnsi" w:hAnsiTheme="majorHAnsi" w:cstheme="majorHAnsi"/>
                <w:sz w:val="24"/>
                <w:szCs w:val="24"/>
              </w:rPr>
            </w:pPr>
          </w:p>
        </w:tc>
      </w:tr>
      <w:tr w:rsidR="00543505" w:rsidRPr="00543505" w:rsidTr="008B5D86">
        <w:tc>
          <w:tcPr>
            <w:tcW w:w="4508" w:type="dxa"/>
            <w:vAlign w:val="center"/>
          </w:tcPr>
          <w:p w:rsidR="00543505" w:rsidRPr="00543505" w:rsidRDefault="00543505" w:rsidP="008B5D86">
            <w:pPr>
              <w:jc w:val="center"/>
              <w:rPr>
                <w:rFonts w:asciiTheme="majorHAnsi" w:hAnsiTheme="majorHAnsi" w:cstheme="majorHAnsi"/>
                <w:sz w:val="24"/>
                <w:szCs w:val="24"/>
              </w:rPr>
            </w:pPr>
          </w:p>
        </w:tc>
        <w:tc>
          <w:tcPr>
            <w:tcW w:w="4508" w:type="dxa"/>
            <w:vAlign w:val="center"/>
          </w:tcPr>
          <w:p w:rsidR="00543505" w:rsidRPr="00543505" w:rsidRDefault="00543505" w:rsidP="008B5D86">
            <w:pPr>
              <w:jc w:val="center"/>
              <w:rPr>
                <w:rFonts w:asciiTheme="majorHAnsi" w:hAnsiTheme="majorHAnsi" w:cstheme="majorHAnsi"/>
                <w:sz w:val="24"/>
                <w:szCs w:val="24"/>
              </w:rPr>
            </w:pPr>
          </w:p>
        </w:tc>
      </w:tr>
      <w:tr w:rsidR="00543505" w:rsidRPr="00543505" w:rsidTr="008B5D86">
        <w:tc>
          <w:tcPr>
            <w:tcW w:w="4508" w:type="dxa"/>
            <w:vAlign w:val="center"/>
          </w:tcPr>
          <w:p w:rsidR="00543505" w:rsidRPr="00543505" w:rsidRDefault="00543505" w:rsidP="008B5D86">
            <w:pPr>
              <w:jc w:val="center"/>
              <w:rPr>
                <w:rFonts w:asciiTheme="majorHAnsi" w:hAnsiTheme="majorHAnsi" w:cstheme="majorHAnsi"/>
                <w:sz w:val="24"/>
                <w:szCs w:val="24"/>
              </w:rPr>
            </w:pPr>
          </w:p>
        </w:tc>
        <w:tc>
          <w:tcPr>
            <w:tcW w:w="4508" w:type="dxa"/>
            <w:vAlign w:val="center"/>
          </w:tcPr>
          <w:p w:rsidR="00543505" w:rsidRPr="00543505" w:rsidRDefault="00543505" w:rsidP="008B5D86">
            <w:pPr>
              <w:jc w:val="center"/>
              <w:rPr>
                <w:rFonts w:asciiTheme="majorHAnsi" w:hAnsiTheme="majorHAnsi" w:cstheme="majorHAnsi"/>
                <w:sz w:val="24"/>
                <w:szCs w:val="24"/>
              </w:rPr>
            </w:pPr>
          </w:p>
        </w:tc>
      </w:tr>
      <w:tr w:rsidR="00543505" w:rsidRPr="00543505" w:rsidTr="008B5D86">
        <w:tc>
          <w:tcPr>
            <w:tcW w:w="4508" w:type="dxa"/>
            <w:vAlign w:val="center"/>
          </w:tcPr>
          <w:p w:rsidR="00543505" w:rsidRPr="00543505" w:rsidRDefault="00543505" w:rsidP="008B5D86">
            <w:pPr>
              <w:jc w:val="center"/>
              <w:rPr>
                <w:rFonts w:asciiTheme="majorHAnsi" w:hAnsiTheme="majorHAnsi" w:cstheme="majorHAnsi"/>
                <w:sz w:val="24"/>
                <w:szCs w:val="24"/>
              </w:rPr>
            </w:pPr>
          </w:p>
        </w:tc>
        <w:tc>
          <w:tcPr>
            <w:tcW w:w="4508" w:type="dxa"/>
            <w:vAlign w:val="center"/>
          </w:tcPr>
          <w:p w:rsidR="00543505" w:rsidRPr="00543505" w:rsidRDefault="00543505" w:rsidP="008B5D86">
            <w:pPr>
              <w:jc w:val="center"/>
              <w:rPr>
                <w:rFonts w:asciiTheme="majorHAnsi" w:hAnsiTheme="majorHAnsi" w:cstheme="majorHAnsi"/>
                <w:sz w:val="24"/>
                <w:szCs w:val="24"/>
              </w:rPr>
            </w:pPr>
          </w:p>
        </w:tc>
      </w:tr>
      <w:tr w:rsidR="00543505" w:rsidRPr="00543505" w:rsidTr="008B5D86">
        <w:tc>
          <w:tcPr>
            <w:tcW w:w="4508" w:type="dxa"/>
            <w:vAlign w:val="center"/>
          </w:tcPr>
          <w:p w:rsidR="00543505" w:rsidRPr="00543505" w:rsidRDefault="00543505" w:rsidP="008B5D86">
            <w:pPr>
              <w:jc w:val="center"/>
              <w:rPr>
                <w:rFonts w:asciiTheme="majorHAnsi" w:hAnsiTheme="majorHAnsi" w:cstheme="majorHAnsi"/>
                <w:sz w:val="24"/>
                <w:szCs w:val="24"/>
              </w:rPr>
            </w:pPr>
          </w:p>
        </w:tc>
        <w:tc>
          <w:tcPr>
            <w:tcW w:w="4508" w:type="dxa"/>
            <w:vAlign w:val="center"/>
          </w:tcPr>
          <w:p w:rsidR="00543505" w:rsidRPr="00543505" w:rsidRDefault="00543505" w:rsidP="008B5D86">
            <w:pPr>
              <w:jc w:val="center"/>
              <w:rPr>
                <w:rFonts w:asciiTheme="majorHAnsi" w:hAnsiTheme="majorHAnsi" w:cstheme="majorHAnsi"/>
                <w:sz w:val="24"/>
                <w:szCs w:val="24"/>
              </w:rPr>
            </w:pPr>
          </w:p>
        </w:tc>
      </w:tr>
    </w:tbl>
    <w:p w:rsidR="00543505" w:rsidRDefault="00543505" w:rsidP="00543505">
      <w:pPr>
        <w:rPr>
          <w:rFonts w:asciiTheme="majorHAnsi" w:hAnsiTheme="majorHAnsi" w:cstheme="majorHAnsi"/>
          <w:sz w:val="24"/>
          <w:szCs w:val="24"/>
        </w:rPr>
      </w:pPr>
    </w:p>
    <w:p w:rsidR="00543505" w:rsidRPr="00543505" w:rsidRDefault="00543505" w:rsidP="00543505">
      <w:pPr>
        <w:rPr>
          <w:rFonts w:asciiTheme="majorHAnsi" w:hAnsiTheme="majorHAnsi" w:cstheme="majorHAnsi"/>
          <w:sz w:val="24"/>
          <w:szCs w:val="24"/>
        </w:rPr>
      </w:pPr>
      <w:r w:rsidRPr="00543505">
        <w:rPr>
          <w:rFonts w:asciiTheme="majorHAnsi" w:hAnsiTheme="majorHAnsi" w:cstheme="majorHAnsi"/>
          <w:sz w:val="24"/>
          <w:szCs w:val="24"/>
        </w:rPr>
        <w:t xml:space="preserve">Compare your thoughts with others in your group to produce a final </w:t>
      </w:r>
      <w:r w:rsidRPr="00543505">
        <w:rPr>
          <w:rFonts w:asciiTheme="majorHAnsi" w:hAnsiTheme="majorHAnsi" w:cstheme="majorHAnsi"/>
          <w:b/>
          <w:sz w:val="24"/>
          <w:szCs w:val="24"/>
        </w:rPr>
        <w:t>SHORT</w:t>
      </w:r>
      <w:r w:rsidRPr="00543505">
        <w:rPr>
          <w:rFonts w:asciiTheme="majorHAnsi" w:hAnsiTheme="majorHAnsi" w:cstheme="majorHAnsi"/>
          <w:sz w:val="24"/>
          <w:szCs w:val="24"/>
        </w:rPr>
        <w:t xml:space="preserve"> list of the top three issues that prevent IMC being adopted:</w:t>
      </w:r>
    </w:p>
    <w:tbl>
      <w:tblPr>
        <w:tblStyle w:val="TableGrid"/>
        <w:tblW w:w="0" w:type="auto"/>
        <w:tblLook w:val="04A0" w:firstRow="1" w:lastRow="0" w:firstColumn="1" w:lastColumn="0" w:noHBand="0" w:noVBand="1"/>
      </w:tblPr>
      <w:tblGrid>
        <w:gridCol w:w="4508"/>
        <w:gridCol w:w="4508"/>
      </w:tblGrid>
      <w:tr w:rsidR="00543505" w:rsidRPr="00543505" w:rsidTr="008B5D86">
        <w:tc>
          <w:tcPr>
            <w:tcW w:w="9016" w:type="dxa"/>
            <w:gridSpan w:val="2"/>
            <w:shd w:val="clear" w:color="auto" w:fill="A6A6A6" w:themeFill="background1" w:themeFillShade="A6"/>
            <w:vAlign w:val="center"/>
          </w:tcPr>
          <w:p w:rsidR="00543505" w:rsidRPr="00543505" w:rsidRDefault="00543505" w:rsidP="008B5D86">
            <w:pPr>
              <w:jc w:val="center"/>
              <w:rPr>
                <w:rFonts w:asciiTheme="majorHAnsi" w:hAnsiTheme="majorHAnsi" w:cstheme="majorHAnsi"/>
                <w:b/>
                <w:color w:val="FFFFFF" w:themeColor="background1"/>
                <w:sz w:val="24"/>
                <w:szCs w:val="24"/>
              </w:rPr>
            </w:pPr>
            <w:r w:rsidRPr="00543505">
              <w:rPr>
                <w:rFonts w:asciiTheme="majorHAnsi" w:hAnsiTheme="majorHAnsi" w:cstheme="majorHAnsi"/>
                <w:b/>
                <w:color w:val="FFFFFF" w:themeColor="background1"/>
                <w:sz w:val="24"/>
                <w:szCs w:val="24"/>
              </w:rPr>
              <w:t>IMC BARRIERS SHORT LIST</w:t>
            </w:r>
          </w:p>
        </w:tc>
      </w:tr>
      <w:tr w:rsidR="00543505" w:rsidRPr="00543505" w:rsidTr="00543505">
        <w:tc>
          <w:tcPr>
            <w:tcW w:w="4508" w:type="dxa"/>
            <w:shd w:val="clear" w:color="auto" w:fill="auto"/>
            <w:vAlign w:val="center"/>
          </w:tcPr>
          <w:p w:rsidR="00543505" w:rsidRPr="00543505" w:rsidRDefault="00543505" w:rsidP="008B5D86">
            <w:pPr>
              <w:rPr>
                <w:rFonts w:asciiTheme="majorHAnsi" w:hAnsiTheme="majorHAnsi" w:cstheme="majorHAnsi"/>
                <w:b/>
                <w:sz w:val="24"/>
                <w:szCs w:val="24"/>
              </w:rPr>
            </w:pPr>
            <w:r w:rsidRPr="00543505">
              <w:rPr>
                <w:rFonts w:asciiTheme="majorHAnsi" w:hAnsiTheme="majorHAnsi" w:cstheme="majorHAnsi"/>
                <w:b/>
                <w:sz w:val="24"/>
                <w:szCs w:val="24"/>
              </w:rPr>
              <w:t>QUALITATIVE BARRIERS</w:t>
            </w:r>
          </w:p>
        </w:tc>
        <w:tc>
          <w:tcPr>
            <w:tcW w:w="4508" w:type="dxa"/>
            <w:shd w:val="clear" w:color="auto" w:fill="auto"/>
            <w:vAlign w:val="center"/>
          </w:tcPr>
          <w:p w:rsidR="00543505" w:rsidRPr="00543505" w:rsidRDefault="00543505" w:rsidP="008B5D86">
            <w:pPr>
              <w:rPr>
                <w:rFonts w:asciiTheme="majorHAnsi" w:hAnsiTheme="majorHAnsi" w:cstheme="majorHAnsi"/>
                <w:b/>
                <w:sz w:val="24"/>
                <w:szCs w:val="24"/>
              </w:rPr>
            </w:pPr>
            <w:r w:rsidRPr="00543505">
              <w:rPr>
                <w:rFonts w:asciiTheme="majorHAnsi" w:hAnsiTheme="majorHAnsi" w:cstheme="majorHAnsi"/>
                <w:b/>
                <w:sz w:val="24"/>
                <w:szCs w:val="24"/>
              </w:rPr>
              <w:t>QUANTITATIVE BARRIERS</w:t>
            </w:r>
          </w:p>
        </w:tc>
      </w:tr>
      <w:tr w:rsidR="00543505" w:rsidRPr="00543505" w:rsidTr="008B5D86">
        <w:tc>
          <w:tcPr>
            <w:tcW w:w="4508" w:type="dxa"/>
            <w:vAlign w:val="center"/>
          </w:tcPr>
          <w:p w:rsidR="00543505" w:rsidRPr="00543505" w:rsidRDefault="00543505" w:rsidP="008B5D86">
            <w:pPr>
              <w:rPr>
                <w:rFonts w:asciiTheme="majorHAnsi" w:hAnsiTheme="majorHAnsi" w:cstheme="majorHAnsi"/>
                <w:sz w:val="24"/>
                <w:szCs w:val="24"/>
              </w:rPr>
            </w:pPr>
            <w:r w:rsidRPr="00543505">
              <w:rPr>
                <w:rFonts w:asciiTheme="majorHAnsi" w:hAnsiTheme="majorHAnsi" w:cstheme="majorHAnsi"/>
                <w:sz w:val="24"/>
                <w:szCs w:val="24"/>
              </w:rPr>
              <w:t>1</w:t>
            </w:r>
          </w:p>
        </w:tc>
        <w:tc>
          <w:tcPr>
            <w:tcW w:w="4508" w:type="dxa"/>
            <w:vAlign w:val="center"/>
          </w:tcPr>
          <w:p w:rsidR="00543505" w:rsidRPr="00543505" w:rsidRDefault="00543505" w:rsidP="008B5D86">
            <w:pPr>
              <w:rPr>
                <w:rFonts w:asciiTheme="majorHAnsi" w:hAnsiTheme="majorHAnsi" w:cstheme="majorHAnsi"/>
                <w:sz w:val="24"/>
                <w:szCs w:val="24"/>
              </w:rPr>
            </w:pPr>
            <w:r w:rsidRPr="00543505">
              <w:rPr>
                <w:rFonts w:asciiTheme="majorHAnsi" w:hAnsiTheme="majorHAnsi" w:cstheme="majorHAnsi"/>
                <w:sz w:val="24"/>
                <w:szCs w:val="24"/>
              </w:rPr>
              <w:t>1</w:t>
            </w:r>
          </w:p>
        </w:tc>
      </w:tr>
      <w:tr w:rsidR="00543505" w:rsidRPr="00543505" w:rsidTr="008B5D86">
        <w:tc>
          <w:tcPr>
            <w:tcW w:w="4508" w:type="dxa"/>
            <w:vAlign w:val="center"/>
          </w:tcPr>
          <w:p w:rsidR="00543505" w:rsidRPr="00543505" w:rsidRDefault="00543505" w:rsidP="008B5D86">
            <w:pPr>
              <w:rPr>
                <w:rFonts w:asciiTheme="majorHAnsi" w:hAnsiTheme="majorHAnsi" w:cstheme="majorHAnsi"/>
                <w:sz w:val="24"/>
                <w:szCs w:val="24"/>
              </w:rPr>
            </w:pPr>
            <w:r w:rsidRPr="00543505">
              <w:rPr>
                <w:rFonts w:asciiTheme="majorHAnsi" w:hAnsiTheme="majorHAnsi" w:cstheme="majorHAnsi"/>
                <w:sz w:val="24"/>
                <w:szCs w:val="24"/>
              </w:rPr>
              <w:t>2</w:t>
            </w:r>
          </w:p>
        </w:tc>
        <w:tc>
          <w:tcPr>
            <w:tcW w:w="4508" w:type="dxa"/>
            <w:vAlign w:val="center"/>
          </w:tcPr>
          <w:p w:rsidR="00543505" w:rsidRPr="00543505" w:rsidRDefault="00543505" w:rsidP="008B5D86">
            <w:pPr>
              <w:rPr>
                <w:rFonts w:asciiTheme="majorHAnsi" w:hAnsiTheme="majorHAnsi" w:cstheme="majorHAnsi"/>
                <w:sz w:val="24"/>
                <w:szCs w:val="24"/>
              </w:rPr>
            </w:pPr>
            <w:r w:rsidRPr="00543505">
              <w:rPr>
                <w:rFonts w:asciiTheme="majorHAnsi" w:hAnsiTheme="majorHAnsi" w:cstheme="majorHAnsi"/>
                <w:sz w:val="24"/>
                <w:szCs w:val="24"/>
              </w:rPr>
              <w:t>2</w:t>
            </w:r>
          </w:p>
        </w:tc>
      </w:tr>
      <w:tr w:rsidR="00543505" w:rsidRPr="00543505" w:rsidTr="008B5D86">
        <w:tc>
          <w:tcPr>
            <w:tcW w:w="4508" w:type="dxa"/>
            <w:vAlign w:val="center"/>
          </w:tcPr>
          <w:p w:rsidR="00543505" w:rsidRPr="00543505" w:rsidRDefault="00543505" w:rsidP="008B5D86">
            <w:pPr>
              <w:rPr>
                <w:rFonts w:asciiTheme="majorHAnsi" w:hAnsiTheme="majorHAnsi" w:cstheme="majorHAnsi"/>
                <w:sz w:val="24"/>
                <w:szCs w:val="24"/>
              </w:rPr>
            </w:pPr>
            <w:r w:rsidRPr="00543505">
              <w:rPr>
                <w:rFonts w:asciiTheme="majorHAnsi" w:hAnsiTheme="majorHAnsi" w:cstheme="majorHAnsi"/>
                <w:sz w:val="24"/>
                <w:szCs w:val="24"/>
              </w:rPr>
              <w:t>3</w:t>
            </w:r>
          </w:p>
        </w:tc>
        <w:tc>
          <w:tcPr>
            <w:tcW w:w="4508" w:type="dxa"/>
            <w:vAlign w:val="center"/>
          </w:tcPr>
          <w:p w:rsidR="00543505" w:rsidRPr="00543505" w:rsidRDefault="00543505" w:rsidP="008B5D86">
            <w:pPr>
              <w:rPr>
                <w:rFonts w:asciiTheme="majorHAnsi" w:hAnsiTheme="majorHAnsi" w:cstheme="majorHAnsi"/>
                <w:sz w:val="24"/>
                <w:szCs w:val="24"/>
              </w:rPr>
            </w:pPr>
            <w:r w:rsidRPr="00543505">
              <w:rPr>
                <w:rFonts w:asciiTheme="majorHAnsi" w:hAnsiTheme="majorHAnsi" w:cstheme="majorHAnsi"/>
                <w:sz w:val="24"/>
                <w:szCs w:val="24"/>
              </w:rPr>
              <w:t>3</w:t>
            </w:r>
          </w:p>
        </w:tc>
      </w:tr>
    </w:tbl>
    <w:p w:rsidR="00543505" w:rsidRPr="00543505" w:rsidRDefault="00543505" w:rsidP="00543505">
      <w:pPr>
        <w:rPr>
          <w:rFonts w:asciiTheme="majorHAnsi" w:hAnsiTheme="majorHAnsi" w:cstheme="majorHAnsi"/>
          <w:sz w:val="24"/>
          <w:szCs w:val="24"/>
        </w:rPr>
      </w:pPr>
    </w:p>
    <w:p w:rsidR="000D57D1" w:rsidRPr="00543505" w:rsidRDefault="000D57D1" w:rsidP="00F51907">
      <w:pPr>
        <w:rPr>
          <w:rFonts w:asciiTheme="majorHAnsi" w:eastAsia="Calibri" w:hAnsiTheme="majorHAnsi" w:cstheme="majorHAnsi"/>
          <w:sz w:val="24"/>
          <w:szCs w:val="24"/>
        </w:rPr>
      </w:pPr>
    </w:p>
    <w:sectPr w:rsidR="000D57D1" w:rsidRPr="00543505" w:rsidSect="00D35C3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09" w:rsidRDefault="00206809" w:rsidP="00B71E51">
      <w:pPr>
        <w:spacing w:after="0" w:line="240" w:lineRule="auto"/>
      </w:pPr>
      <w:r>
        <w:separator/>
      </w:r>
    </w:p>
  </w:endnote>
  <w:endnote w:type="continuationSeparator" w:id="0">
    <w:p w:rsidR="00206809" w:rsidRDefault="00206809"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D4" w:rsidRDefault="00F27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F277D4" w:rsidP="00D35C39">
    <w:pPr>
      <w:pStyle w:val="Footer"/>
      <w:pBdr>
        <w:top w:val="single" w:sz="4" w:space="1" w:color="auto"/>
      </w:pBdr>
      <w:tabs>
        <w:tab w:val="clear" w:pos="4513"/>
        <w:tab w:val="clear" w:pos="9026"/>
        <w:tab w:val="right" w:pos="10466"/>
      </w:tabs>
    </w:pPr>
    <w:r>
      <w:t>Element 1</w:t>
    </w:r>
    <w:r w:rsidR="00D35C39">
      <w:ptab w:relativeTo="margin" w:alignment="center" w:leader="none"/>
    </w:r>
    <w:r w:rsidR="00D35C3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D4" w:rsidRDefault="00F27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09" w:rsidRDefault="00206809" w:rsidP="00B71E51">
      <w:pPr>
        <w:spacing w:after="0" w:line="240" w:lineRule="auto"/>
      </w:pPr>
      <w:r>
        <w:separator/>
      </w:r>
    </w:p>
  </w:footnote>
  <w:footnote w:type="continuationSeparator" w:id="0">
    <w:p w:rsidR="00206809" w:rsidRDefault="00206809"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D4" w:rsidRDefault="00F27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D35C39">
    <w:pPr>
      <w:pStyle w:val="Header"/>
    </w:pPr>
    <w:r>
      <w:rPr>
        <w:noProof/>
        <w:lang w:eastAsia="en-GB"/>
      </w:rPr>
      <w:drawing>
        <wp:inline distT="0" distB="0" distL="0" distR="0">
          <wp:extent cx="1542553" cy="59529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D4" w:rsidRDefault="00F27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26D0A"/>
    <w:multiLevelType w:val="hybridMultilevel"/>
    <w:tmpl w:val="CE5C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461A5"/>
    <w:multiLevelType w:val="hybridMultilevel"/>
    <w:tmpl w:val="93BA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C1AEF"/>
    <w:multiLevelType w:val="hybridMultilevel"/>
    <w:tmpl w:val="D3306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708C8"/>
    <w:multiLevelType w:val="hybridMultilevel"/>
    <w:tmpl w:val="518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E16BD0"/>
    <w:multiLevelType w:val="hybridMultilevel"/>
    <w:tmpl w:val="8E68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00DBE"/>
    <w:multiLevelType w:val="hybridMultilevel"/>
    <w:tmpl w:val="A9BC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A5662"/>
    <w:multiLevelType w:val="hybridMultilevel"/>
    <w:tmpl w:val="8EAE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10"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10"/>
  </w:num>
  <w:num w:numId="5">
    <w:abstractNumId w:val="7"/>
  </w:num>
  <w:num w:numId="6">
    <w:abstractNumId w:val="3"/>
  </w:num>
  <w:num w:numId="7">
    <w:abstractNumId w:val="8"/>
  </w:num>
  <w:num w:numId="8">
    <w:abstractNumId w:val="6"/>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9A9"/>
    <w:rsid w:val="00005F86"/>
    <w:rsid w:val="00011649"/>
    <w:rsid w:val="00040592"/>
    <w:rsid w:val="0004146D"/>
    <w:rsid w:val="0006106C"/>
    <w:rsid w:val="00093154"/>
    <w:rsid w:val="000B0914"/>
    <w:rsid w:val="000D57D1"/>
    <w:rsid w:val="000D5FE2"/>
    <w:rsid w:val="00101664"/>
    <w:rsid w:val="0011769C"/>
    <w:rsid w:val="00126B8C"/>
    <w:rsid w:val="00175B3D"/>
    <w:rsid w:val="00186995"/>
    <w:rsid w:val="001E21D2"/>
    <w:rsid w:val="00206809"/>
    <w:rsid w:val="002239C4"/>
    <w:rsid w:val="00254090"/>
    <w:rsid w:val="00267664"/>
    <w:rsid w:val="002842ED"/>
    <w:rsid w:val="002B338A"/>
    <w:rsid w:val="002E3E19"/>
    <w:rsid w:val="00307336"/>
    <w:rsid w:val="0031479E"/>
    <w:rsid w:val="00337637"/>
    <w:rsid w:val="003400DA"/>
    <w:rsid w:val="00350B0F"/>
    <w:rsid w:val="0035337E"/>
    <w:rsid w:val="0036060F"/>
    <w:rsid w:val="003640EF"/>
    <w:rsid w:val="003648C1"/>
    <w:rsid w:val="00391DD1"/>
    <w:rsid w:val="003945DD"/>
    <w:rsid w:val="003A54FD"/>
    <w:rsid w:val="00426AD3"/>
    <w:rsid w:val="004351E6"/>
    <w:rsid w:val="00444B62"/>
    <w:rsid w:val="004B43D5"/>
    <w:rsid w:val="004D57A7"/>
    <w:rsid w:val="004E1123"/>
    <w:rsid w:val="004E2B0F"/>
    <w:rsid w:val="00517844"/>
    <w:rsid w:val="00543505"/>
    <w:rsid w:val="0055115D"/>
    <w:rsid w:val="005551C4"/>
    <w:rsid w:val="00555766"/>
    <w:rsid w:val="0058276B"/>
    <w:rsid w:val="00587EA8"/>
    <w:rsid w:val="005A074C"/>
    <w:rsid w:val="005E0B3B"/>
    <w:rsid w:val="005E3A01"/>
    <w:rsid w:val="005F0327"/>
    <w:rsid w:val="006330FE"/>
    <w:rsid w:val="00634511"/>
    <w:rsid w:val="006575F8"/>
    <w:rsid w:val="006633FF"/>
    <w:rsid w:val="00671583"/>
    <w:rsid w:val="0068475D"/>
    <w:rsid w:val="006D4BA6"/>
    <w:rsid w:val="007046D9"/>
    <w:rsid w:val="0072528E"/>
    <w:rsid w:val="00741088"/>
    <w:rsid w:val="0076412A"/>
    <w:rsid w:val="00777D3C"/>
    <w:rsid w:val="00786A0E"/>
    <w:rsid w:val="007A3515"/>
    <w:rsid w:val="007A49A9"/>
    <w:rsid w:val="007B5E1A"/>
    <w:rsid w:val="007C7BE0"/>
    <w:rsid w:val="00823B07"/>
    <w:rsid w:val="00824911"/>
    <w:rsid w:val="00834A9C"/>
    <w:rsid w:val="00834D05"/>
    <w:rsid w:val="00835A42"/>
    <w:rsid w:val="008372E1"/>
    <w:rsid w:val="00870971"/>
    <w:rsid w:val="008850EF"/>
    <w:rsid w:val="00896A42"/>
    <w:rsid w:val="00897757"/>
    <w:rsid w:val="008A74A5"/>
    <w:rsid w:val="008A7A2A"/>
    <w:rsid w:val="008B2C17"/>
    <w:rsid w:val="008E3BC1"/>
    <w:rsid w:val="00914331"/>
    <w:rsid w:val="00951C0E"/>
    <w:rsid w:val="009C4D06"/>
    <w:rsid w:val="009C50DE"/>
    <w:rsid w:val="009E1403"/>
    <w:rsid w:val="009E234D"/>
    <w:rsid w:val="00A34A67"/>
    <w:rsid w:val="00A434DA"/>
    <w:rsid w:val="00A53B64"/>
    <w:rsid w:val="00A66CF0"/>
    <w:rsid w:val="00AB61C9"/>
    <w:rsid w:val="00AC4A11"/>
    <w:rsid w:val="00AF694F"/>
    <w:rsid w:val="00B004C4"/>
    <w:rsid w:val="00B12D87"/>
    <w:rsid w:val="00B14A88"/>
    <w:rsid w:val="00B216E5"/>
    <w:rsid w:val="00B3002A"/>
    <w:rsid w:val="00B63ADD"/>
    <w:rsid w:val="00B71E51"/>
    <w:rsid w:val="00B82322"/>
    <w:rsid w:val="00BA6E61"/>
    <w:rsid w:val="00BD2EB2"/>
    <w:rsid w:val="00BE4553"/>
    <w:rsid w:val="00C058E4"/>
    <w:rsid w:val="00C15048"/>
    <w:rsid w:val="00C344A2"/>
    <w:rsid w:val="00C47E62"/>
    <w:rsid w:val="00C66271"/>
    <w:rsid w:val="00C67769"/>
    <w:rsid w:val="00C94B99"/>
    <w:rsid w:val="00CD2692"/>
    <w:rsid w:val="00CE6643"/>
    <w:rsid w:val="00CF6525"/>
    <w:rsid w:val="00D142C3"/>
    <w:rsid w:val="00D250C6"/>
    <w:rsid w:val="00D30207"/>
    <w:rsid w:val="00D32EAF"/>
    <w:rsid w:val="00D35C39"/>
    <w:rsid w:val="00D40F23"/>
    <w:rsid w:val="00D50427"/>
    <w:rsid w:val="00D54CCE"/>
    <w:rsid w:val="00D56269"/>
    <w:rsid w:val="00D659DA"/>
    <w:rsid w:val="00D873BE"/>
    <w:rsid w:val="00DA6D78"/>
    <w:rsid w:val="00DB7462"/>
    <w:rsid w:val="00DC5C9A"/>
    <w:rsid w:val="00DF132C"/>
    <w:rsid w:val="00DF2121"/>
    <w:rsid w:val="00DF3F4A"/>
    <w:rsid w:val="00E220CC"/>
    <w:rsid w:val="00E31251"/>
    <w:rsid w:val="00E326C0"/>
    <w:rsid w:val="00E4419D"/>
    <w:rsid w:val="00EB5212"/>
    <w:rsid w:val="00ED68D5"/>
    <w:rsid w:val="00EE0E69"/>
    <w:rsid w:val="00F109FC"/>
    <w:rsid w:val="00F277D4"/>
    <w:rsid w:val="00F46D59"/>
    <w:rsid w:val="00F51907"/>
    <w:rsid w:val="00F74460"/>
    <w:rsid w:val="00FA2F0B"/>
    <w:rsid w:val="00FA4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D991B-A194-491E-9657-BDD2309D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2"/>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12">
    <w:name w:val="Light Grid - Accent 12"/>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078017535">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3</cp:revision>
  <dcterms:created xsi:type="dcterms:W3CDTF">2017-11-21T17:00:00Z</dcterms:created>
  <dcterms:modified xsi:type="dcterms:W3CDTF">2017-11-21T17:01:00Z</dcterms:modified>
</cp:coreProperties>
</file>