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19" w:rsidRPr="004C6BBB" w:rsidRDefault="002E3E19" w:rsidP="002E3E19">
      <w:pPr>
        <w:spacing w:after="0" w:line="240" w:lineRule="auto"/>
        <w:outlineLvl w:val="2"/>
        <w:rPr>
          <w:rFonts w:eastAsia="Calibri" w:cs="Times New Roman"/>
          <w:b/>
          <w:noProof/>
          <w:color w:val="6699FF"/>
          <w:sz w:val="52"/>
          <w:szCs w:val="44"/>
          <w:lang w:eastAsia="en-GB"/>
        </w:rPr>
      </w:pPr>
      <w:r>
        <w:rPr>
          <w:rFonts w:eastAsia="Calibri" w:cs="Times New Roman"/>
          <w:b/>
          <w:noProof/>
          <w:color w:val="6699FF"/>
          <w:sz w:val="52"/>
          <w:szCs w:val="44"/>
          <w:lang w:eastAsia="en-GB"/>
        </w:rPr>
        <w:t>INTEGRATED MARKETING COMMUNICATIONS</w:t>
      </w:r>
    </w:p>
    <w:p w:rsidR="00E31251" w:rsidRPr="004C6BBB" w:rsidRDefault="00E31251" w:rsidP="00E31251">
      <w:pPr>
        <w:spacing w:after="0" w:line="240" w:lineRule="auto"/>
        <w:outlineLvl w:val="2"/>
        <w:rPr>
          <w:rFonts w:eastAsia="Calibri" w:cs="Times New Roman"/>
          <w:b/>
          <w:noProof/>
          <w:color w:val="6699FF"/>
          <w:sz w:val="52"/>
          <w:szCs w:val="44"/>
          <w:lang w:eastAsia="en-GB"/>
        </w:rPr>
      </w:pPr>
      <w:r w:rsidRPr="004C6BBB">
        <w:rPr>
          <w:rFonts w:eastAsia="Calibri" w:cs="Times New Roman"/>
          <w:b/>
          <w:noProof/>
          <w:color w:val="6699FF"/>
          <w:sz w:val="52"/>
          <w:szCs w:val="44"/>
          <w:lang w:eastAsia="en-GB"/>
        </w:rPr>
        <w:t xml:space="preserve">LEARNING OUTCOME </w:t>
      </w:r>
      <w:r w:rsidR="00985888">
        <w:rPr>
          <w:rFonts w:eastAsia="Calibri" w:cs="Times New Roman"/>
          <w:b/>
          <w:noProof/>
          <w:color w:val="6699FF"/>
          <w:sz w:val="52"/>
          <w:szCs w:val="44"/>
          <w:lang w:eastAsia="en-GB"/>
        </w:rPr>
        <w:t>3</w:t>
      </w:r>
      <w:r w:rsidRPr="004C6BBB">
        <w:rPr>
          <w:rFonts w:eastAsia="Calibri" w:cs="Times New Roman"/>
          <w:b/>
          <w:noProof/>
          <w:color w:val="6699FF"/>
          <w:sz w:val="52"/>
          <w:szCs w:val="44"/>
          <w:lang w:eastAsia="en-GB"/>
        </w:rPr>
        <w:t xml:space="preserve">: ACTIVITY </w:t>
      </w:r>
      <w:r w:rsidR="00985888">
        <w:rPr>
          <w:rFonts w:eastAsia="Calibri" w:cs="Times New Roman"/>
          <w:b/>
          <w:noProof/>
          <w:color w:val="6699FF"/>
          <w:sz w:val="52"/>
          <w:szCs w:val="44"/>
          <w:lang w:eastAsia="en-GB"/>
        </w:rPr>
        <w:t>1</w:t>
      </w:r>
    </w:p>
    <w:p w:rsidR="00E31251" w:rsidRPr="004C6BBB" w:rsidRDefault="00985888" w:rsidP="00E31251">
      <w:pPr>
        <w:spacing w:after="0" w:line="240" w:lineRule="auto"/>
        <w:outlineLvl w:val="2"/>
        <w:rPr>
          <w:rFonts w:eastAsia="Calibri" w:cs="Times New Roman"/>
          <w:b/>
          <w:noProof/>
          <w:color w:val="0072CE"/>
          <w:sz w:val="52"/>
          <w:szCs w:val="44"/>
          <w:lang w:eastAsia="en-GB"/>
        </w:rPr>
      </w:pPr>
      <w:r>
        <w:rPr>
          <w:rFonts w:eastAsia="Calibri" w:cs="Times New Roman"/>
          <w:b/>
          <w:noProof/>
          <w:color w:val="0072CE"/>
          <w:sz w:val="52"/>
          <w:szCs w:val="44"/>
          <w:lang w:eastAsia="en-GB"/>
        </w:rPr>
        <w:t>Group</w:t>
      </w:r>
      <w:bookmarkStart w:id="0" w:name="_GoBack"/>
      <w:bookmarkEnd w:id="0"/>
      <w:r w:rsidR="00E31251" w:rsidRPr="004C6BBB">
        <w:rPr>
          <w:rFonts w:eastAsia="Calibri" w:cs="Times New Roman"/>
          <w:b/>
          <w:noProof/>
          <w:color w:val="0072CE"/>
          <w:sz w:val="52"/>
          <w:szCs w:val="44"/>
          <w:lang w:eastAsia="en-GB"/>
        </w:rPr>
        <w:t xml:space="preserve"> Activity</w:t>
      </w:r>
    </w:p>
    <w:p w:rsidR="00E31251" w:rsidRDefault="00985888" w:rsidP="00E31251">
      <w:pPr>
        <w:pBdr>
          <w:bottom w:val="single" w:sz="12" w:space="1" w:color="FFCD00"/>
        </w:pBdr>
        <w:spacing w:after="0" w:line="240" w:lineRule="auto"/>
        <w:ind w:left="567" w:hanging="567"/>
        <w:outlineLvl w:val="1"/>
        <w:rPr>
          <w:rFonts w:eastAsia="Calibri" w:cs="Calibri Light"/>
          <w:sz w:val="24"/>
          <w:szCs w:val="24"/>
          <w:lang w:val="en-GB"/>
        </w:rPr>
      </w:pPr>
      <w:r>
        <w:rPr>
          <w:rFonts w:eastAsia="Calibri" w:cs="Times New Roman"/>
          <w:b/>
          <w:noProof/>
          <w:sz w:val="28"/>
          <w:szCs w:val="28"/>
          <w:lang w:eastAsia="en-GB"/>
        </w:rPr>
        <w:t>The power of the brand</w:t>
      </w:r>
    </w:p>
    <w:p w:rsidR="00985888" w:rsidRPr="008B5C4A" w:rsidRDefault="00985888" w:rsidP="00985888">
      <w:pPr>
        <w:rPr>
          <w:b/>
          <w:sz w:val="28"/>
          <w:szCs w:val="28"/>
        </w:rPr>
      </w:pPr>
      <w:r w:rsidRPr="008B5C4A">
        <w:rPr>
          <w:noProof/>
          <w:sz w:val="28"/>
          <w:szCs w:val="28"/>
          <w:lang w:eastAsia="en-GB"/>
        </w:rPr>
        <w:drawing>
          <wp:anchor distT="0" distB="0" distL="114300" distR="114300" simplePos="0" relativeHeight="251660288" behindDoc="0" locked="0" layoutInCell="1" allowOverlap="1" wp14:anchorId="3B3D596A" wp14:editId="3B9C01B0">
            <wp:simplePos x="0" y="0"/>
            <wp:positionH relativeFrom="margin">
              <wp:align>left</wp:align>
            </wp:positionH>
            <wp:positionV relativeFrom="paragraph">
              <wp:posOffset>299720</wp:posOffset>
            </wp:positionV>
            <wp:extent cx="2865755" cy="2070100"/>
            <wp:effectExtent l="0" t="0" r="0" b="6350"/>
            <wp:wrapSquare wrapText="bothSides"/>
            <wp:docPr id="1" name="Picture 1" descr="Harley Davidson, Motorcycle, Harley, Usa, Emblem,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ley Davidson, Motorcycle, Harley, Usa, Emblem, Bra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755" cy="207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5888" w:rsidRPr="00985888" w:rsidRDefault="00985888" w:rsidP="00985888">
      <w:pPr>
        <w:rPr>
          <w:rFonts w:asciiTheme="majorHAnsi" w:hAnsiTheme="majorHAnsi" w:cstheme="majorHAnsi"/>
          <w:sz w:val="24"/>
          <w:szCs w:val="24"/>
        </w:rPr>
      </w:pPr>
      <w:r w:rsidRPr="00985888">
        <w:rPr>
          <w:rFonts w:asciiTheme="majorHAnsi" w:hAnsiTheme="majorHAnsi" w:cstheme="majorHAnsi"/>
          <w:sz w:val="24"/>
          <w:szCs w:val="24"/>
        </w:rPr>
        <w:t>Brands are powerful persuaders; consumers love some and hate others, whilst many are never even remembered. Being able to build an iconic, valuable brand is the aim for many marketers and with good reason when we consider that Apple and Google brands combined are worth of more than US$270 billion.</w:t>
      </w:r>
    </w:p>
    <w:p w:rsidR="00985888" w:rsidRPr="00985888" w:rsidRDefault="00985888" w:rsidP="00985888">
      <w:pPr>
        <w:rPr>
          <w:rFonts w:asciiTheme="majorHAnsi" w:hAnsiTheme="majorHAnsi" w:cstheme="majorHAnsi"/>
          <w:b/>
          <w:sz w:val="24"/>
          <w:szCs w:val="24"/>
        </w:rPr>
      </w:pPr>
      <w:r w:rsidRPr="00985888">
        <w:rPr>
          <w:rFonts w:asciiTheme="majorHAnsi" w:hAnsiTheme="majorHAnsi" w:cstheme="majorHAnsi"/>
          <w:b/>
          <w:sz w:val="24"/>
          <w:szCs w:val="24"/>
        </w:rPr>
        <w:t>Your challenge</w:t>
      </w:r>
    </w:p>
    <w:p w:rsidR="00985888" w:rsidRPr="00985888" w:rsidRDefault="00985888" w:rsidP="00985888">
      <w:pPr>
        <w:rPr>
          <w:rFonts w:asciiTheme="majorHAnsi" w:hAnsiTheme="majorHAnsi" w:cstheme="majorHAnsi"/>
          <w:sz w:val="24"/>
          <w:szCs w:val="24"/>
        </w:rPr>
      </w:pPr>
      <w:r w:rsidRPr="00985888">
        <w:rPr>
          <w:rFonts w:asciiTheme="majorHAnsi" w:hAnsiTheme="majorHAnsi" w:cstheme="majorHAnsi"/>
          <w:sz w:val="24"/>
          <w:szCs w:val="24"/>
        </w:rPr>
        <w:t>But what does it take to create and build an iconic brand?</w:t>
      </w:r>
    </w:p>
    <w:p w:rsidR="00985888" w:rsidRPr="00985888" w:rsidRDefault="00985888" w:rsidP="00985888">
      <w:pPr>
        <w:rPr>
          <w:rFonts w:asciiTheme="majorHAnsi" w:hAnsiTheme="majorHAnsi" w:cstheme="majorHAnsi"/>
          <w:sz w:val="24"/>
          <w:szCs w:val="24"/>
        </w:rPr>
      </w:pPr>
      <w:r w:rsidRPr="00985888">
        <w:rPr>
          <w:rFonts w:asciiTheme="majorHAnsi" w:hAnsiTheme="majorHAnsi" w:cstheme="majorHAnsi"/>
          <w:sz w:val="24"/>
          <w:szCs w:val="24"/>
        </w:rPr>
        <w:t>As a group, research two of the following brands and explain why you believe they are so successful. What makes them loved; respected; memorable and so on?</w:t>
      </w:r>
    </w:p>
    <w:p w:rsidR="00985888" w:rsidRPr="00985888" w:rsidRDefault="00985888" w:rsidP="00985888">
      <w:pPr>
        <w:rPr>
          <w:rFonts w:asciiTheme="majorHAnsi" w:hAnsiTheme="majorHAnsi" w:cstheme="majorHAnsi"/>
          <w:sz w:val="24"/>
          <w:szCs w:val="24"/>
        </w:rPr>
      </w:pPr>
      <w:r w:rsidRPr="00985888">
        <w:rPr>
          <w:rFonts w:asciiTheme="majorHAnsi" w:hAnsiTheme="majorHAnsi" w:cstheme="majorHAnsi"/>
          <w:sz w:val="24"/>
          <w:szCs w:val="24"/>
        </w:rPr>
        <w:t>Compare and contrast the brands to highlight the differences between them.</w:t>
      </w:r>
    </w:p>
    <w:p w:rsidR="00985888" w:rsidRPr="00985888" w:rsidRDefault="00985888" w:rsidP="00985888">
      <w:pPr>
        <w:pStyle w:val="ListParagraph"/>
        <w:numPr>
          <w:ilvl w:val="0"/>
          <w:numId w:val="23"/>
        </w:numPr>
        <w:spacing w:after="160" w:line="259" w:lineRule="auto"/>
        <w:rPr>
          <w:rFonts w:asciiTheme="majorHAnsi" w:hAnsiTheme="majorHAnsi" w:cstheme="majorHAnsi"/>
          <w:b/>
          <w:sz w:val="24"/>
          <w:szCs w:val="24"/>
        </w:rPr>
      </w:pPr>
      <w:r w:rsidRPr="00985888">
        <w:rPr>
          <w:rFonts w:asciiTheme="majorHAnsi" w:hAnsiTheme="majorHAnsi" w:cstheme="majorHAnsi"/>
          <w:b/>
          <w:sz w:val="24"/>
          <w:szCs w:val="24"/>
        </w:rPr>
        <w:t>Facebook</w:t>
      </w:r>
    </w:p>
    <w:p w:rsidR="00985888" w:rsidRPr="00985888" w:rsidRDefault="00985888" w:rsidP="00985888">
      <w:pPr>
        <w:pStyle w:val="ListParagraph"/>
        <w:numPr>
          <w:ilvl w:val="0"/>
          <w:numId w:val="23"/>
        </w:numPr>
        <w:spacing w:after="160" w:line="259" w:lineRule="auto"/>
        <w:rPr>
          <w:rFonts w:asciiTheme="majorHAnsi" w:hAnsiTheme="majorHAnsi" w:cstheme="majorHAnsi"/>
          <w:b/>
          <w:sz w:val="24"/>
          <w:szCs w:val="24"/>
        </w:rPr>
      </w:pPr>
      <w:r w:rsidRPr="00985888">
        <w:rPr>
          <w:rFonts w:asciiTheme="majorHAnsi" w:hAnsiTheme="majorHAnsi" w:cstheme="majorHAnsi"/>
          <w:b/>
          <w:sz w:val="24"/>
          <w:szCs w:val="24"/>
        </w:rPr>
        <w:t>Coca</w:t>
      </w:r>
      <w:r>
        <w:rPr>
          <w:rFonts w:asciiTheme="majorHAnsi" w:hAnsiTheme="majorHAnsi" w:cstheme="majorHAnsi"/>
          <w:b/>
          <w:sz w:val="24"/>
          <w:szCs w:val="24"/>
        </w:rPr>
        <w:t>-</w:t>
      </w:r>
      <w:r w:rsidRPr="00985888">
        <w:rPr>
          <w:rFonts w:asciiTheme="majorHAnsi" w:hAnsiTheme="majorHAnsi" w:cstheme="majorHAnsi"/>
          <w:b/>
          <w:sz w:val="24"/>
          <w:szCs w:val="24"/>
        </w:rPr>
        <w:t>Cola</w:t>
      </w:r>
    </w:p>
    <w:p w:rsidR="00985888" w:rsidRPr="00985888" w:rsidRDefault="00985888" w:rsidP="00985888">
      <w:pPr>
        <w:pStyle w:val="ListParagraph"/>
        <w:numPr>
          <w:ilvl w:val="0"/>
          <w:numId w:val="23"/>
        </w:numPr>
        <w:spacing w:after="160" w:line="259" w:lineRule="auto"/>
        <w:rPr>
          <w:rFonts w:asciiTheme="majorHAnsi" w:hAnsiTheme="majorHAnsi" w:cstheme="majorHAnsi"/>
          <w:b/>
          <w:sz w:val="24"/>
          <w:szCs w:val="24"/>
        </w:rPr>
      </w:pPr>
      <w:r w:rsidRPr="00985888">
        <w:rPr>
          <w:rFonts w:asciiTheme="majorHAnsi" w:hAnsiTheme="majorHAnsi" w:cstheme="majorHAnsi"/>
          <w:b/>
          <w:sz w:val="24"/>
          <w:szCs w:val="24"/>
        </w:rPr>
        <w:t xml:space="preserve">Amazon </w:t>
      </w:r>
    </w:p>
    <w:p w:rsidR="00985888" w:rsidRPr="00985888" w:rsidRDefault="00985888" w:rsidP="00985888">
      <w:pPr>
        <w:pStyle w:val="ListParagraph"/>
        <w:numPr>
          <w:ilvl w:val="0"/>
          <w:numId w:val="23"/>
        </w:numPr>
        <w:spacing w:after="160" w:line="259" w:lineRule="auto"/>
        <w:rPr>
          <w:rFonts w:asciiTheme="majorHAnsi" w:hAnsiTheme="majorHAnsi" w:cstheme="majorHAnsi"/>
          <w:b/>
          <w:sz w:val="24"/>
          <w:szCs w:val="24"/>
        </w:rPr>
      </w:pPr>
      <w:r w:rsidRPr="00985888">
        <w:rPr>
          <w:rFonts w:asciiTheme="majorHAnsi" w:hAnsiTheme="majorHAnsi" w:cstheme="majorHAnsi"/>
          <w:b/>
          <w:sz w:val="24"/>
          <w:szCs w:val="24"/>
        </w:rPr>
        <w:t>Disney</w:t>
      </w:r>
    </w:p>
    <w:p w:rsidR="00985888" w:rsidRPr="00985888" w:rsidRDefault="00985888" w:rsidP="00985888">
      <w:pPr>
        <w:pStyle w:val="ListParagraph"/>
        <w:numPr>
          <w:ilvl w:val="0"/>
          <w:numId w:val="23"/>
        </w:numPr>
        <w:spacing w:after="160" w:line="259" w:lineRule="auto"/>
        <w:rPr>
          <w:rFonts w:asciiTheme="majorHAnsi" w:hAnsiTheme="majorHAnsi" w:cstheme="majorHAnsi"/>
          <w:sz w:val="24"/>
          <w:szCs w:val="24"/>
        </w:rPr>
      </w:pPr>
      <w:r w:rsidRPr="00985888">
        <w:rPr>
          <w:rFonts w:asciiTheme="majorHAnsi" w:hAnsiTheme="majorHAnsi" w:cstheme="majorHAnsi"/>
          <w:b/>
          <w:sz w:val="24"/>
          <w:szCs w:val="24"/>
        </w:rPr>
        <w:t>Toyota</w:t>
      </w:r>
    </w:p>
    <w:tbl>
      <w:tblPr>
        <w:tblStyle w:val="TableGrid"/>
        <w:tblW w:w="0" w:type="auto"/>
        <w:tblLook w:val="04A0" w:firstRow="1" w:lastRow="0" w:firstColumn="1" w:lastColumn="0" w:noHBand="0" w:noVBand="1"/>
      </w:tblPr>
      <w:tblGrid>
        <w:gridCol w:w="1271"/>
        <w:gridCol w:w="7745"/>
      </w:tblGrid>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sz w:val="24"/>
                <w:szCs w:val="24"/>
              </w:rPr>
            </w:pPr>
          </w:p>
        </w:tc>
        <w:tc>
          <w:tcPr>
            <w:tcW w:w="7745"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Critical success factors</w:t>
            </w: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Brand 1</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1</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2</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3</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4</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Brand 2</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1</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2</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3</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r w:rsidR="00985888" w:rsidRPr="00985888" w:rsidTr="00985888">
        <w:tc>
          <w:tcPr>
            <w:tcW w:w="1271" w:type="dxa"/>
            <w:shd w:val="clear" w:color="auto" w:fill="auto"/>
          </w:tcPr>
          <w:p w:rsidR="00985888" w:rsidRPr="00985888" w:rsidRDefault="00985888" w:rsidP="008B5D86">
            <w:pPr>
              <w:rPr>
                <w:rFonts w:asciiTheme="majorHAnsi" w:hAnsiTheme="majorHAnsi" w:cstheme="majorHAnsi"/>
                <w:b/>
                <w:sz w:val="24"/>
                <w:szCs w:val="24"/>
              </w:rPr>
            </w:pPr>
            <w:r w:rsidRPr="00985888">
              <w:rPr>
                <w:rFonts w:asciiTheme="majorHAnsi" w:hAnsiTheme="majorHAnsi" w:cstheme="majorHAnsi"/>
                <w:b/>
                <w:sz w:val="24"/>
                <w:szCs w:val="24"/>
              </w:rPr>
              <w:t>4</w:t>
            </w:r>
          </w:p>
        </w:tc>
        <w:tc>
          <w:tcPr>
            <w:tcW w:w="7745" w:type="dxa"/>
            <w:shd w:val="clear" w:color="auto" w:fill="auto"/>
          </w:tcPr>
          <w:p w:rsidR="00985888" w:rsidRPr="00985888" w:rsidRDefault="00985888" w:rsidP="008B5D86">
            <w:pPr>
              <w:rPr>
                <w:rFonts w:asciiTheme="majorHAnsi" w:hAnsiTheme="majorHAnsi" w:cstheme="majorHAnsi"/>
                <w:sz w:val="24"/>
                <w:szCs w:val="24"/>
              </w:rPr>
            </w:pPr>
          </w:p>
        </w:tc>
      </w:tr>
    </w:tbl>
    <w:p w:rsidR="00985888" w:rsidRPr="00985888" w:rsidRDefault="00985888" w:rsidP="00985888">
      <w:pPr>
        <w:rPr>
          <w:rFonts w:asciiTheme="majorHAnsi" w:hAnsiTheme="majorHAnsi" w:cstheme="majorHAnsi"/>
          <w:sz w:val="24"/>
          <w:szCs w:val="24"/>
        </w:rPr>
      </w:pPr>
    </w:p>
    <w:p w:rsidR="00D262F4" w:rsidRPr="00985888" w:rsidRDefault="00D262F4" w:rsidP="00985888">
      <w:pPr>
        <w:rPr>
          <w:rFonts w:asciiTheme="majorHAnsi" w:hAnsiTheme="majorHAnsi" w:cstheme="majorHAnsi"/>
          <w:sz w:val="24"/>
          <w:szCs w:val="24"/>
        </w:rPr>
      </w:pPr>
    </w:p>
    <w:sectPr w:rsidR="00D262F4" w:rsidRPr="00985888" w:rsidSect="00D35C39">
      <w:headerReference w:type="default"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44" w:rsidRDefault="00432344" w:rsidP="00B71E51">
      <w:pPr>
        <w:spacing w:after="0" w:line="240" w:lineRule="auto"/>
      </w:pPr>
      <w:r>
        <w:separator/>
      </w:r>
    </w:p>
  </w:endnote>
  <w:endnote w:type="continuationSeparator" w:id="0">
    <w:p w:rsidR="00432344" w:rsidRDefault="00432344"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F277D4" w:rsidP="00D35C39">
    <w:pPr>
      <w:pStyle w:val="Footer"/>
      <w:pBdr>
        <w:top w:val="single" w:sz="4" w:space="1" w:color="auto"/>
      </w:pBdr>
      <w:tabs>
        <w:tab w:val="clear" w:pos="4513"/>
        <w:tab w:val="clear" w:pos="9026"/>
        <w:tab w:val="right" w:pos="10466"/>
      </w:tabs>
    </w:pPr>
    <w:r>
      <w:t xml:space="preserve">Element </w:t>
    </w:r>
    <w:r w:rsidR="00985888">
      <w:t>3</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44" w:rsidRDefault="00432344" w:rsidP="00B71E51">
      <w:pPr>
        <w:spacing w:after="0" w:line="240" w:lineRule="auto"/>
      </w:pPr>
      <w:r>
        <w:separator/>
      </w:r>
    </w:p>
  </w:footnote>
  <w:footnote w:type="continuationSeparator" w:id="0">
    <w:p w:rsidR="00432344" w:rsidRDefault="00432344"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39" w:rsidRDefault="00D35C39">
    <w:pPr>
      <w:pStyle w:val="Header"/>
    </w:pPr>
    <w:r>
      <w:rPr>
        <w:noProof/>
        <w:lang w:eastAsia="en-GB"/>
      </w:rPr>
      <w:drawing>
        <wp:inline distT="0" distB="0" distL="0" distR="0">
          <wp:extent cx="1542553" cy="59529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26D0A"/>
    <w:multiLevelType w:val="hybridMultilevel"/>
    <w:tmpl w:val="CE5C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A3EC3"/>
    <w:multiLevelType w:val="hybridMultilevel"/>
    <w:tmpl w:val="59103E96"/>
    <w:lvl w:ilvl="0" w:tplc="7F6A88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461A5"/>
    <w:multiLevelType w:val="hybridMultilevel"/>
    <w:tmpl w:val="93BA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C1AEF"/>
    <w:multiLevelType w:val="hybridMultilevel"/>
    <w:tmpl w:val="D3306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708C8"/>
    <w:multiLevelType w:val="hybridMultilevel"/>
    <w:tmpl w:val="518A7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82B93"/>
    <w:multiLevelType w:val="hybridMultilevel"/>
    <w:tmpl w:val="A23C4E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700E15"/>
    <w:multiLevelType w:val="hybridMultilevel"/>
    <w:tmpl w:val="E20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E509B2"/>
    <w:multiLevelType w:val="hybridMultilevel"/>
    <w:tmpl w:val="3754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816A8"/>
    <w:multiLevelType w:val="hybridMultilevel"/>
    <w:tmpl w:val="D898C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16BD0"/>
    <w:multiLevelType w:val="hybridMultilevel"/>
    <w:tmpl w:val="8E68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900DBE"/>
    <w:multiLevelType w:val="hybridMultilevel"/>
    <w:tmpl w:val="A9BC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A5662"/>
    <w:multiLevelType w:val="hybridMultilevel"/>
    <w:tmpl w:val="8EAE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15" w15:restartNumberingAfterBreak="0">
    <w:nsid w:val="58341D85"/>
    <w:multiLevelType w:val="hybridMultilevel"/>
    <w:tmpl w:val="F3AA69BC"/>
    <w:lvl w:ilvl="0" w:tplc="B83C7D62">
      <w:start w:val="1"/>
      <w:numFmt w:val="decimal"/>
      <w:pStyle w:val="Casestudy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C590233"/>
    <w:multiLevelType w:val="hybridMultilevel"/>
    <w:tmpl w:val="F6F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9552A"/>
    <w:multiLevelType w:val="hybridMultilevel"/>
    <w:tmpl w:val="D4147C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A45659"/>
    <w:multiLevelType w:val="hybridMultilevel"/>
    <w:tmpl w:val="C5DC1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10F66"/>
    <w:multiLevelType w:val="hybridMultilevel"/>
    <w:tmpl w:val="D4D2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27884"/>
    <w:multiLevelType w:val="hybridMultilevel"/>
    <w:tmpl w:val="7296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940787"/>
    <w:multiLevelType w:val="hybridMultilevel"/>
    <w:tmpl w:val="FC3A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40E30"/>
    <w:multiLevelType w:val="hybridMultilevel"/>
    <w:tmpl w:val="E4F66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0"/>
  </w:num>
  <w:num w:numId="4">
    <w:abstractNumId w:val="17"/>
  </w:num>
  <w:num w:numId="5">
    <w:abstractNumId w:val="12"/>
  </w:num>
  <w:num w:numId="6">
    <w:abstractNumId w:val="4"/>
  </w:num>
  <w:num w:numId="7">
    <w:abstractNumId w:val="13"/>
  </w:num>
  <w:num w:numId="8">
    <w:abstractNumId w:val="11"/>
  </w:num>
  <w:num w:numId="9">
    <w:abstractNumId w:val="6"/>
  </w:num>
  <w:num w:numId="10">
    <w:abstractNumId w:val="5"/>
  </w:num>
  <w:num w:numId="11">
    <w:abstractNumId w:val="2"/>
  </w:num>
  <w:num w:numId="12">
    <w:abstractNumId w:val="15"/>
  </w:num>
  <w:num w:numId="13">
    <w:abstractNumId w:val="18"/>
  </w:num>
  <w:num w:numId="14">
    <w:abstractNumId w:val="9"/>
  </w:num>
  <w:num w:numId="15">
    <w:abstractNumId w:val="3"/>
  </w:num>
  <w:num w:numId="16">
    <w:abstractNumId w:val="7"/>
  </w:num>
  <w:num w:numId="17">
    <w:abstractNumId w:val="10"/>
  </w:num>
  <w:num w:numId="18">
    <w:abstractNumId w:val="19"/>
  </w:num>
  <w:num w:numId="19">
    <w:abstractNumId w:val="8"/>
  </w:num>
  <w:num w:numId="20">
    <w:abstractNumId w:val="22"/>
  </w:num>
  <w:num w:numId="21">
    <w:abstractNumId w:val="16"/>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49A9"/>
    <w:rsid w:val="00005F86"/>
    <w:rsid w:val="00011649"/>
    <w:rsid w:val="00040592"/>
    <w:rsid w:val="0004146D"/>
    <w:rsid w:val="0006106C"/>
    <w:rsid w:val="00063C88"/>
    <w:rsid w:val="00093154"/>
    <w:rsid w:val="000B0914"/>
    <w:rsid w:val="000D0960"/>
    <w:rsid w:val="000D57D1"/>
    <w:rsid w:val="000D5FE2"/>
    <w:rsid w:val="00101664"/>
    <w:rsid w:val="0011769C"/>
    <w:rsid w:val="00126B8C"/>
    <w:rsid w:val="0015435E"/>
    <w:rsid w:val="00175B3D"/>
    <w:rsid w:val="00186995"/>
    <w:rsid w:val="001E21D2"/>
    <w:rsid w:val="002239C4"/>
    <w:rsid w:val="00254090"/>
    <w:rsid w:val="00267664"/>
    <w:rsid w:val="002842ED"/>
    <w:rsid w:val="002B338A"/>
    <w:rsid w:val="002D148C"/>
    <w:rsid w:val="002E3E19"/>
    <w:rsid w:val="00307336"/>
    <w:rsid w:val="0031479E"/>
    <w:rsid w:val="00337637"/>
    <w:rsid w:val="003400DA"/>
    <w:rsid w:val="00350B0F"/>
    <w:rsid w:val="0035337E"/>
    <w:rsid w:val="0036060F"/>
    <w:rsid w:val="003640EF"/>
    <w:rsid w:val="003648C1"/>
    <w:rsid w:val="00391DD1"/>
    <w:rsid w:val="003945DD"/>
    <w:rsid w:val="003A54FD"/>
    <w:rsid w:val="00426AD3"/>
    <w:rsid w:val="00432344"/>
    <w:rsid w:val="004351E6"/>
    <w:rsid w:val="00444B62"/>
    <w:rsid w:val="004B43D5"/>
    <w:rsid w:val="004D57A7"/>
    <w:rsid w:val="004E1123"/>
    <w:rsid w:val="004E2B0F"/>
    <w:rsid w:val="00517844"/>
    <w:rsid w:val="00543505"/>
    <w:rsid w:val="0055115D"/>
    <w:rsid w:val="005551C4"/>
    <w:rsid w:val="00555766"/>
    <w:rsid w:val="0058276B"/>
    <w:rsid w:val="00587EA8"/>
    <w:rsid w:val="005A074C"/>
    <w:rsid w:val="005E0B3B"/>
    <w:rsid w:val="005E3A01"/>
    <w:rsid w:val="005F0327"/>
    <w:rsid w:val="006330FE"/>
    <w:rsid w:val="00634511"/>
    <w:rsid w:val="006575F8"/>
    <w:rsid w:val="006633FF"/>
    <w:rsid w:val="00671583"/>
    <w:rsid w:val="0068475D"/>
    <w:rsid w:val="006D4BA6"/>
    <w:rsid w:val="007046D9"/>
    <w:rsid w:val="0072528E"/>
    <w:rsid w:val="00741088"/>
    <w:rsid w:val="0076412A"/>
    <w:rsid w:val="00777D3C"/>
    <w:rsid w:val="00786A0E"/>
    <w:rsid w:val="007A3515"/>
    <w:rsid w:val="007A49A9"/>
    <w:rsid w:val="007B5E1A"/>
    <w:rsid w:val="007C7BE0"/>
    <w:rsid w:val="00823B07"/>
    <w:rsid w:val="00824911"/>
    <w:rsid w:val="00834A9C"/>
    <w:rsid w:val="00834D05"/>
    <w:rsid w:val="00835A42"/>
    <w:rsid w:val="008372E1"/>
    <w:rsid w:val="00870971"/>
    <w:rsid w:val="008850EF"/>
    <w:rsid w:val="00896A42"/>
    <w:rsid w:val="00897757"/>
    <w:rsid w:val="008A74A5"/>
    <w:rsid w:val="008A7A2A"/>
    <w:rsid w:val="008B2C17"/>
    <w:rsid w:val="008E3BC1"/>
    <w:rsid w:val="00914331"/>
    <w:rsid w:val="00951C0E"/>
    <w:rsid w:val="00985888"/>
    <w:rsid w:val="009C4D06"/>
    <w:rsid w:val="009C50DE"/>
    <w:rsid w:val="009E1403"/>
    <w:rsid w:val="009E234D"/>
    <w:rsid w:val="00A34A67"/>
    <w:rsid w:val="00A376FC"/>
    <w:rsid w:val="00A434DA"/>
    <w:rsid w:val="00A53B64"/>
    <w:rsid w:val="00A66CF0"/>
    <w:rsid w:val="00AB61C9"/>
    <w:rsid w:val="00AC4A11"/>
    <w:rsid w:val="00AD08C6"/>
    <w:rsid w:val="00AF694F"/>
    <w:rsid w:val="00B004C4"/>
    <w:rsid w:val="00B12D87"/>
    <w:rsid w:val="00B14A88"/>
    <w:rsid w:val="00B216E5"/>
    <w:rsid w:val="00B3002A"/>
    <w:rsid w:val="00B63ADD"/>
    <w:rsid w:val="00B71E51"/>
    <w:rsid w:val="00B82322"/>
    <w:rsid w:val="00BA6E61"/>
    <w:rsid w:val="00BD2EB2"/>
    <w:rsid w:val="00BE4553"/>
    <w:rsid w:val="00C058E4"/>
    <w:rsid w:val="00C15048"/>
    <w:rsid w:val="00C344A2"/>
    <w:rsid w:val="00C47E62"/>
    <w:rsid w:val="00C66271"/>
    <w:rsid w:val="00C67769"/>
    <w:rsid w:val="00C94B99"/>
    <w:rsid w:val="00CD2692"/>
    <w:rsid w:val="00CE6643"/>
    <w:rsid w:val="00CF6525"/>
    <w:rsid w:val="00D142C3"/>
    <w:rsid w:val="00D149D0"/>
    <w:rsid w:val="00D250C6"/>
    <w:rsid w:val="00D262F4"/>
    <w:rsid w:val="00D30207"/>
    <w:rsid w:val="00D32EAF"/>
    <w:rsid w:val="00D35C39"/>
    <w:rsid w:val="00D40F23"/>
    <w:rsid w:val="00D50427"/>
    <w:rsid w:val="00D54CCE"/>
    <w:rsid w:val="00D56269"/>
    <w:rsid w:val="00D659DA"/>
    <w:rsid w:val="00D873BE"/>
    <w:rsid w:val="00D94199"/>
    <w:rsid w:val="00DA6D78"/>
    <w:rsid w:val="00DB7462"/>
    <w:rsid w:val="00DC5C9A"/>
    <w:rsid w:val="00DF132C"/>
    <w:rsid w:val="00DF2121"/>
    <w:rsid w:val="00DF3F4A"/>
    <w:rsid w:val="00E220CC"/>
    <w:rsid w:val="00E31251"/>
    <w:rsid w:val="00E326C0"/>
    <w:rsid w:val="00E4419D"/>
    <w:rsid w:val="00E6098C"/>
    <w:rsid w:val="00EB5212"/>
    <w:rsid w:val="00ED68D5"/>
    <w:rsid w:val="00EE0E69"/>
    <w:rsid w:val="00F109FC"/>
    <w:rsid w:val="00F277D4"/>
    <w:rsid w:val="00F46D59"/>
    <w:rsid w:val="00F51907"/>
    <w:rsid w:val="00F74460"/>
    <w:rsid w:val="00FA2F0B"/>
    <w:rsid w:val="00FA4230"/>
    <w:rsid w:val="00FB3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2D991B-A194-491E-9657-BDD2309D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2"/>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customStyle="1" w:styleId="LightGrid-Accent12">
    <w:name w:val="Light Grid - Accent 12"/>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customStyle="1" w:styleId="Casestudytitle">
    <w:name w:val="Case study: title"/>
    <w:basedOn w:val="Normal"/>
    <w:next w:val="Normal"/>
    <w:qFormat/>
    <w:rsid w:val="00E6098C"/>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ascii="Arial Black" w:eastAsia="MS Mincho" w:hAnsi="Arial Black" w:cs="Times New Roman"/>
      <w:color w:val="3366CC"/>
      <w:sz w:val="26"/>
      <w:szCs w:val="26"/>
      <w:lang w:val="en-GB"/>
    </w:rPr>
  </w:style>
  <w:style w:type="paragraph" w:customStyle="1" w:styleId="Casestudynumberedlist">
    <w:name w:val="Case study: numbered list"/>
    <w:basedOn w:val="Normal"/>
    <w:qFormat/>
    <w:rsid w:val="00E6098C"/>
    <w:pPr>
      <w:widowControl w:val="0"/>
      <w:numPr>
        <w:numId w:val="12"/>
      </w:numPr>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character" w:styleId="Hyperlink">
    <w:name w:val="Hyperlink"/>
    <w:basedOn w:val="DefaultParagraphFont"/>
    <w:uiPriority w:val="99"/>
    <w:unhideWhenUsed/>
    <w:rsid w:val="00154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215">
      <w:bodyDiv w:val="1"/>
      <w:marLeft w:val="0"/>
      <w:marRight w:val="0"/>
      <w:marTop w:val="0"/>
      <w:marBottom w:val="0"/>
      <w:divBdr>
        <w:top w:val="none" w:sz="0" w:space="0" w:color="auto"/>
        <w:left w:val="none" w:sz="0" w:space="0" w:color="auto"/>
        <w:bottom w:val="none" w:sz="0" w:space="0" w:color="auto"/>
        <w:right w:val="none" w:sz="0" w:space="0" w:color="auto"/>
      </w:divBdr>
    </w:div>
    <w:div w:id="675689797">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078017535">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2017-11-21T17:49:00Z</dcterms:created>
  <dcterms:modified xsi:type="dcterms:W3CDTF">2017-11-21T17:49:00Z</dcterms:modified>
</cp:coreProperties>
</file>