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74558D57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26C2727E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D2413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16392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15</w:t>
      </w:r>
    </w:p>
    <w:p w14:paraId="0C1D6C07" w14:textId="30BEA72E" w:rsidR="00A74640" w:rsidRDefault="00DF7C73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51407468" w:rsidR="007A49A9" w:rsidRPr="007A49A9" w:rsidRDefault="00D72D07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Pyramid of social responsibilities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91CC826" w14:textId="0078DC33" w:rsidR="00505B22" w:rsidRPr="00163928" w:rsidRDefault="00D72D07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163928">
        <w:rPr>
          <w:rFonts w:eastAsia="Calibri" w:cs="Calibri Light"/>
          <w:bCs/>
          <w:sz w:val="24"/>
          <w:szCs w:val="24"/>
        </w:rPr>
        <w:t xml:space="preserve">Work together as a class to identify and </w:t>
      </w:r>
      <w:proofErr w:type="spellStart"/>
      <w:r w:rsidRPr="00163928">
        <w:rPr>
          <w:rFonts w:eastAsia="Calibri" w:cs="Calibri Light"/>
          <w:bCs/>
          <w:sz w:val="24"/>
          <w:szCs w:val="24"/>
        </w:rPr>
        <w:t>categorise</w:t>
      </w:r>
      <w:proofErr w:type="spellEnd"/>
      <w:r w:rsidRPr="00163928">
        <w:rPr>
          <w:rFonts w:eastAsia="Calibri" w:cs="Calibri Light"/>
          <w:bCs/>
          <w:sz w:val="24"/>
          <w:szCs w:val="24"/>
        </w:rPr>
        <w:t xml:space="preserve"> </w:t>
      </w:r>
      <w:r w:rsidR="006E213E" w:rsidRPr="00163928">
        <w:rPr>
          <w:rFonts w:eastAsia="Calibri" w:cs="Calibri Light"/>
          <w:bCs/>
          <w:sz w:val="24"/>
          <w:szCs w:val="24"/>
        </w:rPr>
        <w:t xml:space="preserve">organisations </w:t>
      </w:r>
      <w:r w:rsidRPr="00163928">
        <w:rPr>
          <w:rFonts w:eastAsia="Calibri" w:cs="Calibri Light"/>
          <w:bCs/>
          <w:sz w:val="24"/>
          <w:szCs w:val="24"/>
        </w:rPr>
        <w:t>according to</w:t>
      </w:r>
      <w:r w:rsidR="000B2F63" w:rsidRPr="00163928">
        <w:rPr>
          <w:rFonts w:eastAsia="Calibri" w:cs="Calibri Light"/>
          <w:bCs/>
          <w:sz w:val="24"/>
          <w:szCs w:val="24"/>
        </w:rPr>
        <w:t xml:space="preserve"> the way in which they conduct</w:t>
      </w:r>
      <w:r w:rsidRPr="00163928">
        <w:rPr>
          <w:rFonts w:eastAsia="Calibri" w:cs="Calibri Light"/>
          <w:bCs/>
          <w:sz w:val="24"/>
          <w:szCs w:val="24"/>
        </w:rPr>
        <w:t xml:space="preserve"> their business activities using </w:t>
      </w:r>
      <w:r w:rsidR="00B13E5F">
        <w:rPr>
          <w:rFonts w:eastAsia="Calibri" w:cs="Calibri Light"/>
          <w:bCs/>
          <w:sz w:val="24"/>
          <w:szCs w:val="24"/>
        </w:rPr>
        <w:t xml:space="preserve">the </w:t>
      </w:r>
      <w:r w:rsidRPr="00163928">
        <w:rPr>
          <w:rFonts w:eastAsia="Calibri" w:cs="Calibri Light"/>
          <w:bCs/>
          <w:sz w:val="24"/>
          <w:szCs w:val="24"/>
        </w:rPr>
        <w:t xml:space="preserve">Carroll and </w:t>
      </w:r>
      <w:proofErr w:type="spellStart"/>
      <w:r w:rsidRPr="00163928">
        <w:rPr>
          <w:rFonts w:eastAsia="Calibri" w:cs="Calibri Light"/>
          <w:bCs/>
          <w:sz w:val="24"/>
          <w:szCs w:val="24"/>
        </w:rPr>
        <w:t>Buchholtz</w:t>
      </w:r>
      <w:proofErr w:type="spellEnd"/>
      <w:r w:rsidRPr="00163928">
        <w:rPr>
          <w:rFonts w:eastAsia="Calibri" w:cs="Calibri Light"/>
          <w:bCs/>
          <w:sz w:val="24"/>
          <w:szCs w:val="24"/>
        </w:rPr>
        <w:t xml:space="preserve"> pyramid of social responsibility</w:t>
      </w:r>
      <w:r w:rsidR="00B13E5F">
        <w:rPr>
          <w:rFonts w:eastAsia="Calibri" w:cs="Calibri Light"/>
          <w:bCs/>
          <w:sz w:val="24"/>
          <w:szCs w:val="24"/>
        </w:rPr>
        <w:t>.</w:t>
      </w:r>
      <w:bookmarkStart w:id="0" w:name="_GoBack"/>
      <w:bookmarkEnd w:id="0"/>
    </w:p>
    <w:p w14:paraId="5EABF657" w14:textId="77777777" w:rsidR="00D72D07" w:rsidRPr="00163928" w:rsidRDefault="00D72D07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8505"/>
      </w:tblGrid>
      <w:tr w:rsidR="00DF7C73" w14:paraId="328F4279" w14:textId="411E052D" w:rsidTr="00D72D07">
        <w:trPr>
          <w:trHeight w:val="4821"/>
        </w:trPr>
        <w:tc>
          <w:tcPr>
            <w:tcW w:w="2093" w:type="dxa"/>
          </w:tcPr>
          <w:p w14:paraId="679AAE58" w14:textId="77777777" w:rsidR="00DF7C73" w:rsidRDefault="00D72D07" w:rsidP="00DF7C7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Philanthropic</w:t>
            </w:r>
          </w:p>
          <w:p w14:paraId="7A980EB7" w14:textId="341F5D08" w:rsidR="00D72D07" w:rsidRDefault="00D72D07" w:rsidP="00DF7C7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responsibilities</w:t>
            </w:r>
          </w:p>
        </w:tc>
        <w:tc>
          <w:tcPr>
            <w:tcW w:w="8505" w:type="dxa"/>
          </w:tcPr>
          <w:p w14:paraId="37B97540" w14:textId="4D8CC3A9" w:rsidR="00DF7C73" w:rsidRDefault="00DF7C73" w:rsidP="00D72D07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D72D07" w14:paraId="1F36F102" w14:textId="77777777" w:rsidTr="00D72D07">
        <w:trPr>
          <w:trHeight w:val="4821"/>
        </w:trPr>
        <w:tc>
          <w:tcPr>
            <w:tcW w:w="2093" w:type="dxa"/>
          </w:tcPr>
          <w:p w14:paraId="1B36A621" w14:textId="4AA7B8E5" w:rsidR="00D72D07" w:rsidRDefault="00D72D07" w:rsidP="00DF7C7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Ethical responsibilities</w:t>
            </w:r>
          </w:p>
        </w:tc>
        <w:tc>
          <w:tcPr>
            <w:tcW w:w="8505" w:type="dxa"/>
          </w:tcPr>
          <w:p w14:paraId="1A8FF1AB" w14:textId="77777777" w:rsidR="00D72D07" w:rsidRDefault="00D72D07" w:rsidP="00DF7C7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D72D07" w14:paraId="00937B50" w14:textId="77777777" w:rsidTr="00D72D07">
        <w:trPr>
          <w:trHeight w:val="4821"/>
        </w:trPr>
        <w:tc>
          <w:tcPr>
            <w:tcW w:w="2093" w:type="dxa"/>
          </w:tcPr>
          <w:p w14:paraId="6E1AC2FE" w14:textId="1F6D037B" w:rsidR="00D72D07" w:rsidRDefault="00D72D07" w:rsidP="00DF7C7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lastRenderedPageBreak/>
              <w:t>Legal responsibilities</w:t>
            </w:r>
          </w:p>
        </w:tc>
        <w:tc>
          <w:tcPr>
            <w:tcW w:w="8505" w:type="dxa"/>
          </w:tcPr>
          <w:p w14:paraId="13B7786C" w14:textId="77777777" w:rsidR="00D72D07" w:rsidRDefault="00D72D07" w:rsidP="00DF7C7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DF7C73" w14:paraId="39307864" w14:textId="77777777" w:rsidTr="00D72D07">
        <w:trPr>
          <w:trHeight w:val="4840"/>
        </w:trPr>
        <w:tc>
          <w:tcPr>
            <w:tcW w:w="2093" w:type="dxa"/>
          </w:tcPr>
          <w:p w14:paraId="738DD51D" w14:textId="110E6BFA" w:rsidR="00DF7C73" w:rsidRDefault="00D72D07" w:rsidP="00DF7C7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Economic responsibilities</w:t>
            </w:r>
          </w:p>
        </w:tc>
        <w:tc>
          <w:tcPr>
            <w:tcW w:w="8505" w:type="dxa"/>
          </w:tcPr>
          <w:p w14:paraId="66CF4900" w14:textId="71510C97" w:rsidR="00DF7C73" w:rsidRDefault="00DF7C73" w:rsidP="00DF7C7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DF7C7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1F43C" w14:textId="77777777" w:rsidR="00554777" w:rsidRDefault="00554777" w:rsidP="00B71E51">
      <w:pPr>
        <w:spacing w:after="0" w:line="240" w:lineRule="auto"/>
      </w:pPr>
      <w:r>
        <w:separator/>
      </w:r>
    </w:p>
  </w:endnote>
  <w:endnote w:type="continuationSeparator" w:id="0">
    <w:p w14:paraId="3899C99F" w14:textId="77777777" w:rsidR="00554777" w:rsidRDefault="0055477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0294298" w:rsidR="00DF7C73" w:rsidRDefault="00DF7C73" w:rsidP="00DF7C7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671CA" w14:textId="77777777" w:rsidR="00554777" w:rsidRDefault="00554777" w:rsidP="00B71E51">
      <w:pPr>
        <w:spacing w:after="0" w:line="240" w:lineRule="auto"/>
      </w:pPr>
      <w:r>
        <w:separator/>
      </w:r>
    </w:p>
  </w:footnote>
  <w:footnote w:type="continuationSeparator" w:id="0">
    <w:p w14:paraId="1BC28D51" w14:textId="77777777" w:rsidR="00554777" w:rsidRDefault="0055477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DF7C73" w:rsidRDefault="00DF7C73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855E9"/>
    <w:rsid w:val="00091B11"/>
    <w:rsid w:val="000B2F63"/>
    <w:rsid w:val="000D48F7"/>
    <w:rsid w:val="00111DCE"/>
    <w:rsid w:val="00123B76"/>
    <w:rsid w:val="00163928"/>
    <w:rsid w:val="00166152"/>
    <w:rsid w:val="00183B01"/>
    <w:rsid w:val="00186995"/>
    <w:rsid w:val="001B74CF"/>
    <w:rsid w:val="001C4F24"/>
    <w:rsid w:val="001E2635"/>
    <w:rsid w:val="002021BC"/>
    <w:rsid w:val="002319ED"/>
    <w:rsid w:val="00254090"/>
    <w:rsid w:val="00264011"/>
    <w:rsid w:val="002842ED"/>
    <w:rsid w:val="00293A22"/>
    <w:rsid w:val="002B3367"/>
    <w:rsid w:val="002C02CE"/>
    <w:rsid w:val="002F243E"/>
    <w:rsid w:val="002F30B7"/>
    <w:rsid w:val="0030347B"/>
    <w:rsid w:val="003355F3"/>
    <w:rsid w:val="00346373"/>
    <w:rsid w:val="00356456"/>
    <w:rsid w:val="003607D1"/>
    <w:rsid w:val="00420096"/>
    <w:rsid w:val="004302CD"/>
    <w:rsid w:val="004351E6"/>
    <w:rsid w:val="00444B62"/>
    <w:rsid w:val="004C6C1D"/>
    <w:rsid w:val="004D2B7A"/>
    <w:rsid w:val="00505B22"/>
    <w:rsid w:val="005453AF"/>
    <w:rsid w:val="00546C29"/>
    <w:rsid w:val="00554777"/>
    <w:rsid w:val="0059363C"/>
    <w:rsid w:val="005E0B3B"/>
    <w:rsid w:val="005E4A2E"/>
    <w:rsid w:val="0061267A"/>
    <w:rsid w:val="006244B3"/>
    <w:rsid w:val="006276FE"/>
    <w:rsid w:val="00636CFD"/>
    <w:rsid w:val="00673CF9"/>
    <w:rsid w:val="006900CC"/>
    <w:rsid w:val="006A43BE"/>
    <w:rsid w:val="006B1C06"/>
    <w:rsid w:val="006C69D4"/>
    <w:rsid w:val="006D595F"/>
    <w:rsid w:val="006E213E"/>
    <w:rsid w:val="00704CAB"/>
    <w:rsid w:val="007572F6"/>
    <w:rsid w:val="0076143E"/>
    <w:rsid w:val="007751CB"/>
    <w:rsid w:val="00780FFE"/>
    <w:rsid w:val="00787ED1"/>
    <w:rsid w:val="007A3515"/>
    <w:rsid w:val="007A49A9"/>
    <w:rsid w:val="007B3782"/>
    <w:rsid w:val="007C73F5"/>
    <w:rsid w:val="00804054"/>
    <w:rsid w:val="00823B07"/>
    <w:rsid w:val="00824911"/>
    <w:rsid w:val="00834A9C"/>
    <w:rsid w:val="008372E1"/>
    <w:rsid w:val="00852CCF"/>
    <w:rsid w:val="008A7E5E"/>
    <w:rsid w:val="008E3BC1"/>
    <w:rsid w:val="00914331"/>
    <w:rsid w:val="0091738D"/>
    <w:rsid w:val="00922DBC"/>
    <w:rsid w:val="0092442F"/>
    <w:rsid w:val="00974E3C"/>
    <w:rsid w:val="00994041"/>
    <w:rsid w:val="009D2587"/>
    <w:rsid w:val="009F6926"/>
    <w:rsid w:val="00A52DC2"/>
    <w:rsid w:val="00A54F29"/>
    <w:rsid w:val="00A656AD"/>
    <w:rsid w:val="00A74640"/>
    <w:rsid w:val="00AB168C"/>
    <w:rsid w:val="00AC4A11"/>
    <w:rsid w:val="00AF474A"/>
    <w:rsid w:val="00B004C4"/>
    <w:rsid w:val="00B12D87"/>
    <w:rsid w:val="00B13E5F"/>
    <w:rsid w:val="00B3002A"/>
    <w:rsid w:val="00B41FAA"/>
    <w:rsid w:val="00B57F53"/>
    <w:rsid w:val="00B63ADD"/>
    <w:rsid w:val="00B70E9F"/>
    <w:rsid w:val="00B71E51"/>
    <w:rsid w:val="00BA4645"/>
    <w:rsid w:val="00BD2EB2"/>
    <w:rsid w:val="00C47E62"/>
    <w:rsid w:val="00C50DF6"/>
    <w:rsid w:val="00C62DAB"/>
    <w:rsid w:val="00C66271"/>
    <w:rsid w:val="00C6647E"/>
    <w:rsid w:val="00C81EF7"/>
    <w:rsid w:val="00C85C95"/>
    <w:rsid w:val="00C96C1B"/>
    <w:rsid w:val="00CE73A2"/>
    <w:rsid w:val="00D006CA"/>
    <w:rsid w:val="00D21D5B"/>
    <w:rsid w:val="00D2413D"/>
    <w:rsid w:val="00D266B2"/>
    <w:rsid w:val="00D30207"/>
    <w:rsid w:val="00D44052"/>
    <w:rsid w:val="00D6003F"/>
    <w:rsid w:val="00D659DA"/>
    <w:rsid w:val="00D66BDF"/>
    <w:rsid w:val="00D72D07"/>
    <w:rsid w:val="00D873BE"/>
    <w:rsid w:val="00DB4287"/>
    <w:rsid w:val="00DF2121"/>
    <w:rsid w:val="00DF7C73"/>
    <w:rsid w:val="00EC4550"/>
    <w:rsid w:val="00ED0627"/>
    <w:rsid w:val="00ED68D5"/>
    <w:rsid w:val="00EE4799"/>
    <w:rsid w:val="00EE658B"/>
    <w:rsid w:val="00F15D85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65999DF-C1F1-4543-9069-3AD69A11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2017-07-13T12:37:00Z</dcterms:created>
  <dcterms:modified xsi:type="dcterms:W3CDTF">2017-09-06T15:54:00Z</dcterms:modified>
</cp:coreProperties>
</file>