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18C0F" w14:textId="77777777" w:rsidR="00EA64F2" w:rsidRDefault="00EA64F2" w:rsidP="00EA64F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OPERATIONS MANAGEMENT</w:t>
      </w:r>
    </w:p>
    <w:p w14:paraId="54DE4DED" w14:textId="77777777" w:rsidR="005B6C67" w:rsidRDefault="00EA64F2" w:rsidP="00EA64F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2: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14:paraId="3EB71608" w14:textId="258405C6" w:rsidR="00EA64F2" w:rsidRPr="007A49A9" w:rsidRDefault="00EA64F2" w:rsidP="00EA64F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14:paraId="10D5110B" w14:textId="370FE97D" w:rsidR="00EA64F2" w:rsidRPr="00032534" w:rsidRDefault="00EA64F2" w:rsidP="00EA64F2">
      <w:pPr>
        <w:pStyle w:val="Heading2"/>
        <w:pBdr>
          <w:bottom w:val="single" w:sz="12" w:space="0" w:color="FFCD00"/>
        </w:pBdr>
        <w:rPr>
          <w:b/>
          <w:sz w:val="28"/>
        </w:rPr>
      </w:pPr>
      <w:r>
        <w:rPr>
          <w:b/>
          <w:sz w:val="28"/>
        </w:rPr>
        <w:t xml:space="preserve">Sustainable </w:t>
      </w:r>
      <w:r w:rsidR="00A365C7">
        <w:rPr>
          <w:b/>
          <w:sz w:val="28"/>
        </w:rPr>
        <w:t>s</w:t>
      </w:r>
      <w:r>
        <w:rPr>
          <w:b/>
          <w:sz w:val="28"/>
        </w:rPr>
        <w:t xml:space="preserve">upply </w:t>
      </w:r>
      <w:r w:rsidR="00A365C7">
        <w:rPr>
          <w:b/>
          <w:sz w:val="28"/>
        </w:rPr>
        <w:t>c</w:t>
      </w:r>
      <w:r>
        <w:rPr>
          <w:b/>
          <w:sz w:val="28"/>
        </w:rPr>
        <w:t xml:space="preserve">hain </w:t>
      </w:r>
      <w:r w:rsidR="00A365C7">
        <w:rPr>
          <w:b/>
          <w:sz w:val="28"/>
        </w:rPr>
        <w:t>m</w:t>
      </w:r>
      <w:r>
        <w:rPr>
          <w:b/>
          <w:sz w:val="28"/>
        </w:rPr>
        <w:t>anagement</w:t>
      </w:r>
      <w:r>
        <w:rPr>
          <w:b/>
          <w:sz w:val="28"/>
        </w:rPr>
        <w:tab/>
      </w:r>
      <w:r w:rsidR="00A365C7">
        <w:rPr>
          <w:b/>
          <w:sz w:val="28"/>
        </w:rPr>
        <w:t xml:space="preserve"> (essay)</w:t>
      </w:r>
      <w:bookmarkStart w:id="0" w:name="_GoBack"/>
      <w:bookmarkEnd w:id="0"/>
    </w:p>
    <w:p w14:paraId="3484C54B" w14:textId="77777777" w:rsidR="00EA64F2" w:rsidRDefault="00EA64F2" w:rsidP="00013ED0">
      <w:pPr>
        <w:rPr>
          <w:sz w:val="24"/>
          <w:szCs w:val="24"/>
        </w:rPr>
      </w:pPr>
    </w:p>
    <w:p w14:paraId="132321B3" w14:textId="0D3E8094" w:rsidR="00EA64F2" w:rsidRPr="00A365C7" w:rsidRDefault="00EA64F2" w:rsidP="00EA64F2">
      <w:pPr>
        <w:pStyle w:val="NormalWeb"/>
        <w:spacing w:before="40" w:beforeAutospacing="0" w:after="0" w:afterAutospacing="0" w:line="288" w:lineRule="auto"/>
        <w:textAlignment w:val="baseline"/>
        <w:rPr>
          <w:rFonts w:ascii="Calibri Light" w:hAnsi="Calibri Light"/>
          <w:sz w:val="24"/>
          <w:szCs w:val="24"/>
        </w:rPr>
      </w:pPr>
      <w:r w:rsidRPr="00A365C7">
        <w:rPr>
          <w:rFonts w:ascii="Calibri Light" w:eastAsia="Geneva" w:hAnsi="Calibri Light" w:cs="Helvetica Light"/>
          <w:kern w:val="24"/>
          <w:sz w:val="24"/>
          <w:szCs w:val="24"/>
        </w:rPr>
        <w:t xml:space="preserve">Fiona Wheatley, sustainable development manager for </w:t>
      </w:r>
      <w:r w:rsidR="00A365C7">
        <w:rPr>
          <w:rFonts w:ascii="Calibri Light" w:eastAsia="Geneva" w:hAnsi="Calibri Light" w:cs="Helvetica Light"/>
          <w:kern w:val="24"/>
          <w:sz w:val="24"/>
          <w:szCs w:val="24"/>
        </w:rPr>
        <w:t xml:space="preserve">UK-based retail giant, </w:t>
      </w:r>
      <w:r w:rsidRPr="00A365C7">
        <w:rPr>
          <w:rFonts w:ascii="Calibri Light" w:eastAsia="Geneva" w:hAnsi="Calibri Light" w:cs="Helvetica Light"/>
          <w:kern w:val="24"/>
          <w:sz w:val="24"/>
          <w:szCs w:val="24"/>
        </w:rPr>
        <w:t>Marks &amp; Spencer</w:t>
      </w:r>
      <w:r w:rsidR="00A365C7">
        <w:rPr>
          <w:rFonts w:ascii="Calibri Light" w:eastAsia="Geneva" w:hAnsi="Calibri Light" w:cs="Helvetica Light"/>
          <w:kern w:val="24"/>
          <w:sz w:val="24"/>
          <w:szCs w:val="24"/>
        </w:rPr>
        <w:t>,</w:t>
      </w:r>
      <w:r w:rsidRPr="00A365C7">
        <w:rPr>
          <w:rFonts w:ascii="Calibri Light" w:eastAsia="Geneva" w:hAnsi="Calibri Light" w:cs="Helvetica Light"/>
          <w:kern w:val="24"/>
          <w:sz w:val="24"/>
          <w:szCs w:val="24"/>
        </w:rPr>
        <w:t xml:space="preserve"> recently commented:</w:t>
      </w:r>
    </w:p>
    <w:p w14:paraId="0A881122" w14:textId="77777777" w:rsidR="00EA64F2" w:rsidRPr="00A365C7" w:rsidRDefault="00EA64F2" w:rsidP="00EA64F2">
      <w:pPr>
        <w:pStyle w:val="NormalWeb"/>
        <w:spacing w:before="40" w:beforeAutospacing="0" w:after="0" w:afterAutospacing="0" w:line="288" w:lineRule="auto"/>
        <w:textAlignment w:val="baseline"/>
        <w:rPr>
          <w:rFonts w:ascii="Calibri Light" w:eastAsia="Geneva" w:hAnsi="Calibri Light" w:cs="Helvetica Light"/>
          <w:i/>
          <w:iCs/>
          <w:kern w:val="24"/>
          <w:sz w:val="24"/>
          <w:szCs w:val="24"/>
        </w:rPr>
      </w:pPr>
    </w:p>
    <w:p w14:paraId="3EE78F47" w14:textId="45D086F3" w:rsidR="00EA64F2" w:rsidRPr="00A365C7" w:rsidRDefault="00EA64F2" w:rsidP="00EA64F2">
      <w:pPr>
        <w:pStyle w:val="NormalWeb"/>
        <w:spacing w:before="40" w:beforeAutospacing="0" w:after="0" w:afterAutospacing="0" w:line="288" w:lineRule="auto"/>
        <w:textAlignment w:val="baseline"/>
        <w:rPr>
          <w:rFonts w:ascii="Calibri Light" w:hAnsi="Calibri Light"/>
          <w:sz w:val="24"/>
          <w:szCs w:val="24"/>
        </w:rPr>
      </w:pPr>
      <w:r w:rsidRPr="00A365C7">
        <w:rPr>
          <w:rFonts w:ascii="Calibri Light" w:eastAsia="Geneva" w:hAnsi="Calibri Light" w:cs="Helvetica Light"/>
          <w:i/>
          <w:iCs/>
          <w:kern w:val="24"/>
          <w:sz w:val="24"/>
          <w:szCs w:val="24"/>
        </w:rPr>
        <w:t xml:space="preserve">“We don’t believe there should be a choice between sustainable and non-sustainable palm oil. Sustainability should be viewed in exactly the same way as food safety: a non-negotiable that is embedded into every strand of how we do business.” </w:t>
      </w:r>
    </w:p>
    <w:p w14:paraId="6BD5F795" w14:textId="77777777" w:rsidR="00EA64F2" w:rsidRPr="00A365C7" w:rsidRDefault="00EA64F2" w:rsidP="00EA64F2">
      <w:pPr>
        <w:pStyle w:val="NormalWeb"/>
        <w:spacing w:before="40" w:beforeAutospacing="0" w:after="0" w:afterAutospacing="0" w:line="288" w:lineRule="auto"/>
        <w:textAlignment w:val="baseline"/>
        <w:rPr>
          <w:rFonts w:ascii="Calibri Light" w:eastAsia="Geneva" w:hAnsi="Calibri Light" w:cs="Helvetica Light"/>
          <w:kern w:val="24"/>
          <w:sz w:val="24"/>
          <w:szCs w:val="24"/>
        </w:rPr>
      </w:pPr>
    </w:p>
    <w:p w14:paraId="547073A1" w14:textId="4EE827A0" w:rsidR="00EA64F2" w:rsidRPr="00A365C7" w:rsidRDefault="00EA64F2" w:rsidP="00EA64F2">
      <w:pPr>
        <w:pStyle w:val="NormalWeb"/>
        <w:spacing w:before="40" w:beforeAutospacing="0" w:after="0" w:afterAutospacing="0" w:line="288" w:lineRule="auto"/>
        <w:textAlignment w:val="baseline"/>
        <w:rPr>
          <w:rFonts w:ascii="Calibri Light" w:eastAsia="Geneva" w:hAnsi="Calibri Light" w:cs="Helvetica Light"/>
          <w:kern w:val="24"/>
          <w:sz w:val="24"/>
          <w:szCs w:val="24"/>
        </w:rPr>
      </w:pPr>
      <w:r w:rsidRPr="00A365C7">
        <w:rPr>
          <w:rFonts w:ascii="Calibri Light" w:eastAsia="Geneva" w:hAnsi="Calibri Light" w:cs="Helvetica Light"/>
          <w:kern w:val="24"/>
          <w:sz w:val="24"/>
          <w:szCs w:val="24"/>
        </w:rPr>
        <w:t>What do you understand from her statement? Explain in 500 words.</w:t>
      </w:r>
    </w:p>
    <w:sectPr w:rsidR="00EA64F2" w:rsidRPr="00A365C7" w:rsidSect="007774FF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35DB8" w14:textId="77777777" w:rsidR="00C86AE5" w:rsidRDefault="00C86AE5" w:rsidP="00B71E51">
      <w:pPr>
        <w:spacing w:after="0" w:line="240" w:lineRule="auto"/>
      </w:pPr>
      <w:r>
        <w:separator/>
      </w:r>
    </w:p>
  </w:endnote>
  <w:endnote w:type="continuationSeparator" w:id="0">
    <w:p w14:paraId="24A51461" w14:textId="77777777" w:rsidR="00C86AE5" w:rsidRDefault="00C86AE5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 Light">
    <w:altName w:val="Arial Nova Light"/>
    <w:charset w:val="00"/>
    <w:family w:val="auto"/>
    <w:pitch w:val="variable"/>
    <w:sig w:usb0="800000AF" w:usb1="4000204A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FD4C8" w14:textId="56123F49" w:rsidR="001C4098" w:rsidRDefault="005B6C67" w:rsidP="00CF4762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1C4098">
      <w:ptab w:relativeTo="margin" w:alignment="center" w:leader="none"/>
    </w:r>
    <w:r w:rsidR="001C4098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9F44D" w14:textId="77777777" w:rsidR="00C86AE5" w:rsidRDefault="00C86AE5" w:rsidP="00B71E51">
      <w:pPr>
        <w:spacing w:after="0" w:line="240" w:lineRule="auto"/>
      </w:pPr>
      <w:r>
        <w:separator/>
      </w:r>
    </w:p>
  </w:footnote>
  <w:footnote w:type="continuationSeparator" w:id="0">
    <w:p w14:paraId="167D3435" w14:textId="77777777" w:rsidR="00C86AE5" w:rsidRDefault="00C86AE5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4A1A4" w14:textId="77777777" w:rsidR="001C4098" w:rsidRDefault="001C4098">
    <w:pPr>
      <w:pStyle w:val="Header"/>
    </w:pPr>
    <w:r>
      <w:rPr>
        <w:noProof/>
        <w:lang w:eastAsia="en-GB"/>
      </w:rPr>
      <w:drawing>
        <wp:inline distT="0" distB="0" distL="0" distR="0" wp14:anchorId="0DB9DD9C" wp14:editId="2E7752A9">
          <wp:extent cx="1542553" cy="595296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3274"/>
    <w:multiLevelType w:val="hybridMultilevel"/>
    <w:tmpl w:val="B1F0CA98"/>
    <w:lvl w:ilvl="0" w:tplc="D54A3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E03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F421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06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2D9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FA81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229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613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A41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45307"/>
    <w:multiLevelType w:val="hybridMultilevel"/>
    <w:tmpl w:val="F9781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6D7452"/>
    <w:multiLevelType w:val="hybridMultilevel"/>
    <w:tmpl w:val="5A3AE926"/>
    <w:lvl w:ilvl="0" w:tplc="FDC8A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4D3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40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305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5484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3C9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CF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323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C20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66896"/>
    <w:multiLevelType w:val="hybridMultilevel"/>
    <w:tmpl w:val="1BC6C1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471CF"/>
    <w:multiLevelType w:val="hybridMultilevel"/>
    <w:tmpl w:val="B5727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0325C"/>
    <w:multiLevelType w:val="hybridMultilevel"/>
    <w:tmpl w:val="4E64B4FA"/>
    <w:lvl w:ilvl="0" w:tplc="6A0476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0EE1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E35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2914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C7A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699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61D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CAA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A88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363C96"/>
    <w:multiLevelType w:val="hybridMultilevel"/>
    <w:tmpl w:val="EDD4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60BBF"/>
    <w:multiLevelType w:val="hybridMultilevel"/>
    <w:tmpl w:val="A87A050C"/>
    <w:lvl w:ilvl="0" w:tplc="ED300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586D9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A9CA4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18ABF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DDCDF2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29AB49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38A03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64CE0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B4E4C6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4BD107C"/>
    <w:multiLevelType w:val="hybridMultilevel"/>
    <w:tmpl w:val="1DD60502"/>
    <w:lvl w:ilvl="0" w:tplc="6804C2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7A2D3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50A4D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250A7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C28D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EAE83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F20C4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6E7E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7459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581C6F4E"/>
    <w:multiLevelType w:val="hybridMultilevel"/>
    <w:tmpl w:val="AE9AD89E"/>
    <w:lvl w:ilvl="0" w:tplc="E1422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D820A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DE8D44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836F0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CA150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3EEA1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8B85F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12E12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CEA27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8DE0D7C"/>
    <w:multiLevelType w:val="hybridMultilevel"/>
    <w:tmpl w:val="00CC11DC"/>
    <w:lvl w:ilvl="0" w:tplc="661232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B7EB7B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E2A2E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3E2A82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C9A384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E3AD8C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4A00E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704EE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516C28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5E1F203E"/>
    <w:multiLevelType w:val="hybridMultilevel"/>
    <w:tmpl w:val="569C1098"/>
    <w:lvl w:ilvl="0" w:tplc="EA58B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5A8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E69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F2E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0E0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665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B46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2A4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C48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826A7"/>
    <w:multiLevelType w:val="hybridMultilevel"/>
    <w:tmpl w:val="30545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6A5986"/>
    <w:multiLevelType w:val="hybridMultilevel"/>
    <w:tmpl w:val="6B201FE8"/>
    <w:lvl w:ilvl="0" w:tplc="8BF23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EC2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426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A69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81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9215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94E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08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2CAB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4"/>
  </w:num>
  <w:num w:numId="8">
    <w:abstractNumId w:val="10"/>
  </w:num>
  <w:num w:numId="9">
    <w:abstractNumId w:val="15"/>
  </w:num>
  <w:num w:numId="10">
    <w:abstractNumId w:val="9"/>
  </w:num>
  <w:num w:numId="11">
    <w:abstractNumId w:val="3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13ED0"/>
    <w:rsid w:val="000554D1"/>
    <w:rsid w:val="0006362D"/>
    <w:rsid w:val="00116598"/>
    <w:rsid w:val="00151D4E"/>
    <w:rsid w:val="00186995"/>
    <w:rsid w:val="00193218"/>
    <w:rsid w:val="001B748F"/>
    <w:rsid w:val="001C4098"/>
    <w:rsid w:val="001F07D5"/>
    <w:rsid w:val="0020765B"/>
    <w:rsid w:val="002101B4"/>
    <w:rsid w:val="00220922"/>
    <w:rsid w:val="0024571A"/>
    <w:rsid w:val="00254090"/>
    <w:rsid w:val="00261899"/>
    <w:rsid w:val="002842ED"/>
    <w:rsid w:val="00305FAF"/>
    <w:rsid w:val="0034702A"/>
    <w:rsid w:val="0035723E"/>
    <w:rsid w:val="0036572F"/>
    <w:rsid w:val="003936D2"/>
    <w:rsid w:val="003E4B6B"/>
    <w:rsid w:val="003F284C"/>
    <w:rsid w:val="00424ACE"/>
    <w:rsid w:val="004351E6"/>
    <w:rsid w:val="00444B62"/>
    <w:rsid w:val="004E268D"/>
    <w:rsid w:val="00512278"/>
    <w:rsid w:val="00553382"/>
    <w:rsid w:val="0056698A"/>
    <w:rsid w:val="00576C95"/>
    <w:rsid w:val="00580F5C"/>
    <w:rsid w:val="005B33A6"/>
    <w:rsid w:val="005B6C67"/>
    <w:rsid w:val="005B749C"/>
    <w:rsid w:val="005E0B3B"/>
    <w:rsid w:val="00633806"/>
    <w:rsid w:val="00661AA0"/>
    <w:rsid w:val="0069499E"/>
    <w:rsid w:val="006B3B26"/>
    <w:rsid w:val="006B6105"/>
    <w:rsid w:val="00736770"/>
    <w:rsid w:val="007448F7"/>
    <w:rsid w:val="00763DE5"/>
    <w:rsid w:val="007774FF"/>
    <w:rsid w:val="00782540"/>
    <w:rsid w:val="007A1EAA"/>
    <w:rsid w:val="007A3515"/>
    <w:rsid w:val="007A49A9"/>
    <w:rsid w:val="007A5D58"/>
    <w:rsid w:val="007C17A0"/>
    <w:rsid w:val="007E1DC0"/>
    <w:rsid w:val="0080511E"/>
    <w:rsid w:val="00823B07"/>
    <w:rsid w:val="00824911"/>
    <w:rsid w:val="00834A9C"/>
    <w:rsid w:val="008372E1"/>
    <w:rsid w:val="00862645"/>
    <w:rsid w:val="00874E14"/>
    <w:rsid w:val="008C3589"/>
    <w:rsid w:val="008E3BC1"/>
    <w:rsid w:val="00914331"/>
    <w:rsid w:val="00934E35"/>
    <w:rsid w:val="00940BDC"/>
    <w:rsid w:val="00943146"/>
    <w:rsid w:val="00977B93"/>
    <w:rsid w:val="009C38A4"/>
    <w:rsid w:val="00A076B3"/>
    <w:rsid w:val="00A365C7"/>
    <w:rsid w:val="00A41875"/>
    <w:rsid w:val="00A9096F"/>
    <w:rsid w:val="00AA59F7"/>
    <w:rsid w:val="00AC4A11"/>
    <w:rsid w:val="00AC62E4"/>
    <w:rsid w:val="00AD41CF"/>
    <w:rsid w:val="00AE73C3"/>
    <w:rsid w:val="00B004C4"/>
    <w:rsid w:val="00B12D87"/>
    <w:rsid w:val="00B3002A"/>
    <w:rsid w:val="00B319A5"/>
    <w:rsid w:val="00B63ADD"/>
    <w:rsid w:val="00B71E51"/>
    <w:rsid w:val="00B930B4"/>
    <w:rsid w:val="00BD2EB2"/>
    <w:rsid w:val="00BD3823"/>
    <w:rsid w:val="00C14096"/>
    <w:rsid w:val="00C47E62"/>
    <w:rsid w:val="00C66271"/>
    <w:rsid w:val="00C86AE5"/>
    <w:rsid w:val="00CC1536"/>
    <w:rsid w:val="00CC6AE0"/>
    <w:rsid w:val="00CF4762"/>
    <w:rsid w:val="00D11214"/>
    <w:rsid w:val="00D30207"/>
    <w:rsid w:val="00D362AD"/>
    <w:rsid w:val="00D44982"/>
    <w:rsid w:val="00D45259"/>
    <w:rsid w:val="00D659DA"/>
    <w:rsid w:val="00D825ED"/>
    <w:rsid w:val="00D873BE"/>
    <w:rsid w:val="00DA504D"/>
    <w:rsid w:val="00DC0893"/>
    <w:rsid w:val="00DC488B"/>
    <w:rsid w:val="00DC4C9E"/>
    <w:rsid w:val="00DF2121"/>
    <w:rsid w:val="00EA0948"/>
    <w:rsid w:val="00EA64F2"/>
    <w:rsid w:val="00ED68D5"/>
    <w:rsid w:val="00F46D59"/>
    <w:rsid w:val="00F74460"/>
    <w:rsid w:val="00FA2F0B"/>
    <w:rsid w:val="00FB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8626BE"/>
  <w15:docId w15:val="{523E6A60-12E1-44C8-999A-354FCE43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21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9096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8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2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7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5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532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73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2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26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13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14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8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07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2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4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1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57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57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184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31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5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81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841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67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765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5</cp:revision>
  <dcterms:created xsi:type="dcterms:W3CDTF">2017-09-13T15:05:00Z</dcterms:created>
  <dcterms:modified xsi:type="dcterms:W3CDTF">2017-10-10T14:54:00Z</dcterms:modified>
</cp:coreProperties>
</file>