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85432" w14:textId="77777777" w:rsidR="000E245A" w:rsidRDefault="000E245A" w:rsidP="000E245A">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SOCIETAL AND SOCIAL MARKETING</w:t>
      </w:r>
    </w:p>
    <w:p w14:paraId="6282E2D2" w14:textId="1079D9E4" w:rsidR="000E245A" w:rsidRDefault="000E245A" w:rsidP="000E245A">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4: ACTIVITY </w:t>
      </w:r>
      <w:r>
        <w:rPr>
          <w:rFonts w:eastAsia="Calibri" w:cs="Times New Roman"/>
          <w:b/>
          <w:noProof/>
          <w:color w:val="6699FF"/>
          <w:sz w:val="52"/>
          <w:szCs w:val="44"/>
          <w:lang w:val="en-GB" w:eastAsia="en-GB"/>
        </w:rPr>
        <w:t>3</w:t>
      </w:r>
    </w:p>
    <w:p w14:paraId="52447844" w14:textId="77777777" w:rsidR="000E245A" w:rsidRDefault="000E245A" w:rsidP="000E245A">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PAIRS ACTIVITY </w:t>
      </w:r>
    </w:p>
    <w:p w14:paraId="27C6AAB6" w14:textId="505BFEC6" w:rsidR="000E245A" w:rsidRDefault="000E245A" w:rsidP="000E245A">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0E245A">
        <w:rPr>
          <w:rFonts w:eastAsia="Calibri" w:cs="Arial"/>
          <w:b/>
          <w:bCs/>
          <w:color w:val="003967"/>
          <w:sz w:val="28"/>
          <w:lang w:val="en-GB" w:eastAsia="en-GB"/>
        </w:rPr>
        <w:t xml:space="preserve">Water </w:t>
      </w:r>
      <w:r>
        <w:rPr>
          <w:rFonts w:eastAsia="Calibri" w:cs="Arial"/>
          <w:b/>
          <w:bCs/>
          <w:color w:val="003967"/>
          <w:sz w:val="28"/>
          <w:lang w:val="en-GB" w:eastAsia="en-GB"/>
        </w:rPr>
        <w:t>r</w:t>
      </w:r>
      <w:r w:rsidRPr="000E245A">
        <w:rPr>
          <w:rFonts w:eastAsia="Calibri" w:cs="Arial"/>
          <w:b/>
          <w:bCs/>
          <w:color w:val="003967"/>
          <w:sz w:val="28"/>
          <w:lang w:val="en-GB" w:eastAsia="en-GB"/>
        </w:rPr>
        <w:t>ationing in Jordan</w:t>
      </w:r>
      <w:r>
        <w:rPr>
          <w:rFonts w:eastAsia="Calibri" w:cs="Arial"/>
          <w:b/>
          <w:bCs/>
          <w:color w:val="003967"/>
          <w:sz w:val="28"/>
          <w:lang w:val="en-GB" w:eastAsia="en-GB"/>
        </w:rPr>
        <w:t xml:space="preserve"> </w:t>
      </w:r>
    </w:p>
    <w:p w14:paraId="15B94B3E" w14:textId="77777777" w:rsidR="000E245A" w:rsidRDefault="000E245A" w:rsidP="000E245A">
      <w:pPr>
        <w:spacing w:after="0" w:line="276" w:lineRule="auto"/>
        <w:rPr>
          <w:sz w:val="24"/>
          <w:szCs w:val="24"/>
          <w:lang w:val="en-GB"/>
        </w:rPr>
      </w:pPr>
    </w:p>
    <w:p w14:paraId="13E2908E" w14:textId="7449BF67" w:rsidR="00557CEB" w:rsidRDefault="00557CEB" w:rsidP="000E245A">
      <w:pPr>
        <w:spacing w:after="0" w:line="276" w:lineRule="auto"/>
        <w:rPr>
          <w:sz w:val="24"/>
          <w:szCs w:val="24"/>
          <w:lang w:val="en-GB"/>
        </w:rPr>
      </w:pPr>
      <w:r>
        <w:rPr>
          <w:sz w:val="24"/>
          <w:szCs w:val="24"/>
          <w:lang w:val="en-GB"/>
        </w:rPr>
        <w:t xml:space="preserve">Read the following </w:t>
      </w:r>
      <w:r w:rsidR="000E245A">
        <w:rPr>
          <w:sz w:val="24"/>
          <w:szCs w:val="24"/>
          <w:lang w:val="en-GB"/>
        </w:rPr>
        <w:t>case study information</w:t>
      </w:r>
      <w:r>
        <w:rPr>
          <w:sz w:val="24"/>
          <w:szCs w:val="24"/>
          <w:lang w:val="en-GB"/>
        </w:rPr>
        <w:t xml:space="preserve"> on </w:t>
      </w:r>
      <w:r w:rsidR="000E245A">
        <w:rPr>
          <w:sz w:val="24"/>
          <w:szCs w:val="24"/>
          <w:lang w:val="en-GB"/>
        </w:rPr>
        <w:t>w</w:t>
      </w:r>
      <w:r>
        <w:rPr>
          <w:sz w:val="24"/>
          <w:szCs w:val="24"/>
          <w:lang w:val="en-GB"/>
        </w:rPr>
        <w:t xml:space="preserve">ater rationing in the Middle East Country, Jordan and </w:t>
      </w:r>
      <w:r w:rsidR="000E245A">
        <w:rPr>
          <w:sz w:val="24"/>
          <w:szCs w:val="24"/>
          <w:lang w:val="en-GB"/>
        </w:rPr>
        <w:t xml:space="preserve">answer the three </w:t>
      </w:r>
      <w:bookmarkStart w:id="0" w:name="_GoBack"/>
      <w:bookmarkEnd w:id="0"/>
      <w:r w:rsidR="000E245A">
        <w:rPr>
          <w:sz w:val="24"/>
          <w:szCs w:val="24"/>
          <w:lang w:val="en-GB"/>
        </w:rPr>
        <w:t>questions that follow.</w:t>
      </w:r>
    </w:p>
    <w:p w14:paraId="5FBB341E" w14:textId="77777777" w:rsidR="000E245A" w:rsidRPr="00557CEB" w:rsidRDefault="000E245A" w:rsidP="000E245A">
      <w:pPr>
        <w:spacing w:after="0" w:line="276" w:lineRule="auto"/>
        <w:rPr>
          <w:rFonts w:eastAsia="Calibri" w:cs="Calibri Light"/>
          <w:b/>
          <w:bCs/>
          <w:sz w:val="24"/>
          <w:szCs w:val="24"/>
          <w:lang w:val="en-GB"/>
        </w:rPr>
      </w:pPr>
    </w:p>
    <w:p w14:paraId="33BCD898" w14:textId="77777777" w:rsidR="000E245A" w:rsidRPr="000E245A" w:rsidRDefault="000E245A" w:rsidP="00557CEB">
      <w:pPr>
        <w:rPr>
          <w:rFonts w:eastAsia="Calibri" w:cs="Calibri Light"/>
          <w:b/>
          <w:sz w:val="24"/>
          <w:szCs w:val="24"/>
          <w:lang w:val="en-GB"/>
        </w:rPr>
      </w:pPr>
      <w:r w:rsidRPr="000E245A">
        <w:rPr>
          <w:rFonts w:eastAsia="Calibri" w:cs="Calibri Light"/>
          <w:b/>
          <w:sz w:val="24"/>
          <w:szCs w:val="24"/>
          <w:lang w:val="en-GB"/>
        </w:rPr>
        <w:t>Case study information</w:t>
      </w:r>
    </w:p>
    <w:p w14:paraId="75D06535" w14:textId="6ECE0D24" w:rsidR="00557CEB" w:rsidRPr="00557CEB" w:rsidRDefault="00557CEB" w:rsidP="00557CEB">
      <w:pPr>
        <w:rPr>
          <w:rFonts w:eastAsia="Calibri" w:cs="Calibri Light"/>
          <w:sz w:val="24"/>
          <w:szCs w:val="24"/>
          <w:lang w:val="en-GB"/>
        </w:rPr>
      </w:pPr>
      <w:r w:rsidRPr="00557CEB">
        <w:rPr>
          <w:rFonts w:eastAsia="Calibri" w:cs="Calibri Light"/>
          <w:sz w:val="24"/>
          <w:szCs w:val="24"/>
          <w:lang w:val="en-GB"/>
        </w:rPr>
        <w:t>Rationing was already in place before Jordan experienced a serious water shortage between 2000 and 2005. The government proposed laws to raise the price of water in order to reduce demand. They assumed that people were using too much water – but Jordanians already used it more sparingly than most other people in the world.</w:t>
      </w:r>
    </w:p>
    <w:p w14:paraId="56C7A959" w14:textId="77777777" w:rsidR="00557CEB" w:rsidRPr="00557CEB" w:rsidRDefault="00557CEB" w:rsidP="00557CEB">
      <w:pPr>
        <w:rPr>
          <w:rFonts w:eastAsia="Calibri" w:cs="Calibri Light"/>
          <w:sz w:val="24"/>
          <w:szCs w:val="24"/>
          <w:lang w:val="en-GB"/>
        </w:rPr>
      </w:pPr>
      <w:r w:rsidRPr="00557CEB">
        <w:rPr>
          <w:rFonts w:eastAsia="Calibri" w:cs="Calibri Light"/>
          <w:sz w:val="24"/>
          <w:szCs w:val="24"/>
          <w:lang w:val="en-GB"/>
        </w:rPr>
        <w:t>Research revealed some important insights. People tended to blame the lack of water on neighbouring countries, not Jordan’s rapidly growing population, industry and tourism. People also did not feel they should pay more for water if the government was not doing its bit − they did not see why they should bear a bigger burden on their already strained finances.</w:t>
      </w:r>
    </w:p>
    <w:p w14:paraId="44B8A85A" w14:textId="77777777" w:rsidR="00557CEB" w:rsidRPr="00557CEB" w:rsidRDefault="00557CEB" w:rsidP="00557CEB">
      <w:pPr>
        <w:rPr>
          <w:rFonts w:eastAsia="Calibri" w:cs="Calibri Light"/>
          <w:sz w:val="24"/>
          <w:szCs w:val="24"/>
          <w:lang w:val="en-GB"/>
        </w:rPr>
      </w:pPr>
      <w:r w:rsidRPr="00557CEB">
        <w:rPr>
          <w:rFonts w:eastAsia="Calibri" w:cs="Calibri Light"/>
          <w:sz w:val="24"/>
          <w:szCs w:val="24"/>
          <w:lang w:val="en-GB"/>
        </w:rPr>
        <w:t>The government’s response took all these factors into account. A survey revealed the largest water consumers: mostly public buildings and private clubs, with some private residences. Water audits were conducted and a simple auditing tool was developed, highlighting weaknesses in how the government billed for water and providing information to help improve it.</w:t>
      </w:r>
    </w:p>
    <w:p w14:paraId="7B1F698C" w14:textId="77777777" w:rsidR="00557CEB" w:rsidRPr="00557CEB" w:rsidRDefault="00557CEB" w:rsidP="00557CEB">
      <w:pPr>
        <w:rPr>
          <w:rFonts w:eastAsia="Calibri" w:cs="Calibri Light"/>
          <w:sz w:val="24"/>
          <w:szCs w:val="24"/>
          <w:lang w:val="en-GB"/>
        </w:rPr>
      </w:pPr>
      <w:r w:rsidRPr="00557CEB">
        <w:rPr>
          <w:rFonts w:eastAsia="Calibri" w:cs="Calibri Light"/>
          <w:sz w:val="24"/>
          <w:szCs w:val="24"/>
          <w:lang w:val="en-GB"/>
        </w:rPr>
        <w:t>The audits showed that the high consumption was mainly due to out-of-date, poorly installed plumbing – not to over-use. If £3 aerators were added to faucets, a building’s water bill would be reduced by 30 per cent.</w:t>
      </w:r>
    </w:p>
    <w:p w14:paraId="7F210C6D" w14:textId="77777777" w:rsidR="00557CEB" w:rsidRPr="00557CEB" w:rsidRDefault="00557CEB" w:rsidP="00557CEB">
      <w:pPr>
        <w:rPr>
          <w:rFonts w:eastAsia="Calibri" w:cs="Calibri Light"/>
          <w:sz w:val="24"/>
          <w:szCs w:val="24"/>
          <w:lang w:val="en-GB"/>
        </w:rPr>
      </w:pPr>
      <w:r w:rsidRPr="00557CEB">
        <w:rPr>
          <w:rFonts w:eastAsia="Calibri" w:cs="Calibri Light"/>
          <w:sz w:val="24"/>
          <w:szCs w:val="24"/>
          <w:lang w:val="en-GB"/>
        </w:rPr>
        <w:t>The simple message that adding a cheap device to your faucet could save you money was therefore chosen and targeted at all consumers via trained volunteers. This approach had the added advantage of being straightforward to measure and monitor: buildings fitted with aerators should show cost savings of 30 per cent after one year, and sales of the devices should increase.</w:t>
      </w:r>
    </w:p>
    <w:p w14:paraId="31E6B972" w14:textId="77777777" w:rsidR="00557CEB" w:rsidRPr="00557CEB" w:rsidRDefault="00557CEB" w:rsidP="00557CEB">
      <w:pPr>
        <w:rPr>
          <w:rFonts w:eastAsia="Calibri" w:cs="Calibri Light"/>
          <w:sz w:val="24"/>
          <w:szCs w:val="24"/>
          <w:lang w:val="en-GB"/>
        </w:rPr>
      </w:pPr>
      <w:r w:rsidRPr="00557CEB">
        <w:rPr>
          <w:rFonts w:eastAsia="Calibri" w:cs="Calibri Light"/>
          <w:sz w:val="24"/>
          <w:szCs w:val="24"/>
          <w:lang w:val="en-GB"/>
        </w:rPr>
        <w:t>However, actually installing the devices was rather complicated. In order to keep people on side, the government redeveloped its policy, creating a new national plumbing code. This ensured all new buildings would be built with water conservation in mind. To inform it, a competition was launched to see if consumers could correctly identify their buildings’ requirements. Prizes such as computers, as well as colourful, lottery-style cards distributed by community volunteers, got people interested.</w:t>
      </w:r>
    </w:p>
    <w:p w14:paraId="7B650A06" w14:textId="77777777" w:rsidR="00557CEB" w:rsidRPr="00557CEB" w:rsidRDefault="00557CEB" w:rsidP="00557CEB">
      <w:pPr>
        <w:rPr>
          <w:rFonts w:eastAsia="Calibri" w:cs="Calibri Light"/>
          <w:sz w:val="24"/>
          <w:szCs w:val="24"/>
          <w:lang w:val="en-GB"/>
        </w:rPr>
      </w:pPr>
      <w:r w:rsidRPr="00557CEB">
        <w:rPr>
          <w:rFonts w:eastAsia="Calibri" w:cs="Calibri Light"/>
          <w:sz w:val="24"/>
          <w:szCs w:val="24"/>
          <w:lang w:val="en-GB"/>
        </w:rPr>
        <w:t>This imaginative approach to research and promotion delivered the information needed to develop the new code, and created a positive, engaging ‘buzz’ around the campaign.</w:t>
      </w:r>
    </w:p>
    <w:p w14:paraId="7F15047B" w14:textId="77777777" w:rsidR="00C53EEA" w:rsidRPr="00C53EEA" w:rsidRDefault="00C53EEA" w:rsidP="00C53EEA">
      <w:pPr>
        <w:rPr>
          <w:rFonts w:eastAsia="Calibri" w:cs="Calibri Light"/>
          <w:sz w:val="24"/>
          <w:szCs w:val="24"/>
          <w:lang w:val="en-GB"/>
        </w:rPr>
      </w:pPr>
      <w:r w:rsidRPr="00C53EEA">
        <w:rPr>
          <w:rFonts w:eastAsia="Calibri" w:cs="Calibri Light"/>
          <w:sz w:val="24"/>
          <w:szCs w:val="24"/>
          <w:lang w:val="en-GB"/>
        </w:rPr>
        <w:t> </w:t>
      </w:r>
    </w:p>
    <w:p w14:paraId="0193F349" w14:textId="77777777" w:rsidR="00C53EEA" w:rsidRDefault="00C53EEA">
      <w:pPr>
        <w:rPr>
          <w:rFonts w:eastAsia="Calibri" w:cs="Calibri Light"/>
          <w:b/>
          <w:bCs/>
          <w:sz w:val="24"/>
          <w:szCs w:val="24"/>
          <w:lang w:val="en-GB"/>
        </w:rPr>
      </w:pPr>
      <w:r>
        <w:rPr>
          <w:rFonts w:eastAsia="Calibri" w:cs="Calibri Light"/>
          <w:b/>
          <w:bCs/>
          <w:sz w:val="24"/>
          <w:szCs w:val="24"/>
          <w:lang w:val="en-GB"/>
        </w:rPr>
        <w:br w:type="page"/>
      </w:r>
    </w:p>
    <w:p w14:paraId="6459D1F3" w14:textId="65442031" w:rsidR="00C53EEA" w:rsidRPr="00C53EEA" w:rsidRDefault="00C53EEA" w:rsidP="00C53EEA">
      <w:pPr>
        <w:rPr>
          <w:rFonts w:eastAsia="Calibri" w:cs="Calibri Light"/>
          <w:sz w:val="24"/>
          <w:szCs w:val="24"/>
          <w:lang w:val="en-GB"/>
        </w:rPr>
      </w:pPr>
      <w:r w:rsidRPr="00C53EEA">
        <w:rPr>
          <w:rFonts w:eastAsia="Calibri" w:cs="Calibri Light"/>
          <w:b/>
          <w:bCs/>
          <w:sz w:val="24"/>
          <w:szCs w:val="24"/>
          <w:lang w:val="en-GB"/>
        </w:rPr>
        <w:lastRenderedPageBreak/>
        <w:t>QUESTIONS</w:t>
      </w:r>
    </w:p>
    <w:p w14:paraId="1D07E1CD" w14:textId="298E4BFA" w:rsidR="00557CEB" w:rsidRDefault="00557CEB" w:rsidP="00557CEB">
      <w:pPr>
        <w:numPr>
          <w:ilvl w:val="0"/>
          <w:numId w:val="8"/>
        </w:numPr>
        <w:rPr>
          <w:rFonts w:eastAsia="Calibri" w:cs="Calibri Light"/>
          <w:sz w:val="24"/>
          <w:szCs w:val="24"/>
          <w:lang w:val="en-GB"/>
        </w:rPr>
      </w:pPr>
      <w:r>
        <w:rPr>
          <w:rFonts w:eastAsia="Calibri" w:cs="Calibri Light"/>
          <w:sz w:val="24"/>
          <w:szCs w:val="24"/>
          <w:lang w:val="en-GB"/>
        </w:rPr>
        <w:t>What do you think was the Government understanding of changing behaviours in the population?</w:t>
      </w:r>
    </w:p>
    <w:p w14:paraId="2B46FC83" w14:textId="77777777" w:rsidR="00557CEB" w:rsidRDefault="00557CEB" w:rsidP="00557CEB">
      <w:pPr>
        <w:rPr>
          <w:rFonts w:eastAsia="Calibri" w:cs="Calibri Light"/>
          <w:sz w:val="24"/>
          <w:szCs w:val="24"/>
          <w:lang w:val="en-GB"/>
        </w:rPr>
      </w:pPr>
    </w:p>
    <w:p w14:paraId="5D520302" w14:textId="77777777" w:rsidR="00557CEB" w:rsidRDefault="00557CEB" w:rsidP="00557CEB">
      <w:pPr>
        <w:rPr>
          <w:rFonts w:eastAsia="Calibri" w:cs="Calibri Light"/>
          <w:sz w:val="24"/>
          <w:szCs w:val="24"/>
          <w:lang w:val="en-GB"/>
        </w:rPr>
      </w:pPr>
    </w:p>
    <w:p w14:paraId="2E4A4044" w14:textId="77777777" w:rsidR="00557CEB" w:rsidRDefault="00557CEB" w:rsidP="00557CEB">
      <w:pPr>
        <w:rPr>
          <w:rFonts w:eastAsia="Calibri" w:cs="Calibri Light"/>
          <w:sz w:val="24"/>
          <w:szCs w:val="24"/>
          <w:lang w:val="en-GB"/>
        </w:rPr>
      </w:pPr>
    </w:p>
    <w:p w14:paraId="719030B0" w14:textId="77777777" w:rsidR="00557CEB" w:rsidRDefault="00557CEB" w:rsidP="00557CEB">
      <w:pPr>
        <w:rPr>
          <w:rFonts w:eastAsia="Calibri" w:cs="Calibri Light"/>
          <w:sz w:val="24"/>
          <w:szCs w:val="24"/>
          <w:lang w:val="en-GB"/>
        </w:rPr>
      </w:pPr>
    </w:p>
    <w:p w14:paraId="7DE4FDBE" w14:textId="77777777" w:rsidR="00557CEB" w:rsidRDefault="00557CEB" w:rsidP="00557CEB">
      <w:pPr>
        <w:rPr>
          <w:rFonts w:eastAsia="Calibri" w:cs="Calibri Light"/>
          <w:sz w:val="24"/>
          <w:szCs w:val="24"/>
          <w:lang w:val="en-GB"/>
        </w:rPr>
      </w:pPr>
    </w:p>
    <w:p w14:paraId="43A8D4C9" w14:textId="77777777" w:rsidR="00557CEB" w:rsidRDefault="00557CEB" w:rsidP="00557CEB">
      <w:pPr>
        <w:rPr>
          <w:rFonts w:eastAsia="Calibri" w:cs="Calibri Light"/>
          <w:sz w:val="24"/>
          <w:szCs w:val="24"/>
          <w:lang w:val="en-GB"/>
        </w:rPr>
      </w:pPr>
    </w:p>
    <w:p w14:paraId="5305894A" w14:textId="7EF7F4DB" w:rsidR="00557CEB" w:rsidRDefault="00557CEB" w:rsidP="00557CEB">
      <w:pPr>
        <w:numPr>
          <w:ilvl w:val="0"/>
          <w:numId w:val="8"/>
        </w:numPr>
        <w:rPr>
          <w:rFonts w:eastAsia="Calibri" w:cs="Calibri Light"/>
          <w:sz w:val="24"/>
          <w:szCs w:val="24"/>
          <w:lang w:val="en-GB"/>
        </w:rPr>
      </w:pPr>
      <w:r>
        <w:rPr>
          <w:rFonts w:eastAsia="Calibri" w:cs="Calibri Light"/>
          <w:sz w:val="24"/>
          <w:szCs w:val="24"/>
          <w:lang w:val="en-GB"/>
        </w:rPr>
        <w:t>How could they have got here message across to the consumers of water?</w:t>
      </w:r>
    </w:p>
    <w:p w14:paraId="3EF7FECF" w14:textId="77777777" w:rsidR="00557CEB" w:rsidRDefault="00557CEB" w:rsidP="00557CEB">
      <w:pPr>
        <w:rPr>
          <w:rFonts w:eastAsia="Calibri" w:cs="Calibri Light"/>
          <w:sz w:val="24"/>
          <w:szCs w:val="24"/>
          <w:lang w:val="en-GB"/>
        </w:rPr>
      </w:pPr>
    </w:p>
    <w:p w14:paraId="4AF7123B" w14:textId="77777777" w:rsidR="00557CEB" w:rsidRDefault="00557CEB" w:rsidP="00557CEB">
      <w:pPr>
        <w:rPr>
          <w:rFonts w:eastAsia="Calibri" w:cs="Calibri Light"/>
          <w:sz w:val="24"/>
          <w:szCs w:val="24"/>
          <w:lang w:val="en-GB"/>
        </w:rPr>
      </w:pPr>
    </w:p>
    <w:p w14:paraId="038342C5" w14:textId="77777777" w:rsidR="00557CEB" w:rsidRDefault="00557CEB" w:rsidP="00557CEB">
      <w:pPr>
        <w:rPr>
          <w:rFonts w:eastAsia="Calibri" w:cs="Calibri Light"/>
          <w:sz w:val="24"/>
          <w:szCs w:val="24"/>
          <w:lang w:val="en-GB"/>
        </w:rPr>
      </w:pPr>
    </w:p>
    <w:p w14:paraId="5DA5312B" w14:textId="77777777" w:rsidR="00557CEB" w:rsidRDefault="00557CEB" w:rsidP="00557CEB">
      <w:pPr>
        <w:rPr>
          <w:rFonts w:eastAsia="Calibri" w:cs="Calibri Light"/>
          <w:sz w:val="24"/>
          <w:szCs w:val="24"/>
          <w:lang w:val="en-GB"/>
        </w:rPr>
      </w:pPr>
    </w:p>
    <w:p w14:paraId="255C21E7" w14:textId="77777777" w:rsidR="00557CEB" w:rsidRDefault="00557CEB" w:rsidP="00557CEB">
      <w:pPr>
        <w:rPr>
          <w:rFonts w:eastAsia="Calibri" w:cs="Calibri Light"/>
          <w:sz w:val="24"/>
          <w:szCs w:val="24"/>
          <w:lang w:val="en-GB"/>
        </w:rPr>
      </w:pPr>
    </w:p>
    <w:p w14:paraId="5A8D683E" w14:textId="77777777" w:rsidR="00557CEB" w:rsidRDefault="00557CEB" w:rsidP="00557CEB">
      <w:pPr>
        <w:rPr>
          <w:rFonts w:eastAsia="Calibri" w:cs="Calibri Light"/>
          <w:sz w:val="24"/>
          <w:szCs w:val="24"/>
          <w:lang w:val="en-GB"/>
        </w:rPr>
      </w:pPr>
    </w:p>
    <w:p w14:paraId="1670C310" w14:textId="716AE39D" w:rsidR="00557CEB" w:rsidRPr="00557CEB" w:rsidRDefault="00557CEB" w:rsidP="00557CEB">
      <w:pPr>
        <w:numPr>
          <w:ilvl w:val="0"/>
          <w:numId w:val="8"/>
        </w:numPr>
        <w:rPr>
          <w:rFonts w:eastAsia="Calibri" w:cs="Calibri Light"/>
          <w:sz w:val="24"/>
          <w:szCs w:val="24"/>
          <w:lang w:val="en-GB"/>
        </w:rPr>
      </w:pPr>
      <w:r>
        <w:rPr>
          <w:rFonts w:eastAsia="Calibri" w:cs="Calibri Light"/>
          <w:sz w:val="24"/>
          <w:szCs w:val="24"/>
          <w:lang w:val="en-GB"/>
        </w:rPr>
        <w:t xml:space="preserve">What are the benefits to an organisation (like a commercial </w:t>
      </w:r>
      <w:r w:rsidR="000E245A">
        <w:rPr>
          <w:rFonts w:eastAsia="Calibri" w:cs="Calibri Light"/>
          <w:sz w:val="24"/>
          <w:szCs w:val="24"/>
          <w:lang w:val="en-GB"/>
        </w:rPr>
        <w:t>w</w:t>
      </w:r>
      <w:r>
        <w:rPr>
          <w:rFonts w:eastAsia="Calibri" w:cs="Calibri Light"/>
          <w:sz w:val="24"/>
          <w:szCs w:val="24"/>
          <w:lang w:val="en-GB"/>
        </w:rPr>
        <w:t xml:space="preserve">ater </w:t>
      </w:r>
      <w:r w:rsidR="000E245A">
        <w:rPr>
          <w:rFonts w:eastAsia="Calibri" w:cs="Calibri Light"/>
          <w:sz w:val="24"/>
          <w:szCs w:val="24"/>
          <w:lang w:val="en-GB"/>
        </w:rPr>
        <w:t>c</w:t>
      </w:r>
      <w:r>
        <w:rPr>
          <w:rFonts w:eastAsia="Calibri" w:cs="Calibri Light"/>
          <w:sz w:val="24"/>
          <w:szCs w:val="24"/>
          <w:lang w:val="en-GB"/>
        </w:rPr>
        <w:t>ompany) becoming involved?</w:t>
      </w:r>
    </w:p>
    <w:p w14:paraId="589612C2" w14:textId="77777777" w:rsidR="00C53EEA" w:rsidRDefault="00C53EEA" w:rsidP="00C53EEA">
      <w:pPr>
        <w:rPr>
          <w:rFonts w:eastAsia="Calibri" w:cs="Calibri Light"/>
          <w:sz w:val="24"/>
          <w:szCs w:val="24"/>
          <w:lang w:val="en-GB"/>
        </w:rPr>
      </w:pPr>
    </w:p>
    <w:p w14:paraId="105A7173" w14:textId="77777777" w:rsidR="00C53EEA" w:rsidRDefault="00C53EEA" w:rsidP="00C53EEA">
      <w:pPr>
        <w:rPr>
          <w:rFonts w:eastAsia="Calibri" w:cs="Calibri Light"/>
          <w:sz w:val="24"/>
          <w:szCs w:val="24"/>
          <w:lang w:val="en-GB"/>
        </w:rPr>
      </w:pPr>
    </w:p>
    <w:p w14:paraId="78BEFB80" w14:textId="77777777" w:rsidR="00C53EEA" w:rsidRDefault="00C53EEA" w:rsidP="00C53EEA">
      <w:pPr>
        <w:rPr>
          <w:rFonts w:eastAsia="Calibri" w:cs="Calibri Light"/>
          <w:sz w:val="24"/>
          <w:szCs w:val="24"/>
          <w:lang w:val="en-GB"/>
        </w:rPr>
      </w:pPr>
    </w:p>
    <w:p w14:paraId="51C35C94" w14:textId="77777777" w:rsidR="00C53EEA" w:rsidRDefault="00C53EEA" w:rsidP="00C53EEA">
      <w:pPr>
        <w:rPr>
          <w:rFonts w:eastAsia="Calibri" w:cs="Calibri Light"/>
          <w:sz w:val="24"/>
          <w:szCs w:val="24"/>
          <w:lang w:val="en-GB"/>
        </w:rPr>
      </w:pPr>
    </w:p>
    <w:p w14:paraId="4EC37600" w14:textId="77777777" w:rsidR="00C53EEA" w:rsidRDefault="00C53EEA" w:rsidP="00C53EEA">
      <w:pPr>
        <w:rPr>
          <w:rFonts w:eastAsia="Calibri" w:cs="Calibri Light"/>
          <w:sz w:val="24"/>
          <w:szCs w:val="24"/>
          <w:lang w:val="en-GB"/>
        </w:rPr>
      </w:pPr>
    </w:p>
    <w:p w14:paraId="3B92CED8" w14:textId="77777777" w:rsidR="00C53EEA" w:rsidRDefault="00C53EEA" w:rsidP="00C53EEA">
      <w:pPr>
        <w:rPr>
          <w:rFonts w:eastAsia="Calibri" w:cs="Calibri Light"/>
          <w:sz w:val="24"/>
          <w:szCs w:val="24"/>
          <w:lang w:val="en-GB"/>
        </w:rPr>
      </w:pPr>
    </w:p>
    <w:p w14:paraId="0A15FD14" w14:textId="77777777" w:rsidR="00C53EEA" w:rsidRDefault="00C53EEA" w:rsidP="00C53EEA">
      <w:pPr>
        <w:rPr>
          <w:rFonts w:eastAsia="Calibri" w:cs="Calibri Light"/>
          <w:sz w:val="24"/>
          <w:szCs w:val="24"/>
          <w:lang w:val="en-GB"/>
        </w:rPr>
      </w:pPr>
    </w:p>
    <w:p w14:paraId="089A9C1F" w14:textId="77777777" w:rsidR="00C53EEA" w:rsidRDefault="00C53EEA" w:rsidP="00C53EEA">
      <w:pPr>
        <w:rPr>
          <w:rFonts w:eastAsia="Calibri" w:cs="Calibri Light"/>
          <w:sz w:val="24"/>
          <w:szCs w:val="24"/>
          <w:lang w:val="en-GB"/>
        </w:rPr>
      </w:pPr>
    </w:p>
    <w:p w14:paraId="3CD57BAC" w14:textId="326D4F6F" w:rsidR="00C53EEA" w:rsidRPr="00C53EEA" w:rsidRDefault="00C53EEA" w:rsidP="00C53EEA">
      <w:pPr>
        <w:rPr>
          <w:rFonts w:eastAsia="Calibri" w:cs="Calibri Light"/>
          <w:sz w:val="24"/>
          <w:szCs w:val="24"/>
          <w:lang w:val="en-GB"/>
        </w:rPr>
      </w:pPr>
    </w:p>
    <w:p w14:paraId="50010E83" w14:textId="35849301" w:rsidR="0072528E" w:rsidRPr="00350B0F" w:rsidRDefault="0072528E" w:rsidP="00350B0F">
      <w:pPr>
        <w:rPr>
          <w:rFonts w:eastAsia="Calibri" w:cs="Calibri Light"/>
          <w:sz w:val="24"/>
          <w:szCs w:val="24"/>
        </w:rPr>
      </w:pPr>
    </w:p>
    <w:sectPr w:rsidR="0072528E" w:rsidRPr="00350B0F"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7852A" w14:textId="77777777" w:rsidR="009B0831" w:rsidRDefault="009B0831" w:rsidP="00B71E51">
      <w:pPr>
        <w:spacing w:after="0" w:line="240" w:lineRule="auto"/>
      </w:pPr>
      <w:r>
        <w:separator/>
      </w:r>
    </w:p>
  </w:endnote>
  <w:endnote w:type="continuationSeparator" w:id="0">
    <w:p w14:paraId="01B66776" w14:textId="77777777" w:rsidR="009B0831" w:rsidRDefault="009B0831"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48A57D08" w:rsidR="00D35C39" w:rsidRDefault="00AF796A" w:rsidP="00D35C39">
    <w:pPr>
      <w:pStyle w:val="Footer"/>
      <w:pBdr>
        <w:top w:val="single" w:sz="4" w:space="1" w:color="auto"/>
      </w:pBdr>
      <w:tabs>
        <w:tab w:val="clear" w:pos="4513"/>
        <w:tab w:val="clear" w:pos="9026"/>
        <w:tab w:val="right" w:pos="10466"/>
      </w:tabs>
    </w:pPr>
    <w:r>
      <w:t>E</w:t>
    </w:r>
    <w:r w:rsidR="00CA0453">
      <w:t>lement 4</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B7E2A" w14:textId="77777777" w:rsidR="009B0831" w:rsidRDefault="009B0831" w:rsidP="00B71E51">
      <w:pPr>
        <w:spacing w:after="0" w:line="240" w:lineRule="auto"/>
      </w:pPr>
      <w:r>
        <w:separator/>
      </w:r>
    </w:p>
  </w:footnote>
  <w:footnote w:type="continuationSeparator" w:id="0">
    <w:p w14:paraId="67BFAE59" w14:textId="77777777" w:rsidR="009B0831" w:rsidRDefault="009B0831"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B0"/>
    <w:multiLevelType w:val="multilevel"/>
    <w:tmpl w:val="E2F4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32171"/>
    <w:multiLevelType w:val="multilevel"/>
    <w:tmpl w:val="3DA0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A3EF3"/>
    <w:multiLevelType w:val="multilevel"/>
    <w:tmpl w:val="4A8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7" w15:restartNumberingAfterBreak="0">
    <w:nsid w:val="57B574A1"/>
    <w:multiLevelType w:val="multilevel"/>
    <w:tmpl w:val="38E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5"/>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40592"/>
    <w:rsid w:val="000E245A"/>
    <w:rsid w:val="000E7591"/>
    <w:rsid w:val="000F3529"/>
    <w:rsid w:val="00186995"/>
    <w:rsid w:val="0020773C"/>
    <w:rsid w:val="002239C4"/>
    <w:rsid w:val="00240D6D"/>
    <w:rsid w:val="00254090"/>
    <w:rsid w:val="00282A5C"/>
    <w:rsid w:val="002842ED"/>
    <w:rsid w:val="002A6A85"/>
    <w:rsid w:val="002B4987"/>
    <w:rsid w:val="00337637"/>
    <w:rsid w:val="00350B0F"/>
    <w:rsid w:val="00382200"/>
    <w:rsid w:val="00390B79"/>
    <w:rsid w:val="003D2A69"/>
    <w:rsid w:val="004351E6"/>
    <w:rsid w:val="00444B62"/>
    <w:rsid w:val="004C3ABE"/>
    <w:rsid w:val="004D57A7"/>
    <w:rsid w:val="00503086"/>
    <w:rsid w:val="0055115D"/>
    <w:rsid w:val="005551C4"/>
    <w:rsid w:val="00557CEB"/>
    <w:rsid w:val="005E0B3B"/>
    <w:rsid w:val="00654FB6"/>
    <w:rsid w:val="006575F8"/>
    <w:rsid w:val="00713EE1"/>
    <w:rsid w:val="0072528E"/>
    <w:rsid w:val="007A3515"/>
    <w:rsid w:val="007A49A9"/>
    <w:rsid w:val="007B5A2E"/>
    <w:rsid w:val="007B5E1A"/>
    <w:rsid w:val="007C7BE0"/>
    <w:rsid w:val="007D63E9"/>
    <w:rsid w:val="00823B07"/>
    <w:rsid w:val="00824911"/>
    <w:rsid w:val="00834A9C"/>
    <w:rsid w:val="00835A42"/>
    <w:rsid w:val="008372E1"/>
    <w:rsid w:val="008A74A5"/>
    <w:rsid w:val="008E3BC1"/>
    <w:rsid w:val="00914331"/>
    <w:rsid w:val="00947F46"/>
    <w:rsid w:val="00951C0E"/>
    <w:rsid w:val="009B0831"/>
    <w:rsid w:val="009C4D06"/>
    <w:rsid w:val="009C50DE"/>
    <w:rsid w:val="009E234D"/>
    <w:rsid w:val="009E36C1"/>
    <w:rsid w:val="00AB61C9"/>
    <w:rsid w:val="00AC4A11"/>
    <w:rsid w:val="00AF796A"/>
    <w:rsid w:val="00B004C4"/>
    <w:rsid w:val="00B12D87"/>
    <w:rsid w:val="00B3002A"/>
    <w:rsid w:val="00B63ADD"/>
    <w:rsid w:val="00B71E51"/>
    <w:rsid w:val="00B77928"/>
    <w:rsid w:val="00BD2EB2"/>
    <w:rsid w:val="00C47E62"/>
    <w:rsid w:val="00C53EEA"/>
    <w:rsid w:val="00C66271"/>
    <w:rsid w:val="00CA0453"/>
    <w:rsid w:val="00CD2692"/>
    <w:rsid w:val="00CF3403"/>
    <w:rsid w:val="00D142C3"/>
    <w:rsid w:val="00D30207"/>
    <w:rsid w:val="00D35C39"/>
    <w:rsid w:val="00D659DA"/>
    <w:rsid w:val="00D81A98"/>
    <w:rsid w:val="00D873BE"/>
    <w:rsid w:val="00DB173A"/>
    <w:rsid w:val="00DB7462"/>
    <w:rsid w:val="00DF2121"/>
    <w:rsid w:val="00DF3F4A"/>
    <w:rsid w:val="00E04B9B"/>
    <w:rsid w:val="00E16430"/>
    <w:rsid w:val="00E220CC"/>
    <w:rsid w:val="00E326C0"/>
    <w:rsid w:val="00EB49B8"/>
    <w:rsid w:val="00EB5212"/>
    <w:rsid w:val="00ED68D5"/>
    <w:rsid w:val="00EE27F6"/>
    <w:rsid w:val="00F46D59"/>
    <w:rsid w:val="00F57252"/>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 w:type="character" w:styleId="Hyperlink">
    <w:name w:val="Hyperlink"/>
    <w:basedOn w:val="DefaultParagraphFont"/>
    <w:uiPriority w:val="99"/>
    <w:unhideWhenUsed/>
    <w:rsid w:val="00CA04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3690">
      <w:bodyDiv w:val="1"/>
      <w:marLeft w:val="0"/>
      <w:marRight w:val="0"/>
      <w:marTop w:val="0"/>
      <w:marBottom w:val="0"/>
      <w:divBdr>
        <w:top w:val="none" w:sz="0" w:space="0" w:color="auto"/>
        <w:left w:val="none" w:sz="0" w:space="0" w:color="auto"/>
        <w:bottom w:val="none" w:sz="0" w:space="0" w:color="auto"/>
        <w:right w:val="none" w:sz="0" w:space="0" w:color="auto"/>
      </w:divBdr>
      <w:divsChild>
        <w:div w:id="224605082">
          <w:marLeft w:val="0"/>
          <w:marRight w:val="0"/>
          <w:marTop w:val="0"/>
          <w:marBottom w:val="0"/>
          <w:divBdr>
            <w:top w:val="none" w:sz="0" w:space="0" w:color="auto"/>
            <w:left w:val="none" w:sz="0" w:space="0" w:color="auto"/>
            <w:bottom w:val="none" w:sz="0" w:space="0" w:color="auto"/>
            <w:right w:val="none" w:sz="0" w:space="0" w:color="auto"/>
          </w:divBdr>
          <w:divsChild>
            <w:div w:id="164370003">
              <w:marLeft w:val="0"/>
              <w:marRight w:val="0"/>
              <w:marTop w:val="0"/>
              <w:marBottom w:val="0"/>
              <w:divBdr>
                <w:top w:val="none" w:sz="0" w:space="0" w:color="auto"/>
                <w:left w:val="none" w:sz="0" w:space="0" w:color="auto"/>
                <w:bottom w:val="none" w:sz="0" w:space="0" w:color="auto"/>
                <w:right w:val="none" w:sz="0" w:space="0" w:color="auto"/>
              </w:divBdr>
            </w:div>
          </w:divsChild>
        </w:div>
        <w:div w:id="2062439820">
          <w:marLeft w:val="0"/>
          <w:marRight w:val="0"/>
          <w:marTop w:val="0"/>
          <w:marBottom w:val="0"/>
          <w:divBdr>
            <w:top w:val="none" w:sz="0" w:space="0" w:color="auto"/>
            <w:left w:val="none" w:sz="0" w:space="0" w:color="auto"/>
            <w:bottom w:val="none" w:sz="0" w:space="0" w:color="auto"/>
            <w:right w:val="none" w:sz="0" w:space="0" w:color="auto"/>
          </w:divBdr>
          <w:divsChild>
            <w:div w:id="128846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8177013">
      <w:bodyDiv w:val="1"/>
      <w:marLeft w:val="0"/>
      <w:marRight w:val="0"/>
      <w:marTop w:val="0"/>
      <w:marBottom w:val="0"/>
      <w:divBdr>
        <w:top w:val="none" w:sz="0" w:space="0" w:color="auto"/>
        <w:left w:val="none" w:sz="0" w:space="0" w:color="auto"/>
        <w:bottom w:val="none" w:sz="0" w:space="0" w:color="auto"/>
        <w:right w:val="none" w:sz="0" w:space="0" w:color="auto"/>
      </w:divBdr>
      <w:divsChild>
        <w:div w:id="351423572">
          <w:marLeft w:val="0"/>
          <w:marRight w:val="0"/>
          <w:marTop w:val="0"/>
          <w:marBottom w:val="0"/>
          <w:divBdr>
            <w:top w:val="none" w:sz="0" w:space="0" w:color="auto"/>
            <w:left w:val="none" w:sz="0" w:space="0" w:color="auto"/>
            <w:bottom w:val="none" w:sz="0" w:space="0" w:color="auto"/>
            <w:right w:val="none" w:sz="0" w:space="0" w:color="auto"/>
          </w:divBdr>
          <w:divsChild>
            <w:div w:id="59526804">
              <w:marLeft w:val="0"/>
              <w:marRight w:val="0"/>
              <w:marTop w:val="0"/>
              <w:marBottom w:val="0"/>
              <w:divBdr>
                <w:top w:val="none" w:sz="0" w:space="0" w:color="auto"/>
                <w:left w:val="none" w:sz="0" w:space="0" w:color="auto"/>
                <w:bottom w:val="none" w:sz="0" w:space="0" w:color="auto"/>
                <w:right w:val="none" w:sz="0" w:space="0" w:color="auto"/>
              </w:divBdr>
            </w:div>
          </w:divsChild>
        </w:div>
        <w:div w:id="1765607498">
          <w:marLeft w:val="0"/>
          <w:marRight w:val="0"/>
          <w:marTop w:val="0"/>
          <w:marBottom w:val="0"/>
          <w:divBdr>
            <w:top w:val="none" w:sz="0" w:space="0" w:color="auto"/>
            <w:left w:val="none" w:sz="0" w:space="0" w:color="auto"/>
            <w:bottom w:val="none" w:sz="0" w:space="0" w:color="auto"/>
            <w:right w:val="none" w:sz="0" w:space="0" w:color="auto"/>
          </w:divBdr>
          <w:divsChild>
            <w:div w:id="1522470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011431">
      <w:bodyDiv w:val="1"/>
      <w:marLeft w:val="0"/>
      <w:marRight w:val="0"/>
      <w:marTop w:val="0"/>
      <w:marBottom w:val="0"/>
      <w:divBdr>
        <w:top w:val="none" w:sz="0" w:space="0" w:color="auto"/>
        <w:left w:val="none" w:sz="0" w:space="0" w:color="auto"/>
        <w:bottom w:val="none" w:sz="0" w:space="0" w:color="auto"/>
        <w:right w:val="none" w:sz="0" w:space="0" w:color="auto"/>
      </w:divBdr>
      <w:divsChild>
        <w:div w:id="1895702601">
          <w:marLeft w:val="0"/>
          <w:marRight w:val="0"/>
          <w:marTop w:val="0"/>
          <w:marBottom w:val="0"/>
          <w:divBdr>
            <w:top w:val="none" w:sz="0" w:space="0" w:color="auto"/>
            <w:left w:val="none" w:sz="0" w:space="0" w:color="auto"/>
            <w:bottom w:val="none" w:sz="0" w:space="0" w:color="auto"/>
            <w:right w:val="none" w:sz="0" w:space="0" w:color="auto"/>
          </w:divBdr>
          <w:divsChild>
            <w:div w:id="1914461490">
              <w:marLeft w:val="0"/>
              <w:marRight w:val="0"/>
              <w:marTop w:val="0"/>
              <w:marBottom w:val="0"/>
              <w:divBdr>
                <w:top w:val="none" w:sz="0" w:space="0" w:color="auto"/>
                <w:left w:val="none" w:sz="0" w:space="0" w:color="auto"/>
                <w:bottom w:val="none" w:sz="0" w:space="0" w:color="auto"/>
                <w:right w:val="none" w:sz="0" w:space="0" w:color="auto"/>
              </w:divBdr>
            </w:div>
          </w:divsChild>
        </w:div>
        <w:div w:id="1897013020">
          <w:marLeft w:val="0"/>
          <w:marRight w:val="0"/>
          <w:marTop w:val="0"/>
          <w:marBottom w:val="0"/>
          <w:divBdr>
            <w:top w:val="none" w:sz="0" w:space="0" w:color="auto"/>
            <w:left w:val="none" w:sz="0" w:space="0" w:color="auto"/>
            <w:bottom w:val="none" w:sz="0" w:space="0" w:color="auto"/>
            <w:right w:val="none" w:sz="0" w:space="0" w:color="auto"/>
          </w:divBdr>
          <w:divsChild>
            <w:div w:id="1250309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15944436">
      <w:bodyDiv w:val="1"/>
      <w:marLeft w:val="0"/>
      <w:marRight w:val="0"/>
      <w:marTop w:val="0"/>
      <w:marBottom w:val="0"/>
      <w:divBdr>
        <w:top w:val="none" w:sz="0" w:space="0" w:color="auto"/>
        <w:left w:val="none" w:sz="0" w:space="0" w:color="auto"/>
        <w:bottom w:val="none" w:sz="0" w:space="0" w:color="auto"/>
        <w:right w:val="none" w:sz="0" w:space="0" w:color="auto"/>
      </w:divBdr>
      <w:divsChild>
        <w:div w:id="697245144">
          <w:marLeft w:val="0"/>
          <w:marRight w:val="0"/>
          <w:marTop w:val="0"/>
          <w:marBottom w:val="0"/>
          <w:divBdr>
            <w:top w:val="none" w:sz="0" w:space="0" w:color="auto"/>
            <w:left w:val="none" w:sz="0" w:space="0" w:color="auto"/>
            <w:bottom w:val="none" w:sz="0" w:space="0" w:color="auto"/>
            <w:right w:val="none" w:sz="0" w:space="0" w:color="auto"/>
          </w:divBdr>
          <w:divsChild>
            <w:div w:id="1900358410">
              <w:marLeft w:val="0"/>
              <w:marRight w:val="0"/>
              <w:marTop w:val="0"/>
              <w:marBottom w:val="0"/>
              <w:divBdr>
                <w:top w:val="none" w:sz="0" w:space="0" w:color="auto"/>
                <w:left w:val="none" w:sz="0" w:space="0" w:color="auto"/>
                <w:bottom w:val="none" w:sz="0" w:space="0" w:color="auto"/>
                <w:right w:val="none" w:sz="0" w:space="0" w:color="auto"/>
              </w:divBdr>
            </w:div>
          </w:divsChild>
        </w:div>
        <w:div w:id="2049335217">
          <w:marLeft w:val="0"/>
          <w:marRight w:val="0"/>
          <w:marTop w:val="0"/>
          <w:marBottom w:val="0"/>
          <w:divBdr>
            <w:top w:val="none" w:sz="0" w:space="0" w:color="auto"/>
            <w:left w:val="none" w:sz="0" w:space="0" w:color="auto"/>
            <w:bottom w:val="none" w:sz="0" w:space="0" w:color="auto"/>
            <w:right w:val="none" w:sz="0" w:space="0" w:color="auto"/>
          </w:divBdr>
          <w:divsChild>
            <w:div w:id="507326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366055037">
      <w:bodyDiv w:val="1"/>
      <w:marLeft w:val="0"/>
      <w:marRight w:val="0"/>
      <w:marTop w:val="0"/>
      <w:marBottom w:val="0"/>
      <w:divBdr>
        <w:top w:val="none" w:sz="0" w:space="0" w:color="auto"/>
        <w:left w:val="none" w:sz="0" w:space="0" w:color="auto"/>
        <w:bottom w:val="none" w:sz="0" w:space="0" w:color="auto"/>
        <w:right w:val="none" w:sz="0" w:space="0" w:color="auto"/>
      </w:divBdr>
    </w:div>
    <w:div w:id="1663310927">
      <w:bodyDiv w:val="1"/>
      <w:marLeft w:val="0"/>
      <w:marRight w:val="0"/>
      <w:marTop w:val="0"/>
      <w:marBottom w:val="0"/>
      <w:divBdr>
        <w:top w:val="none" w:sz="0" w:space="0" w:color="auto"/>
        <w:left w:val="none" w:sz="0" w:space="0" w:color="auto"/>
        <w:bottom w:val="none" w:sz="0" w:space="0" w:color="auto"/>
        <w:right w:val="none" w:sz="0" w:space="0" w:color="auto"/>
      </w:divBdr>
      <w:divsChild>
        <w:div w:id="181482578">
          <w:marLeft w:val="0"/>
          <w:marRight w:val="0"/>
          <w:marTop w:val="0"/>
          <w:marBottom w:val="0"/>
          <w:divBdr>
            <w:top w:val="none" w:sz="0" w:space="0" w:color="auto"/>
            <w:left w:val="none" w:sz="0" w:space="0" w:color="auto"/>
            <w:bottom w:val="none" w:sz="0" w:space="0" w:color="auto"/>
            <w:right w:val="none" w:sz="0" w:space="0" w:color="auto"/>
          </w:divBdr>
          <w:divsChild>
            <w:div w:id="837817355">
              <w:marLeft w:val="0"/>
              <w:marRight w:val="0"/>
              <w:marTop w:val="0"/>
              <w:marBottom w:val="0"/>
              <w:divBdr>
                <w:top w:val="none" w:sz="0" w:space="0" w:color="auto"/>
                <w:left w:val="none" w:sz="0" w:space="0" w:color="auto"/>
                <w:bottom w:val="none" w:sz="0" w:space="0" w:color="auto"/>
                <w:right w:val="none" w:sz="0" w:space="0" w:color="auto"/>
              </w:divBdr>
            </w:div>
          </w:divsChild>
        </w:div>
        <w:div w:id="2068457324">
          <w:marLeft w:val="0"/>
          <w:marRight w:val="0"/>
          <w:marTop w:val="0"/>
          <w:marBottom w:val="0"/>
          <w:divBdr>
            <w:top w:val="none" w:sz="0" w:space="0" w:color="auto"/>
            <w:left w:val="none" w:sz="0" w:space="0" w:color="auto"/>
            <w:bottom w:val="none" w:sz="0" w:space="0" w:color="auto"/>
            <w:right w:val="none" w:sz="0" w:space="0" w:color="auto"/>
          </w:divBdr>
          <w:divsChild>
            <w:div w:id="932781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2017-10-31T15:23:00Z</dcterms:created>
  <dcterms:modified xsi:type="dcterms:W3CDTF">2017-10-31T15:23:00Z</dcterms:modified>
</cp:coreProperties>
</file>