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125D4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3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453388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10</w:t>
      </w:r>
    </w:p>
    <w:p w:rsidR="001E0275" w:rsidRPr="001E0275" w:rsidRDefault="00453388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453388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Qualitative vs. quantitative KPIs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453388" w:rsidRPr="00BE7B55" w:rsidRDefault="00453388" w:rsidP="00453388">
      <w:pPr>
        <w:rPr>
          <w:rFonts w:ascii="Calibri Light" w:hAnsi="Calibri Light" w:cs="Calibri Light"/>
          <w:sz w:val="24"/>
          <w:szCs w:val="24"/>
        </w:rPr>
      </w:pPr>
      <w:r w:rsidRPr="00BE7B55">
        <w:rPr>
          <w:rFonts w:ascii="Calibri Light" w:hAnsi="Calibri Light" w:cs="Calibri Light"/>
          <w:sz w:val="24"/>
          <w:szCs w:val="24"/>
        </w:rPr>
        <w:t>Discuss</w:t>
      </w:r>
      <w:r w:rsidR="00BE7B55">
        <w:rPr>
          <w:rFonts w:ascii="Calibri Light" w:hAnsi="Calibri Light" w:cs="Calibri Light"/>
          <w:sz w:val="24"/>
          <w:szCs w:val="24"/>
        </w:rPr>
        <w:t>:</w:t>
      </w:r>
    </w:p>
    <w:p w:rsidR="00453388" w:rsidRPr="00BE7B55" w:rsidRDefault="00BE7B55" w:rsidP="00453388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BE7B55">
        <w:rPr>
          <w:rFonts w:ascii="Calibri Light" w:hAnsi="Calibri Light" w:cs="Calibri Light"/>
          <w:sz w:val="24"/>
          <w:szCs w:val="24"/>
        </w:rPr>
        <w:t>KPI</w:t>
      </w:r>
      <w:r w:rsidR="00453388" w:rsidRPr="00BE7B55">
        <w:rPr>
          <w:rFonts w:ascii="Calibri Light" w:hAnsi="Calibri Light" w:cs="Calibri Light"/>
          <w:sz w:val="24"/>
          <w:szCs w:val="24"/>
        </w:rPr>
        <w:t>s</w:t>
      </w:r>
    </w:p>
    <w:p w:rsidR="00453388" w:rsidRPr="00BE7B55" w:rsidRDefault="00453388" w:rsidP="00453388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BE7B55">
        <w:rPr>
          <w:rFonts w:ascii="Calibri Light" w:hAnsi="Calibri Light" w:cs="Calibri Light"/>
          <w:sz w:val="24"/>
          <w:szCs w:val="24"/>
        </w:rPr>
        <w:t>Difference between qualitative and quantitative KPI’s as seen in the Study Guide.</w:t>
      </w:r>
    </w:p>
    <w:p w:rsidR="00453388" w:rsidRPr="00BE7B55" w:rsidRDefault="00453388" w:rsidP="00453388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BE7B55">
        <w:rPr>
          <w:rFonts w:ascii="Calibri Light" w:hAnsi="Calibri Light" w:cs="Calibri Light"/>
          <w:sz w:val="24"/>
          <w:szCs w:val="24"/>
        </w:rPr>
        <w:t>Which is the best measure to use?</w:t>
      </w:r>
    </w:p>
    <w:p w:rsidR="00453388" w:rsidRPr="00BE7B55" w:rsidRDefault="00453388" w:rsidP="00453388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BE7B55">
        <w:rPr>
          <w:rFonts w:ascii="Calibri Light" w:hAnsi="Calibri Light" w:cs="Calibri Light"/>
          <w:sz w:val="24"/>
          <w:szCs w:val="24"/>
        </w:rPr>
        <w:t>Do you need to use both qualitative and quantitative measures?</w:t>
      </w:r>
    </w:p>
    <w:p w:rsidR="00453388" w:rsidRPr="00BE7B55" w:rsidRDefault="00453388" w:rsidP="00453388">
      <w:pPr>
        <w:rPr>
          <w:rFonts w:ascii="Calibri Light" w:hAnsi="Calibri Light" w:cs="Calibri Light"/>
          <w:sz w:val="24"/>
          <w:szCs w:val="24"/>
        </w:rPr>
      </w:pPr>
      <w:r w:rsidRPr="00BE7B55">
        <w:rPr>
          <w:rFonts w:ascii="Calibri Light" w:hAnsi="Calibri Light" w:cs="Calibri Light"/>
          <w:sz w:val="24"/>
          <w:szCs w:val="24"/>
        </w:rPr>
        <w:t>Complete the table with examples based on your chosen project in Element 1, or another: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53388" w:rsidRPr="00BE7B55" w:rsidTr="006D169A">
        <w:tc>
          <w:tcPr>
            <w:tcW w:w="9016" w:type="dxa"/>
          </w:tcPr>
          <w:p w:rsidR="00453388" w:rsidRPr="00BE7B55" w:rsidRDefault="00453388" w:rsidP="00BE7B55">
            <w:pPr>
              <w:ind w:left="360"/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  <w:r w:rsidRPr="00BE7B55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Planned Value (PV) </w:t>
            </w: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</w:tc>
      </w:tr>
      <w:tr w:rsidR="00453388" w:rsidRPr="00BE7B55" w:rsidTr="006D169A">
        <w:tc>
          <w:tcPr>
            <w:tcW w:w="9016" w:type="dxa"/>
          </w:tcPr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  <w:r w:rsidRPr="00BE7B55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Actual Cost (AC) </w:t>
            </w: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</w:tc>
      </w:tr>
      <w:tr w:rsidR="00453388" w:rsidRPr="00BE7B55" w:rsidTr="006D169A">
        <w:tc>
          <w:tcPr>
            <w:tcW w:w="9016" w:type="dxa"/>
          </w:tcPr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  <w:r w:rsidRPr="00BE7B55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Earned Value (EV) </w:t>
            </w: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</w:tc>
      </w:tr>
      <w:tr w:rsidR="00453388" w:rsidRPr="00BE7B55" w:rsidTr="006D169A">
        <w:tc>
          <w:tcPr>
            <w:tcW w:w="9016" w:type="dxa"/>
          </w:tcPr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  <w:r w:rsidRPr="00BE7B55">
              <w:rPr>
                <w:rFonts w:ascii="Calibri Light" w:hAnsi="Calibri Light" w:cs="Calibri Light"/>
                <w:sz w:val="24"/>
                <w:szCs w:val="24"/>
                <w:lang w:val="en-US"/>
              </w:rPr>
              <w:t>Schedule Variance (SV)</w:t>
            </w: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BE7B55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</w:t>
            </w: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</w:tc>
      </w:tr>
      <w:tr w:rsidR="00453388" w:rsidRPr="00BE7B55" w:rsidTr="006D169A">
        <w:tc>
          <w:tcPr>
            <w:tcW w:w="9016" w:type="dxa"/>
          </w:tcPr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  <w:r w:rsidRPr="00BE7B55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Cost Variance (CV) </w:t>
            </w: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</w:tc>
      </w:tr>
      <w:tr w:rsidR="00453388" w:rsidRPr="00BE7B55" w:rsidTr="006D169A">
        <w:tc>
          <w:tcPr>
            <w:tcW w:w="9016" w:type="dxa"/>
          </w:tcPr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  <w:r w:rsidRPr="00BE7B55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Return on </w:t>
            </w:r>
            <w:r w:rsidR="00BE7B55">
              <w:rPr>
                <w:rFonts w:ascii="Calibri Light" w:hAnsi="Calibri Light" w:cs="Calibri Light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Pr="00BE7B55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nvestment (ROI) </w:t>
            </w: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</w:tc>
      </w:tr>
      <w:tr w:rsidR="00453388" w:rsidRPr="00BE7B55" w:rsidTr="006D169A">
        <w:tc>
          <w:tcPr>
            <w:tcW w:w="9016" w:type="dxa"/>
          </w:tcPr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  <w:r w:rsidRPr="00BE7B55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Cash Flow Calculations </w:t>
            </w: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</w:tc>
      </w:tr>
      <w:tr w:rsidR="00453388" w:rsidRPr="00BE7B55" w:rsidTr="006D169A">
        <w:tc>
          <w:tcPr>
            <w:tcW w:w="9016" w:type="dxa"/>
          </w:tcPr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  <w:r w:rsidRPr="00BE7B55">
              <w:rPr>
                <w:rFonts w:ascii="Calibri Light" w:hAnsi="Calibri Light" w:cs="Calibri Light"/>
                <w:sz w:val="24"/>
                <w:szCs w:val="24"/>
                <w:lang w:val="en-US"/>
              </w:rPr>
              <w:t>RAG</w:t>
            </w: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  <w:p w:rsidR="00453388" w:rsidRPr="00BE7B55" w:rsidRDefault="00453388" w:rsidP="00BE7B55">
            <w:pPr>
              <w:rPr>
                <w:rFonts w:ascii="Calibri Light" w:hAnsi="Calibri Light" w:cs="Calibri Light"/>
                <w:sz w:val="24"/>
                <w:szCs w:val="24"/>
                <w:lang w:val="en-ZA"/>
              </w:rPr>
            </w:pPr>
          </w:p>
        </w:tc>
      </w:tr>
    </w:tbl>
    <w:p w:rsidR="00453388" w:rsidRDefault="00453388" w:rsidP="00BE7B55">
      <w:pPr>
        <w:rPr>
          <w:rFonts w:asciiTheme="majorHAnsi" w:hAnsiTheme="majorHAnsi"/>
          <w:szCs w:val="24"/>
        </w:rPr>
      </w:pPr>
    </w:p>
    <w:sectPr w:rsidR="0045338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39" w:rsidRDefault="00501E39" w:rsidP="001E0275">
      <w:pPr>
        <w:spacing w:after="0" w:line="240" w:lineRule="auto"/>
      </w:pPr>
      <w:r>
        <w:separator/>
      </w:r>
    </w:p>
  </w:endnote>
  <w:endnote w:type="continuationSeparator" w:id="0">
    <w:p w:rsidR="00501E39" w:rsidRDefault="00501E39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125D4" w:rsidP="001E0275">
    <w:pPr>
      <w:pStyle w:val="Footer"/>
      <w:tabs>
        <w:tab w:val="clear" w:pos="4513"/>
        <w:tab w:val="clear" w:pos="9026"/>
        <w:tab w:val="left" w:pos="1590"/>
      </w:tabs>
    </w:pPr>
    <w:r>
      <w:t>Element 3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39" w:rsidRDefault="00501E39" w:rsidP="001E0275">
      <w:pPr>
        <w:spacing w:after="0" w:line="240" w:lineRule="auto"/>
      </w:pPr>
      <w:r>
        <w:separator/>
      </w:r>
    </w:p>
  </w:footnote>
  <w:footnote w:type="continuationSeparator" w:id="0">
    <w:p w:rsidR="00501E39" w:rsidRDefault="00501E39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61F1C"/>
    <w:multiLevelType w:val="hybridMultilevel"/>
    <w:tmpl w:val="4E6A9B1E"/>
    <w:lvl w:ilvl="0" w:tplc="459A9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C8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4B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CE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E7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A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E4C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A6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61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313B2"/>
    <w:multiLevelType w:val="hybridMultilevel"/>
    <w:tmpl w:val="7396A6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281ED9"/>
    <w:rsid w:val="00327201"/>
    <w:rsid w:val="00403D33"/>
    <w:rsid w:val="00446066"/>
    <w:rsid w:val="00453388"/>
    <w:rsid w:val="00501E39"/>
    <w:rsid w:val="005365A9"/>
    <w:rsid w:val="00593D59"/>
    <w:rsid w:val="005D3879"/>
    <w:rsid w:val="00687529"/>
    <w:rsid w:val="00710AB7"/>
    <w:rsid w:val="008676B3"/>
    <w:rsid w:val="009125A2"/>
    <w:rsid w:val="00956EF7"/>
    <w:rsid w:val="009809FD"/>
    <w:rsid w:val="00BE7B55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2017-09-05T09:28:00Z</dcterms:created>
  <dcterms:modified xsi:type="dcterms:W3CDTF">2017-09-26T16:35:00Z</dcterms:modified>
</cp:coreProperties>
</file>