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9909" w14:textId="77777777" w:rsidR="006A5FA9" w:rsidRPr="00C92F3B" w:rsidRDefault="006A5FA9">
      <w:pPr>
        <w:framePr w:hSpace="180" w:wrap="around" w:vAnchor="text" w:hAnchor="page" w:x="8641" w:y="-719"/>
        <w:rPr>
          <w:color w:val="000000" w:themeColor="text1"/>
        </w:rPr>
      </w:pPr>
      <w:r>
        <w:rPr>
          <w:sz w:val="28"/>
        </w:rPr>
        <w:br w:type="page"/>
      </w:r>
    </w:p>
    <w:p w14:paraId="005430EE" w14:textId="77777777" w:rsidR="00A96E0E" w:rsidRPr="00F33171" w:rsidRDefault="00A96E0E" w:rsidP="00A96E0E">
      <w:pPr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 Light" w:eastAsia="Calibri" w:hAnsi="Calibri Light" w:cs="Calibri Light"/>
          <w:b/>
          <w:iCs/>
          <w:color w:val="0072CE"/>
          <w:sz w:val="72"/>
          <w:szCs w:val="44"/>
        </w:rPr>
        <w:t>S</w:t>
      </w:r>
      <w:r w:rsidRPr="00F33171">
        <w:rPr>
          <w:rFonts w:ascii="Calibri Light" w:eastAsia="Calibri" w:hAnsi="Calibri Light" w:cs="Calibri Light"/>
          <w:b/>
          <w:iCs/>
          <w:color w:val="0072CE"/>
          <w:sz w:val="72"/>
          <w:szCs w:val="44"/>
        </w:rPr>
        <w:t>cheme of Work</w:t>
      </w:r>
    </w:p>
    <w:p w14:paraId="228A356C" w14:textId="5C4CE0EC" w:rsidR="0057351B" w:rsidRPr="00C92F3B" w:rsidRDefault="00F544E9" w:rsidP="007236A0">
      <w:pPr>
        <w:spacing w:line="360" w:lineRule="auto"/>
        <w:rPr>
          <w:rFonts w:ascii="Calibri" w:hAnsi="Calibri"/>
          <w:color w:val="000000" w:themeColor="text1"/>
          <w:szCs w:val="24"/>
        </w:rPr>
      </w:pPr>
      <w:r>
        <w:rPr>
          <w:rFonts w:ascii="Calibri" w:hAnsi="Calibri"/>
          <w:b/>
          <w:color w:val="000000" w:themeColor="text1"/>
          <w:szCs w:val="24"/>
        </w:rPr>
        <w:t>C</w:t>
      </w:r>
      <w:r w:rsidR="006A5FA9" w:rsidRPr="00C92F3B">
        <w:rPr>
          <w:rFonts w:ascii="Calibri" w:hAnsi="Calibri"/>
          <w:b/>
          <w:color w:val="000000" w:themeColor="text1"/>
          <w:szCs w:val="24"/>
        </w:rPr>
        <w:t>OURSE:</w:t>
      </w:r>
      <w:r w:rsidR="006A5FA9" w:rsidRPr="00C92F3B">
        <w:rPr>
          <w:rFonts w:ascii="Calibri" w:hAnsi="Calibri"/>
          <w:b/>
          <w:color w:val="000000" w:themeColor="text1"/>
          <w:szCs w:val="24"/>
        </w:rPr>
        <w:tab/>
      </w:r>
      <w:r w:rsidR="006A5FA9" w:rsidRPr="00C92F3B">
        <w:rPr>
          <w:rFonts w:ascii="Calibri" w:hAnsi="Calibri"/>
          <w:b/>
          <w:color w:val="000000" w:themeColor="text1"/>
          <w:szCs w:val="24"/>
        </w:rPr>
        <w:fldChar w:fldCharType="begin"/>
      </w:r>
      <w:r w:rsidR="006A5FA9" w:rsidRPr="00C92F3B">
        <w:rPr>
          <w:rFonts w:ascii="Calibri" w:hAnsi="Calibri"/>
          <w:b/>
          <w:color w:val="000000" w:themeColor="text1"/>
          <w:szCs w:val="24"/>
        </w:rPr>
        <w:instrText xml:space="preserve"> FILLIN "What is the name of the Course?" </w:instrText>
      </w:r>
      <w:r w:rsidR="006A5FA9" w:rsidRPr="00C92F3B">
        <w:rPr>
          <w:rFonts w:ascii="Calibri" w:hAnsi="Calibri"/>
          <w:b/>
          <w:color w:val="000000" w:themeColor="text1"/>
          <w:szCs w:val="24"/>
        </w:rPr>
        <w:fldChar w:fldCharType="separate"/>
      </w:r>
      <w:r w:rsidR="006A5FA9" w:rsidRPr="00C92F3B">
        <w:rPr>
          <w:rFonts w:ascii="Calibri" w:hAnsi="Calibri"/>
          <w:b/>
          <w:color w:val="000000" w:themeColor="text1"/>
          <w:szCs w:val="24"/>
        </w:rPr>
        <w:t xml:space="preserve"> </w:t>
      </w:r>
      <w:r w:rsidR="006A5FA9" w:rsidRPr="00C92F3B">
        <w:rPr>
          <w:rFonts w:ascii="Calibri" w:hAnsi="Calibri"/>
          <w:b/>
          <w:color w:val="000000" w:themeColor="text1"/>
          <w:szCs w:val="24"/>
        </w:rPr>
        <w:fldChar w:fldCharType="end"/>
      </w:r>
      <w:r w:rsidR="00DD6D68" w:rsidRPr="00C92F3B">
        <w:rPr>
          <w:rFonts w:ascii="Calibri" w:hAnsi="Calibri"/>
          <w:b/>
          <w:color w:val="000000" w:themeColor="text1"/>
          <w:szCs w:val="24"/>
        </w:rPr>
        <w:tab/>
      </w:r>
      <w:r w:rsidR="00DD6D68" w:rsidRPr="00C92F3B">
        <w:rPr>
          <w:rFonts w:ascii="Calibri" w:hAnsi="Calibri"/>
          <w:b/>
          <w:color w:val="000000" w:themeColor="text1"/>
          <w:szCs w:val="24"/>
        </w:rPr>
        <w:tab/>
      </w:r>
      <w:r w:rsidR="000005DC" w:rsidRPr="00C92F3B">
        <w:rPr>
          <w:rFonts w:ascii="Calibri" w:hAnsi="Calibri"/>
          <w:color w:val="000000" w:themeColor="text1"/>
          <w:szCs w:val="24"/>
        </w:rPr>
        <w:t>ABE</w:t>
      </w:r>
      <w:r w:rsidR="00937ED1" w:rsidRPr="00C92F3B">
        <w:rPr>
          <w:rFonts w:ascii="Calibri" w:hAnsi="Calibri"/>
          <w:color w:val="000000" w:themeColor="text1"/>
          <w:szCs w:val="24"/>
        </w:rPr>
        <w:t xml:space="preserve"> Level 6 Advanced Project Manage</w:t>
      </w:r>
      <w:r w:rsidR="000005DC" w:rsidRPr="00C92F3B">
        <w:rPr>
          <w:rFonts w:ascii="Calibri" w:hAnsi="Calibri"/>
          <w:color w:val="000000" w:themeColor="text1"/>
          <w:szCs w:val="24"/>
        </w:rPr>
        <w:t>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3035"/>
        <w:gridCol w:w="3668"/>
        <w:gridCol w:w="1028"/>
        <w:gridCol w:w="1376"/>
        <w:gridCol w:w="1624"/>
        <w:gridCol w:w="2473"/>
      </w:tblGrid>
      <w:tr w:rsidR="00A96E0E" w:rsidRPr="00A96E0E" w14:paraId="71AB5F1F" w14:textId="77777777" w:rsidTr="00B51D81">
        <w:tc>
          <w:tcPr>
            <w:tcW w:w="414" w:type="pct"/>
            <w:shd w:val="clear" w:color="auto" w:fill="D9D9D9" w:themeFill="background1" w:themeFillShade="D9"/>
          </w:tcPr>
          <w:p w14:paraId="47B2D39F" w14:textId="77777777" w:rsidR="007F3664" w:rsidRPr="00A96E0E" w:rsidRDefault="003D3A18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bookmarkStart w:id="0" w:name="_Hlk492379014"/>
            <w:r w:rsidRPr="00A96E0E">
              <w:rPr>
                <w:rFonts w:ascii="Calibri" w:hAnsi="Calibri"/>
                <w:b/>
                <w:sz w:val="20"/>
              </w:rPr>
              <w:t>Element, l</w:t>
            </w:r>
            <w:r w:rsidR="007F3664" w:rsidRPr="00A96E0E">
              <w:rPr>
                <w:rFonts w:ascii="Calibri" w:hAnsi="Calibri"/>
                <w:b/>
                <w:sz w:val="20"/>
              </w:rPr>
              <w:t>earning Outcome and assessment criteria</w:t>
            </w:r>
          </w:p>
        </w:tc>
        <w:tc>
          <w:tcPr>
            <w:tcW w:w="1054" w:type="pct"/>
            <w:shd w:val="clear" w:color="auto" w:fill="D9D9D9" w:themeFill="background1" w:themeFillShade="D9"/>
          </w:tcPr>
          <w:p w14:paraId="326D68FB" w14:textId="23612BEC" w:rsidR="007F3664" w:rsidRPr="00A96E0E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Session title</w:t>
            </w:r>
          </w:p>
        </w:tc>
        <w:tc>
          <w:tcPr>
            <w:tcW w:w="1274" w:type="pct"/>
            <w:shd w:val="clear" w:color="auto" w:fill="D9D9D9" w:themeFill="background1" w:themeFillShade="D9"/>
          </w:tcPr>
          <w:p w14:paraId="2A614671" w14:textId="77777777" w:rsidR="007F3664" w:rsidRPr="00A96E0E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Topics covered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70D82E0C" w14:textId="77777777" w:rsidR="007F3664" w:rsidRPr="00A96E0E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Approx.</w:t>
            </w:r>
          </w:p>
          <w:p w14:paraId="306B69C3" w14:textId="77777777" w:rsidR="007F3664" w:rsidRPr="00A96E0E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Duration</w:t>
            </w:r>
          </w:p>
        </w:tc>
        <w:tc>
          <w:tcPr>
            <w:tcW w:w="478" w:type="pct"/>
            <w:shd w:val="clear" w:color="auto" w:fill="D9D9D9" w:themeFill="background1" w:themeFillShade="D9"/>
          </w:tcPr>
          <w:p w14:paraId="23C52ACB" w14:textId="77777777" w:rsidR="007F3664" w:rsidRPr="00A96E0E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Session Plan</w:t>
            </w:r>
          </w:p>
        </w:tc>
        <w:tc>
          <w:tcPr>
            <w:tcW w:w="564" w:type="pct"/>
            <w:shd w:val="clear" w:color="auto" w:fill="D9D9D9" w:themeFill="background1" w:themeFillShade="D9"/>
          </w:tcPr>
          <w:p w14:paraId="5E077620" w14:textId="77777777" w:rsidR="007F3664" w:rsidRPr="00A96E0E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Resource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5F4B954C" w14:textId="77777777" w:rsidR="007F3664" w:rsidRPr="00A96E0E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Formative Activity</w:t>
            </w:r>
          </w:p>
        </w:tc>
      </w:tr>
      <w:bookmarkEnd w:id="0"/>
      <w:tr w:rsidR="00A96E0E" w:rsidRPr="00A96E0E" w14:paraId="11AA703F" w14:textId="77777777" w:rsidTr="00B51D81">
        <w:tc>
          <w:tcPr>
            <w:tcW w:w="414" w:type="pct"/>
          </w:tcPr>
          <w:p w14:paraId="566D1249" w14:textId="77777777" w:rsidR="007F3664" w:rsidRPr="00A96E0E" w:rsidRDefault="007F3664" w:rsidP="00DD6D68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1</w:t>
            </w:r>
          </w:p>
          <w:p w14:paraId="31635542" w14:textId="77777777" w:rsidR="007F3664" w:rsidRPr="00A96E0E" w:rsidRDefault="0030490C" w:rsidP="00DD6D68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</w:t>
            </w:r>
            <w:r w:rsidR="007F3664" w:rsidRPr="00A96E0E">
              <w:rPr>
                <w:rFonts w:asciiTheme="minorHAnsi" w:hAnsiTheme="minorHAnsi"/>
                <w:sz w:val="20"/>
              </w:rPr>
              <w:t xml:space="preserve">1 </w:t>
            </w:r>
          </w:p>
          <w:p w14:paraId="4ACA9D8B" w14:textId="77777777" w:rsidR="007F3664" w:rsidRPr="00A96E0E" w:rsidRDefault="007F3664" w:rsidP="00DD6D68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1.1</w:t>
            </w:r>
          </w:p>
          <w:p w14:paraId="5A0AABCB" w14:textId="77777777" w:rsidR="007F3664" w:rsidRPr="00A96E0E" w:rsidRDefault="007F3664" w:rsidP="007F3664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1054" w:type="pct"/>
          </w:tcPr>
          <w:p w14:paraId="666D83D4" w14:textId="77777777" w:rsidR="00937ED1" w:rsidRPr="00A96E0E" w:rsidRDefault="00937ED1" w:rsidP="00DD6D68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Project and programme management, staffing and contraction</w:t>
            </w:r>
            <w:bookmarkStart w:id="1" w:name="_GoBack"/>
            <w:bookmarkEnd w:id="1"/>
            <w:r w:rsidRPr="00A96E0E">
              <w:rPr>
                <w:rFonts w:asciiTheme="minorHAnsi" w:hAnsiTheme="minorHAnsi"/>
                <w:sz w:val="20"/>
              </w:rPr>
              <w:t xml:space="preserve"> options</w:t>
            </w:r>
          </w:p>
        </w:tc>
        <w:tc>
          <w:tcPr>
            <w:tcW w:w="1274" w:type="pct"/>
          </w:tcPr>
          <w:p w14:paraId="12674A3D" w14:textId="77777777" w:rsidR="007F3664" w:rsidRPr="00A96E0E" w:rsidRDefault="00937ED1" w:rsidP="0092504B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Difference between project and programme management</w:t>
            </w:r>
          </w:p>
          <w:p w14:paraId="1F97C10E" w14:textId="77777777" w:rsidR="0092504B" w:rsidRPr="00A96E0E" w:rsidRDefault="0092504B" w:rsidP="0092504B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1BD60716" w14:textId="517583D6" w:rsidR="0092504B" w:rsidRPr="00A96E0E" w:rsidRDefault="00A96E0E" w:rsidP="0092504B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Project s</w:t>
            </w:r>
            <w:r w:rsidR="00937ED1" w:rsidRPr="00A96E0E">
              <w:rPr>
                <w:rFonts w:asciiTheme="minorHAnsi" w:hAnsiTheme="minorHAnsi"/>
                <w:sz w:val="20"/>
              </w:rPr>
              <w:t>taffing and resourcing</w:t>
            </w:r>
          </w:p>
          <w:p w14:paraId="7CDA9807" w14:textId="77777777" w:rsidR="0092504B" w:rsidRPr="00A96E0E" w:rsidRDefault="0092504B" w:rsidP="0092504B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690737DB" w14:textId="77777777" w:rsidR="0092504B" w:rsidRPr="00A96E0E" w:rsidRDefault="00937ED1" w:rsidP="0092504B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Staffing in house vs. external contracting</w:t>
            </w:r>
          </w:p>
          <w:p w14:paraId="54F6BB60" w14:textId="77777777" w:rsidR="0092504B" w:rsidRPr="00A96E0E" w:rsidRDefault="0092504B" w:rsidP="0092504B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187F4485" w14:textId="77777777" w:rsidR="0092504B" w:rsidRPr="00A96E0E" w:rsidRDefault="00937ED1" w:rsidP="0092504B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Contracting strategies</w:t>
            </w:r>
          </w:p>
        </w:tc>
        <w:tc>
          <w:tcPr>
            <w:tcW w:w="357" w:type="pct"/>
          </w:tcPr>
          <w:p w14:paraId="65745258" w14:textId="57BE0A2D" w:rsidR="007F3664" w:rsidRPr="00A96E0E" w:rsidRDefault="0092504B" w:rsidP="00DD6D68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3</w:t>
            </w:r>
            <w:r w:rsidR="00463209">
              <w:rPr>
                <w:rFonts w:asciiTheme="minorHAnsi" w:hAnsiTheme="minorHAnsi"/>
                <w:sz w:val="20"/>
              </w:rPr>
              <w:t>-3.5</w:t>
            </w:r>
            <w:r w:rsidR="007F3664" w:rsidRPr="00A96E0E">
              <w:rPr>
                <w:rFonts w:asciiTheme="minorHAnsi" w:hAnsiTheme="minorHAnsi"/>
                <w:sz w:val="20"/>
              </w:rPr>
              <w:t xml:space="preserve"> HOURS</w:t>
            </w:r>
          </w:p>
        </w:tc>
        <w:tc>
          <w:tcPr>
            <w:tcW w:w="478" w:type="pct"/>
          </w:tcPr>
          <w:p w14:paraId="3A87E45E" w14:textId="503DF12F" w:rsidR="007F3664" w:rsidRPr="00A96E0E" w:rsidRDefault="00B51D81" w:rsidP="00DD6D68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E1 - Session 1</w:t>
            </w:r>
          </w:p>
        </w:tc>
        <w:tc>
          <w:tcPr>
            <w:tcW w:w="564" w:type="pct"/>
          </w:tcPr>
          <w:p w14:paraId="0A50C14B" w14:textId="5480B0C0" w:rsidR="0092504B" w:rsidRPr="00A96E0E" w:rsidRDefault="00B51D81" w:rsidP="0092504B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E1</w:t>
            </w:r>
          </w:p>
          <w:p w14:paraId="5714173D" w14:textId="77777777" w:rsidR="007F3664" w:rsidRPr="00A96E0E" w:rsidRDefault="007F3664" w:rsidP="00DD6D68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</w:tcPr>
          <w:p w14:paraId="08FBD3D2" w14:textId="56457F37" w:rsidR="00C44F53" w:rsidRPr="00A96E0E" w:rsidRDefault="006269CE" w:rsidP="00AC085C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C44F53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1 – </w:t>
            </w:r>
            <w:r w:rsidR="000C6AEB" w:rsidRPr="00A96E0E">
              <w:rPr>
                <w:rFonts w:asciiTheme="minorHAnsi" w:hAnsiTheme="minorHAnsi" w:cstheme="majorHAnsi"/>
                <w:sz w:val="20"/>
              </w:rPr>
              <w:t>Project Management</w:t>
            </w:r>
          </w:p>
          <w:p w14:paraId="78B58DD1" w14:textId="62FA54C6" w:rsidR="000C6AEB" w:rsidRPr="00A96E0E" w:rsidRDefault="006269CE" w:rsidP="000C6AEB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0C6AEB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2 – </w:t>
            </w:r>
            <w:r w:rsidR="00B10E68" w:rsidRPr="00A96E0E">
              <w:rPr>
                <w:rFonts w:asciiTheme="minorHAnsi" w:hAnsiTheme="minorHAnsi" w:cstheme="majorHAnsi"/>
                <w:sz w:val="20"/>
              </w:rPr>
              <w:t>Your organisation</w:t>
            </w:r>
          </w:p>
          <w:p w14:paraId="62735FD4" w14:textId="7E715F23" w:rsidR="004E14A7" w:rsidRPr="00A96E0E" w:rsidRDefault="006269CE" w:rsidP="004E14A7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4E14A7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3 – </w:t>
            </w:r>
            <w:r w:rsidR="00B10E68" w:rsidRPr="00A96E0E">
              <w:rPr>
                <w:rFonts w:asciiTheme="minorHAnsi" w:hAnsiTheme="minorHAnsi" w:cstheme="majorHAnsi"/>
                <w:sz w:val="20"/>
              </w:rPr>
              <w:t>Project staffing &amp; resourcing</w:t>
            </w:r>
          </w:p>
          <w:p w14:paraId="5F5C2B51" w14:textId="001FD239" w:rsidR="00394EC6" w:rsidRPr="00A96E0E" w:rsidRDefault="006269CE" w:rsidP="00394EC6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394EC6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4 – </w:t>
            </w:r>
            <w:r w:rsidR="00394EC6" w:rsidRPr="00A96E0E">
              <w:rPr>
                <w:rFonts w:asciiTheme="minorHAnsi" w:hAnsiTheme="minorHAnsi" w:cstheme="majorHAnsi"/>
                <w:sz w:val="20"/>
              </w:rPr>
              <w:t>Staffing inhouse vs. external</w:t>
            </w:r>
          </w:p>
          <w:p w14:paraId="38CC5375" w14:textId="5FFC4E1D" w:rsidR="007F3664" w:rsidRPr="00A96E0E" w:rsidRDefault="006269CE" w:rsidP="00D16D3E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394EC6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5 – </w:t>
            </w:r>
            <w:r w:rsidR="00394EC6" w:rsidRPr="00A96E0E">
              <w:rPr>
                <w:rFonts w:asciiTheme="minorHAnsi" w:hAnsiTheme="minorHAnsi" w:cstheme="majorHAnsi"/>
                <w:sz w:val="20"/>
              </w:rPr>
              <w:t>Advantages/disadvantages of contracts</w:t>
            </w:r>
          </w:p>
        </w:tc>
      </w:tr>
      <w:tr w:rsidR="00B51D81" w:rsidRPr="00A96E0E" w14:paraId="7201F723" w14:textId="77777777" w:rsidTr="00B51D81">
        <w:tc>
          <w:tcPr>
            <w:tcW w:w="414" w:type="pct"/>
          </w:tcPr>
          <w:p w14:paraId="52A0D1F7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1</w:t>
            </w:r>
          </w:p>
          <w:p w14:paraId="7EA3C99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LO1</w:t>
            </w:r>
          </w:p>
          <w:p w14:paraId="6C79B664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1.2</w:t>
            </w:r>
          </w:p>
          <w:p w14:paraId="1457030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1054" w:type="pct"/>
          </w:tcPr>
          <w:p w14:paraId="691B0DC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Organisational structure and project management performance</w:t>
            </w:r>
          </w:p>
        </w:tc>
        <w:tc>
          <w:tcPr>
            <w:tcW w:w="1274" w:type="pct"/>
          </w:tcPr>
          <w:p w14:paraId="4DEBC7DB" w14:textId="222C636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Different types of organisational structure</w:t>
            </w:r>
          </w:p>
          <w:p w14:paraId="695F0A7A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7E21D610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Functional structure</w:t>
            </w:r>
          </w:p>
          <w:p w14:paraId="731E2BA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677DB20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Project structure</w:t>
            </w:r>
          </w:p>
          <w:p w14:paraId="5C22D8CE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3FE44E1F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Matrix structure</w:t>
            </w:r>
          </w:p>
          <w:p w14:paraId="3495DBB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741A0CBC" w14:textId="73313A7B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Organisational structures and project management, including advantages and disadvantages</w:t>
            </w:r>
          </w:p>
        </w:tc>
        <w:tc>
          <w:tcPr>
            <w:tcW w:w="357" w:type="pct"/>
          </w:tcPr>
          <w:p w14:paraId="266776AB" w14:textId="30993744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3</w:t>
            </w:r>
            <w:r w:rsidR="00463209">
              <w:rPr>
                <w:rFonts w:asciiTheme="minorHAnsi" w:hAnsiTheme="minorHAnsi"/>
                <w:sz w:val="20"/>
              </w:rPr>
              <w:t>-3.5</w:t>
            </w:r>
            <w:r w:rsidRPr="00A96E0E">
              <w:rPr>
                <w:rFonts w:asciiTheme="minorHAnsi" w:hAnsiTheme="minorHAnsi"/>
                <w:sz w:val="20"/>
              </w:rPr>
              <w:t xml:space="preserve"> HOURS</w:t>
            </w:r>
          </w:p>
        </w:tc>
        <w:tc>
          <w:tcPr>
            <w:tcW w:w="478" w:type="pct"/>
          </w:tcPr>
          <w:p w14:paraId="6A404706" w14:textId="3DEE1702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E1 - Session 2</w:t>
            </w:r>
          </w:p>
        </w:tc>
        <w:tc>
          <w:tcPr>
            <w:tcW w:w="564" w:type="pct"/>
          </w:tcPr>
          <w:p w14:paraId="09F77C6A" w14:textId="54EA021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E1</w:t>
            </w:r>
          </w:p>
          <w:p w14:paraId="57AABFBB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</w:tcPr>
          <w:p w14:paraId="3D162BE7" w14:textId="55B4572C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6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Organisational structure</w:t>
            </w:r>
          </w:p>
          <w:p w14:paraId="10092045" w14:textId="2B854FF2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7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Functional structure</w:t>
            </w:r>
          </w:p>
          <w:p w14:paraId="5AFC995F" w14:textId="4E47A50C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8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Project structure</w:t>
            </w:r>
          </w:p>
          <w:p w14:paraId="15DB6273" w14:textId="11EB7367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9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Mixed structure</w:t>
            </w:r>
          </w:p>
          <w:p w14:paraId="4C8A5594" w14:textId="5326B426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10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lastRenderedPageBreak/>
              <w:t xml:space="preserve">Advantages/disadvantages of Organisational structure </w:t>
            </w:r>
          </w:p>
        </w:tc>
      </w:tr>
      <w:tr w:rsidR="00B51D81" w:rsidRPr="00A96E0E" w14:paraId="324E2840" w14:textId="77777777" w:rsidTr="00B51D81">
        <w:tc>
          <w:tcPr>
            <w:tcW w:w="414" w:type="pct"/>
          </w:tcPr>
          <w:p w14:paraId="5072FAE4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lastRenderedPageBreak/>
              <w:t>Element 1</w:t>
            </w:r>
          </w:p>
          <w:p w14:paraId="660FDC5C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LO1</w:t>
            </w:r>
          </w:p>
          <w:p w14:paraId="0985A5F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1.3</w:t>
            </w:r>
          </w:p>
        </w:tc>
        <w:tc>
          <w:tcPr>
            <w:tcW w:w="1054" w:type="pct"/>
          </w:tcPr>
          <w:p w14:paraId="673CC7D3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External and competitive environment and project management</w:t>
            </w:r>
          </w:p>
        </w:tc>
        <w:tc>
          <w:tcPr>
            <w:tcW w:w="1274" w:type="pct"/>
          </w:tcPr>
          <w:p w14:paraId="21CAD45A" w14:textId="684B9B9C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Evaluation of the external environment</w:t>
            </w:r>
          </w:p>
          <w:p w14:paraId="7D414D5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4D412234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PESTLE analysis</w:t>
            </w:r>
          </w:p>
          <w:p w14:paraId="56C9FAD5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1DA8A455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Project management triangle</w:t>
            </w:r>
          </w:p>
          <w:p w14:paraId="69B51A6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pct"/>
          </w:tcPr>
          <w:p w14:paraId="63C202B5" w14:textId="00E9FA28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3</w:t>
            </w:r>
            <w:r w:rsidR="00463209">
              <w:rPr>
                <w:rFonts w:asciiTheme="minorHAnsi" w:hAnsiTheme="minorHAnsi"/>
                <w:sz w:val="20"/>
              </w:rPr>
              <w:t>-3.5</w:t>
            </w:r>
            <w:r w:rsidRPr="00A96E0E">
              <w:rPr>
                <w:rFonts w:asciiTheme="minorHAnsi" w:hAnsiTheme="minorHAnsi"/>
                <w:sz w:val="20"/>
              </w:rPr>
              <w:t xml:space="preserve"> HOURS</w:t>
            </w:r>
          </w:p>
        </w:tc>
        <w:tc>
          <w:tcPr>
            <w:tcW w:w="478" w:type="pct"/>
          </w:tcPr>
          <w:p w14:paraId="24EEC32E" w14:textId="5701D34F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E1 - Session 3</w:t>
            </w:r>
          </w:p>
        </w:tc>
        <w:tc>
          <w:tcPr>
            <w:tcW w:w="564" w:type="pct"/>
          </w:tcPr>
          <w:p w14:paraId="4F15F1F1" w14:textId="4BADD91B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E1</w:t>
            </w:r>
          </w:p>
          <w:p w14:paraId="5F6EA7D1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</w:tcPr>
          <w:p w14:paraId="0A66542E" w14:textId="5AE7F1CF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11 </w:t>
            </w:r>
            <w:proofErr w:type="gramStart"/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– 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Why</w:t>
            </w:r>
            <w:proofErr w:type="gramEnd"/>
            <w:r w:rsidR="00B51D81" w:rsidRPr="00A96E0E">
              <w:rPr>
                <w:rFonts w:asciiTheme="minorHAnsi" w:hAnsiTheme="minorHAnsi" w:cstheme="majorHAnsi"/>
                <w:sz w:val="20"/>
              </w:rPr>
              <w:t xml:space="preserve"> must you monitor your competition?</w:t>
            </w:r>
          </w:p>
          <w:p w14:paraId="08A798BE" w14:textId="6B29D5E5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12 – 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Pestle analysis</w:t>
            </w:r>
          </w:p>
          <w:p w14:paraId="2B2E826C" w14:textId="6FCDDCA5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13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Project management triangle</w:t>
            </w:r>
          </w:p>
        </w:tc>
      </w:tr>
      <w:tr w:rsidR="00B51D81" w:rsidRPr="00A96E0E" w14:paraId="1EE717B2" w14:textId="77777777" w:rsidTr="00B51D81">
        <w:tc>
          <w:tcPr>
            <w:tcW w:w="414" w:type="pct"/>
          </w:tcPr>
          <w:p w14:paraId="7B6AEFDF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1</w:t>
            </w:r>
          </w:p>
          <w:p w14:paraId="508128EF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LO1</w:t>
            </w:r>
          </w:p>
          <w:p w14:paraId="060C3A76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1.4</w:t>
            </w:r>
          </w:p>
        </w:tc>
        <w:tc>
          <w:tcPr>
            <w:tcW w:w="1054" w:type="pct"/>
          </w:tcPr>
          <w:p w14:paraId="1E2B67FB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Corporate business strategy and project management</w:t>
            </w:r>
          </w:p>
        </w:tc>
        <w:tc>
          <w:tcPr>
            <w:tcW w:w="1274" w:type="pct"/>
          </w:tcPr>
          <w:p w14:paraId="0240DAFC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Business strategy</w:t>
            </w:r>
          </w:p>
          <w:p w14:paraId="0D1D9E03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44438FDD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MOST analysis</w:t>
            </w:r>
          </w:p>
          <w:p w14:paraId="6EF2F9A6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507D117A" w14:textId="4E106854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SWOT analysis</w:t>
            </w:r>
          </w:p>
          <w:p w14:paraId="5A982699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410B85E5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Strategic fit of a project</w:t>
            </w:r>
          </w:p>
          <w:p w14:paraId="06B2FB6F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pct"/>
          </w:tcPr>
          <w:p w14:paraId="1B647BD0" w14:textId="2B2E8AD4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3</w:t>
            </w:r>
            <w:r w:rsidR="00463209">
              <w:rPr>
                <w:rFonts w:asciiTheme="minorHAnsi" w:hAnsiTheme="minorHAnsi"/>
                <w:sz w:val="20"/>
              </w:rPr>
              <w:t>-3.5</w:t>
            </w:r>
            <w:r w:rsidRPr="00A96E0E">
              <w:rPr>
                <w:rFonts w:asciiTheme="minorHAnsi" w:hAnsiTheme="minorHAnsi"/>
                <w:sz w:val="20"/>
              </w:rPr>
              <w:t xml:space="preserve"> HOURS</w:t>
            </w:r>
          </w:p>
        </w:tc>
        <w:tc>
          <w:tcPr>
            <w:tcW w:w="478" w:type="pct"/>
          </w:tcPr>
          <w:p w14:paraId="78EE8DA9" w14:textId="0950F092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E1 - Session 4</w:t>
            </w:r>
          </w:p>
        </w:tc>
        <w:tc>
          <w:tcPr>
            <w:tcW w:w="564" w:type="pct"/>
          </w:tcPr>
          <w:p w14:paraId="13EFC5C3" w14:textId="20BE642A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E1</w:t>
            </w:r>
          </w:p>
          <w:p w14:paraId="0B9120BB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</w:tcPr>
          <w:p w14:paraId="44648B57" w14:textId="75E17442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14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Strategy vs. Business strategy</w:t>
            </w:r>
          </w:p>
          <w:p w14:paraId="748A0DCC" w14:textId="6177E5FA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15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Business strategy</w:t>
            </w:r>
          </w:p>
          <w:p w14:paraId="2A8329C9" w14:textId="5B2A9A6F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16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MOST analysis</w:t>
            </w:r>
          </w:p>
          <w:p w14:paraId="24538997" w14:textId="471347DD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17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Mission statement</w:t>
            </w:r>
          </w:p>
          <w:p w14:paraId="44C05FE7" w14:textId="516185F1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18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SWOT analysis</w:t>
            </w:r>
          </w:p>
          <w:p w14:paraId="59A15FDA" w14:textId="60B0D1BB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E1 LO1 Activity 19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Project fit</w:t>
            </w:r>
          </w:p>
        </w:tc>
      </w:tr>
    </w:tbl>
    <w:p w14:paraId="6976C7BD" w14:textId="77777777" w:rsidR="00B51D81" w:rsidRDefault="00B51D8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3034"/>
        <w:gridCol w:w="3668"/>
        <w:gridCol w:w="1028"/>
        <w:gridCol w:w="1376"/>
        <w:gridCol w:w="1624"/>
        <w:gridCol w:w="2475"/>
      </w:tblGrid>
      <w:tr w:rsidR="00B51D81" w:rsidRPr="00A96E0E" w14:paraId="5358CF16" w14:textId="77777777" w:rsidTr="00B51D81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4E8F3" w14:textId="18575579" w:rsidR="00B51D81" w:rsidRPr="00B51D81" w:rsidRDefault="00B51D81" w:rsidP="006C36C4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B51D81">
              <w:rPr>
                <w:rFonts w:asciiTheme="minorHAnsi" w:hAnsiTheme="minorHAnsi"/>
                <w:sz w:val="20"/>
              </w:rPr>
              <w:lastRenderedPageBreak/>
              <w:t>Element, learning Outcome and assessment criteria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97197" w14:textId="77777777" w:rsidR="00B51D81" w:rsidRPr="00B51D81" w:rsidRDefault="00B51D81" w:rsidP="006C36C4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B51D81">
              <w:rPr>
                <w:rFonts w:asciiTheme="minorHAnsi" w:hAnsiTheme="minorHAnsi"/>
                <w:sz w:val="20"/>
              </w:rPr>
              <w:t>Session title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79A5B" w14:textId="77777777" w:rsidR="00B51D81" w:rsidRPr="00B51D81" w:rsidRDefault="00B51D81" w:rsidP="006C36C4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B51D81">
              <w:rPr>
                <w:rFonts w:asciiTheme="minorHAnsi" w:hAnsiTheme="minorHAnsi"/>
                <w:sz w:val="20"/>
              </w:rPr>
              <w:t>Topics covered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94922" w14:textId="77777777" w:rsidR="00B51D81" w:rsidRPr="00B51D81" w:rsidRDefault="00B51D81" w:rsidP="006C36C4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B51D81">
              <w:rPr>
                <w:rFonts w:asciiTheme="minorHAnsi" w:hAnsiTheme="minorHAnsi"/>
                <w:sz w:val="20"/>
              </w:rPr>
              <w:t>Approx.</w:t>
            </w:r>
          </w:p>
          <w:p w14:paraId="19178069" w14:textId="77777777" w:rsidR="00B51D81" w:rsidRPr="00B51D81" w:rsidRDefault="00B51D81" w:rsidP="006C36C4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B51D81">
              <w:rPr>
                <w:rFonts w:asciiTheme="minorHAnsi" w:hAnsiTheme="minorHAnsi"/>
                <w:sz w:val="20"/>
              </w:rPr>
              <w:t>Duration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5F491" w14:textId="77777777" w:rsidR="00B51D81" w:rsidRPr="00B51D81" w:rsidRDefault="00B51D81" w:rsidP="006C36C4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B51D81">
              <w:rPr>
                <w:rFonts w:asciiTheme="minorHAnsi" w:hAnsiTheme="minorHAnsi"/>
                <w:sz w:val="20"/>
              </w:rPr>
              <w:t>Session Plan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42FE6" w14:textId="77777777" w:rsidR="00B51D81" w:rsidRPr="00B51D81" w:rsidRDefault="00B51D81" w:rsidP="006C36C4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B51D81">
              <w:rPr>
                <w:rFonts w:asciiTheme="minorHAnsi" w:hAnsiTheme="minorHAnsi"/>
                <w:sz w:val="20"/>
              </w:rPr>
              <w:t>Resource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E607F" w14:textId="77777777" w:rsidR="00B51D81" w:rsidRPr="00B51D81" w:rsidRDefault="00B51D81" w:rsidP="006C36C4">
            <w:pPr>
              <w:spacing w:before="20" w:after="20"/>
              <w:contextualSpacing/>
              <w:rPr>
                <w:rFonts w:asciiTheme="minorHAnsi" w:hAnsiTheme="minorHAnsi" w:cstheme="majorHAnsi"/>
                <w:b/>
                <w:sz w:val="20"/>
              </w:rPr>
            </w:pPr>
            <w:r w:rsidRPr="00B51D81">
              <w:rPr>
                <w:rFonts w:asciiTheme="minorHAnsi" w:hAnsiTheme="minorHAnsi" w:cstheme="majorHAnsi"/>
                <w:b/>
                <w:sz w:val="20"/>
              </w:rPr>
              <w:t>Formative Activity</w:t>
            </w:r>
          </w:p>
        </w:tc>
      </w:tr>
      <w:tr w:rsidR="00B51D81" w:rsidRPr="00A96E0E" w14:paraId="7409820E" w14:textId="77777777" w:rsidTr="00B51D81">
        <w:tc>
          <w:tcPr>
            <w:tcW w:w="414" w:type="pct"/>
          </w:tcPr>
          <w:p w14:paraId="2284D7EA" w14:textId="2DC90D9F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2</w:t>
            </w:r>
          </w:p>
          <w:p w14:paraId="5D5BF416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LO2</w:t>
            </w:r>
          </w:p>
          <w:p w14:paraId="2BAFE62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2.1</w:t>
            </w:r>
          </w:p>
        </w:tc>
        <w:tc>
          <w:tcPr>
            <w:tcW w:w="1054" w:type="pct"/>
          </w:tcPr>
          <w:p w14:paraId="161D512B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Leadership theories and their application in project management</w:t>
            </w:r>
          </w:p>
        </w:tc>
        <w:tc>
          <w:tcPr>
            <w:tcW w:w="1274" w:type="pct"/>
          </w:tcPr>
          <w:p w14:paraId="7DBFA0C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Leadership theories</w:t>
            </w:r>
          </w:p>
          <w:p w14:paraId="3B88016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6BAACA3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Leadership vs management</w:t>
            </w:r>
          </w:p>
          <w:p w14:paraId="121CC593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74D45C5C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Selected theories and their application in project management</w:t>
            </w:r>
          </w:p>
          <w:p w14:paraId="11E82BF6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12EB3DA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Hawthorne theory</w:t>
            </w:r>
          </w:p>
          <w:p w14:paraId="65A82B5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7F93B159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Theory X and Y</w:t>
            </w:r>
          </w:p>
          <w:p w14:paraId="60079020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1D3111F0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Managerial Grid theory</w:t>
            </w:r>
          </w:p>
          <w:p w14:paraId="7E89F6C1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0DCC50C3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Contingency model</w:t>
            </w:r>
          </w:p>
          <w:p w14:paraId="72430C0C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113225F1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Tannenbaum &amp; Schmidt graph</w:t>
            </w:r>
          </w:p>
          <w:p w14:paraId="4BE65283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5DF83BC3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What makes a great project leader</w:t>
            </w:r>
          </w:p>
          <w:p w14:paraId="17198F5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4A9BEA5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pct"/>
          </w:tcPr>
          <w:p w14:paraId="5A7A1C97" w14:textId="561C7A04" w:rsidR="00B51D81" w:rsidRPr="00A96E0E" w:rsidRDefault="008C777B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4-5</w:t>
            </w:r>
            <w:r w:rsidR="00B51D81" w:rsidRPr="00A96E0E">
              <w:rPr>
                <w:rFonts w:asciiTheme="minorHAnsi" w:hAnsiTheme="minorHAnsi"/>
                <w:sz w:val="20"/>
              </w:rPr>
              <w:t xml:space="preserve"> HOURS</w:t>
            </w:r>
          </w:p>
        </w:tc>
        <w:tc>
          <w:tcPr>
            <w:tcW w:w="478" w:type="pct"/>
          </w:tcPr>
          <w:p w14:paraId="19A7B8E8" w14:textId="1F662D22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E2 - Session 1</w:t>
            </w:r>
          </w:p>
        </w:tc>
        <w:tc>
          <w:tcPr>
            <w:tcW w:w="564" w:type="pct"/>
          </w:tcPr>
          <w:p w14:paraId="589CFCCD" w14:textId="274FA2BA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E2</w:t>
            </w:r>
          </w:p>
          <w:p w14:paraId="462C5C10" w14:textId="7DD467BF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</w:tcPr>
          <w:p w14:paraId="045F6D0C" w14:textId="70CB1C3E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1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Leadership theories</w:t>
            </w:r>
          </w:p>
          <w:p w14:paraId="53EE41C8" w14:textId="261DE971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2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Leadership styles applied</w:t>
            </w:r>
          </w:p>
          <w:p w14:paraId="12BCD480" w14:textId="3970FE2A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3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 xml:space="preserve">Leadership vs. Management </w:t>
            </w:r>
          </w:p>
          <w:p w14:paraId="66C9F003" w14:textId="50D18378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4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The Hawthorne theory</w:t>
            </w:r>
          </w:p>
          <w:p w14:paraId="21798D3A" w14:textId="66E69E59" w:rsidR="00B51D81" w:rsidRPr="00A96E0E" w:rsidRDefault="006269CE" w:rsidP="00B51D8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5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The X and Y project management</w:t>
            </w:r>
          </w:p>
          <w:p w14:paraId="3ED786C5" w14:textId="4BAD4B43" w:rsidR="00B51D81" w:rsidRPr="00A96E0E" w:rsidRDefault="006269CE" w:rsidP="00B51D8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6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The managerial grid theory</w:t>
            </w:r>
          </w:p>
          <w:p w14:paraId="7A12B9CD" w14:textId="27A5D927" w:rsidR="00B51D81" w:rsidRPr="00A96E0E" w:rsidRDefault="006269CE" w:rsidP="00B51D8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7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The contingency model</w:t>
            </w:r>
          </w:p>
          <w:p w14:paraId="3789ECEE" w14:textId="2F54590C" w:rsidR="00B51D81" w:rsidRPr="00A96E0E" w:rsidRDefault="006269CE" w:rsidP="00B51D8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8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The Tannenbaum and Schmidt graph</w:t>
            </w:r>
          </w:p>
          <w:p w14:paraId="303172AF" w14:textId="71E5861A" w:rsidR="00B51D81" w:rsidRPr="00A96E0E" w:rsidRDefault="006269CE" w:rsidP="00B51D8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9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What makes a great project leader?</w:t>
            </w:r>
          </w:p>
        </w:tc>
      </w:tr>
      <w:tr w:rsidR="00B51D81" w:rsidRPr="00A96E0E" w14:paraId="340A38B0" w14:textId="77777777" w:rsidTr="00B51D81">
        <w:tc>
          <w:tcPr>
            <w:tcW w:w="414" w:type="pct"/>
          </w:tcPr>
          <w:p w14:paraId="2BCF552A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2</w:t>
            </w:r>
          </w:p>
          <w:p w14:paraId="4C02EC5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LO2</w:t>
            </w:r>
          </w:p>
          <w:p w14:paraId="2730EB3E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2.2</w:t>
            </w:r>
          </w:p>
        </w:tc>
        <w:tc>
          <w:tcPr>
            <w:tcW w:w="1054" w:type="pct"/>
          </w:tcPr>
          <w:p w14:paraId="1ABD811E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Teamwork and successful project management</w:t>
            </w:r>
          </w:p>
        </w:tc>
        <w:tc>
          <w:tcPr>
            <w:tcW w:w="1274" w:type="pct"/>
          </w:tcPr>
          <w:p w14:paraId="730F1C55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Role of teamwork in project management</w:t>
            </w:r>
          </w:p>
          <w:p w14:paraId="25BEF12D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29370E69" w14:textId="1CE0E0E4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Selected teamwork theories and project management</w:t>
            </w:r>
          </w:p>
          <w:p w14:paraId="40309B6D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23C770CD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Key success factors for project team performance</w:t>
            </w:r>
          </w:p>
          <w:p w14:paraId="353F37E6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55503AB6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lastRenderedPageBreak/>
              <w:t>Leading and managing virtual project teams</w:t>
            </w:r>
          </w:p>
          <w:p w14:paraId="6552B1B8" w14:textId="76DB1E55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pct"/>
          </w:tcPr>
          <w:p w14:paraId="3078DC13" w14:textId="1D81C705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lastRenderedPageBreak/>
              <w:t>3</w:t>
            </w:r>
            <w:r w:rsidR="008C777B">
              <w:rPr>
                <w:rFonts w:asciiTheme="minorHAnsi" w:hAnsiTheme="minorHAnsi"/>
                <w:sz w:val="20"/>
              </w:rPr>
              <w:t>-4</w:t>
            </w:r>
            <w:r w:rsidRPr="00A96E0E">
              <w:rPr>
                <w:rFonts w:asciiTheme="minorHAnsi" w:hAnsiTheme="minorHAnsi"/>
                <w:sz w:val="20"/>
              </w:rPr>
              <w:t xml:space="preserve"> HOURS</w:t>
            </w:r>
          </w:p>
        </w:tc>
        <w:tc>
          <w:tcPr>
            <w:tcW w:w="478" w:type="pct"/>
          </w:tcPr>
          <w:p w14:paraId="279FA4E3" w14:textId="14E37AB9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E2 - Session 2</w:t>
            </w:r>
          </w:p>
        </w:tc>
        <w:tc>
          <w:tcPr>
            <w:tcW w:w="564" w:type="pct"/>
          </w:tcPr>
          <w:p w14:paraId="1064F7E8" w14:textId="0508F3AC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E2</w:t>
            </w:r>
          </w:p>
          <w:p w14:paraId="1D5B75F1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</w:tcPr>
          <w:p w14:paraId="25E8DAD3" w14:textId="4BECCA54" w:rsidR="00B51D81" w:rsidRPr="00A96E0E" w:rsidRDefault="006269CE" w:rsidP="00B51D81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10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Team work in project management</w:t>
            </w:r>
          </w:p>
          <w:p w14:paraId="53025B3B" w14:textId="5BF0F6A8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11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Belbin theory</w:t>
            </w:r>
          </w:p>
          <w:p w14:paraId="189AE13C" w14:textId="1C72BE54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  <w:highlight w:val="yellow"/>
              </w:rPr>
            </w:pPr>
          </w:p>
          <w:p w14:paraId="769387C4" w14:textId="3BE579DE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12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Case study review</w:t>
            </w:r>
          </w:p>
          <w:p w14:paraId="08BF7578" w14:textId="099F2D90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lastRenderedPageBreak/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13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Virtual team leader requirements</w:t>
            </w:r>
          </w:p>
        </w:tc>
      </w:tr>
      <w:tr w:rsidR="00B51D81" w:rsidRPr="00A96E0E" w14:paraId="41761DEE" w14:textId="77777777" w:rsidTr="00B51D81">
        <w:tc>
          <w:tcPr>
            <w:tcW w:w="414" w:type="pct"/>
          </w:tcPr>
          <w:p w14:paraId="072D855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lastRenderedPageBreak/>
              <w:t>Element 2</w:t>
            </w:r>
          </w:p>
          <w:p w14:paraId="7861266E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LO2</w:t>
            </w:r>
          </w:p>
          <w:p w14:paraId="420C4345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2.3</w:t>
            </w:r>
          </w:p>
        </w:tc>
        <w:tc>
          <w:tcPr>
            <w:tcW w:w="1054" w:type="pct"/>
          </w:tcPr>
          <w:p w14:paraId="6B7D8AE6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Communication methods and effective project management</w:t>
            </w:r>
          </w:p>
        </w:tc>
        <w:tc>
          <w:tcPr>
            <w:tcW w:w="1274" w:type="pct"/>
          </w:tcPr>
          <w:p w14:paraId="4A469BC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Communication methods</w:t>
            </w:r>
          </w:p>
          <w:p w14:paraId="11D315CF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54C81374" w14:textId="7FE4D45B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New communication technology</w:t>
            </w:r>
          </w:p>
          <w:p w14:paraId="2E3F7DC1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69F86AFB" w14:textId="7B8A6562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 xml:space="preserve">Modes of communication </w:t>
            </w:r>
          </w:p>
          <w:p w14:paraId="07606CCC" w14:textId="367299F5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65892431" w14:textId="66854AD4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Communication plan</w:t>
            </w:r>
          </w:p>
          <w:p w14:paraId="7A2D15A4" w14:textId="48F25F3F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pct"/>
          </w:tcPr>
          <w:p w14:paraId="2EA43B73" w14:textId="16BCBCF2" w:rsidR="00B51D81" w:rsidRPr="00A96E0E" w:rsidRDefault="008C777B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2-</w:t>
            </w:r>
            <w:r w:rsidR="00B51D81" w:rsidRPr="00A96E0E">
              <w:rPr>
                <w:rFonts w:asciiTheme="minorHAnsi" w:hAnsiTheme="minorHAnsi"/>
                <w:sz w:val="20"/>
              </w:rPr>
              <w:t>3 HOURS</w:t>
            </w:r>
          </w:p>
        </w:tc>
        <w:tc>
          <w:tcPr>
            <w:tcW w:w="478" w:type="pct"/>
          </w:tcPr>
          <w:p w14:paraId="6D8982D1" w14:textId="209934BF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E2 - Session 3</w:t>
            </w:r>
          </w:p>
        </w:tc>
        <w:tc>
          <w:tcPr>
            <w:tcW w:w="564" w:type="pct"/>
          </w:tcPr>
          <w:p w14:paraId="2042F506" w14:textId="0BAEE21C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E2</w:t>
            </w:r>
          </w:p>
          <w:p w14:paraId="50907D8F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</w:tcPr>
          <w:p w14:paraId="4F2789FB" w14:textId="333C6CF8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14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Asynchronous/synchronous communication</w:t>
            </w:r>
          </w:p>
          <w:p w14:paraId="522DC89D" w14:textId="50BB9F5C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15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Advantages/disadvantages of communication modes</w:t>
            </w:r>
          </w:p>
        </w:tc>
      </w:tr>
      <w:tr w:rsidR="00B51D81" w:rsidRPr="00A96E0E" w14:paraId="7BC29702" w14:textId="77777777" w:rsidTr="00B51D81">
        <w:tc>
          <w:tcPr>
            <w:tcW w:w="414" w:type="pct"/>
          </w:tcPr>
          <w:p w14:paraId="6B6706B4" w14:textId="193A7BE5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2</w:t>
            </w:r>
          </w:p>
          <w:p w14:paraId="6A792006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LO2</w:t>
            </w:r>
          </w:p>
          <w:p w14:paraId="43CE711A" w14:textId="03DD0EE2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2.4</w:t>
            </w:r>
          </w:p>
        </w:tc>
        <w:tc>
          <w:tcPr>
            <w:tcW w:w="1054" w:type="pct"/>
          </w:tcPr>
          <w:p w14:paraId="61D5D400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Principles of knowledge management and organisational learning in projects</w:t>
            </w:r>
          </w:p>
        </w:tc>
        <w:tc>
          <w:tcPr>
            <w:tcW w:w="1274" w:type="pct"/>
          </w:tcPr>
          <w:p w14:paraId="6332F0DE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Project lessons – learned checklist</w:t>
            </w:r>
          </w:p>
          <w:p w14:paraId="344F71EE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688FB675" w14:textId="118C284A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The Learning Organisation: Senge’s 5 dimensions</w:t>
            </w:r>
          </w:p>
          <w:p w14:paraId="35681C4E" w14:textId="4517020A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pct"/>
          </w:tcPr>
          <w:p w14:paraId="76129BF2" w14:textId="61A9573E" w:rsidR="00B51D81" w:rsidRPr="00A96E0E" w:rsidRDefault="008C777B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2-</w:t>
            </w:r>
            <w:r w:rsidR="00B51D81" w:rsidRPr="00A96E0E">
              <w:rPr>
                <w:rFonts w:asciiTheme="minorHAnsi" w:hAnsiTheme="minorHAnsi"/>
                <w:sz w:val="20"/>
              </w:rPr>
              <w:t>3 HOURS</w:t>
            </w:r>
          </w:p>
        </w:tc>
        <w:tc>
          <w:tcPr>
            <w:tcW w:w="478" w:type="pct"/>
          </w:tcPr>
          <w:p w14:paraId="42F59B49" w14:textId="3E00B768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E2 - Session 4</w:t>
            </w:r>
          </w:p>
        </w:tc>
        <w:tc>
          <w:tcPr>
            <w:tcW w:w="564" w:type="pct"/>
          </w:tcPr>
          <w:p w14:paraId="3F6A27B1" w14:textId="5ADA84AE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E2</w:t>
            </w:r>
          </w:p>
          <w:p w14:paraId="1120B14A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</w:tcPr>
          <w:p w14:paraId="696FE73E" w14:textId="73608AB6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16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Project Lesson-Learned</w:t>
            </w:r>
          </w:p>
          <w:p w14:paraId="22ADAC95" w14:textId="45C1640E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E2 LO2 Activity 17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Senge’s 5 dimensions</w:t>
            </w:r>
          </w:p>
        </w:tc>
      </w:tr>
    </w:tbl>
    <w:p w14:paraId="444DBDFD" w14:textId="77777777" w:rsidR="00B51D81" w:rsidRDefault="00B51D8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3035"/>
        <w:gridCol w:w="3668"/>
        <w:gridCol w:w="1028"/>
        <w:gridCol w:w="1376"/>
        <w:gridCol w:w="1624"/>
        <w:gridCol w:w="2473"/>
      </w:tblGrid>
      <w:tr w:rsidR="00B51D81" w:rsidRPr="00A96E0E" w14:paraId="0D08A637" w14:textId="77777777" w:rsidTr="00B51D81">
        <w:tc>
          <w:tcPr>
            <w:tcW w:w="414" w:type="pct"/>
            <w:shd w:val="clear" w:color="auto" w:fill="D9D9D9" w:themeFill="background1" w:themeFillShade="D9"/>
          </w:tcPr>
          <w:p w14:paraId="0F2A74B1" w14:textId="044ACAAB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lastRenderedPageBreak/>
              <w:t>Element, learning Outcome and assessment criteria</w:t>
            </w:r>
          </w:p>
        </w:tc>
        <w:tc>
          <w:tcPr>
            <w:tcW w:w="1054" w:type="pct"/>
            <w:shd w:val="clear" w:color="auto" w:fill="D9D9D9" w:themeFill="background1" w:themeFillShade="D9"/>
          </w:tcPr>
          <w:p w14:paraId="6ACB7274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Session title</w:t>
            </w:r>
          </w:p>
        </w:tc>
        <w:tc>
          <w:tcPr>
            <w:tcW w:w="1274" w:type="pct"/>
            <w:shd w:val="clear" w:color="auto" w:fill="D9D9D9" w:themeFill="background1" w:themeFillShade="D9"/>
          </w:tcPr>
          <w:p w14:paraId="19F2C946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Topics covered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12204319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Approx.</w:t>
            </w:r>
          </w:p>
          <w:p w14:paraId="7ABAC030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Duration</w:t>
            </w:r>
          </w:p>
        </w:tc>
        <w:tc>
          <w:tcPr>
            <w:tcW w:w="478" w:type="pct"/>
            <w:shd w:val="clear" w:color="auto" w:fill="D9D9D9" w:themeFill="background1" w:themeFillShade="D9"/>
          </w:tcPr>
          <w:p w14:paraId="696BF4C9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Session Plan</w:t>
            </w:r>
          </w:p>
        </w:tc>
        <w:tc>
          <w:tcPr>
            <w:tcW w:w="564" w:type="pct"/>
            <w:shd w:val="clear" w:color="auto" w:fill="D9D9D9" w:themeFill="background1" w:themeFillShade="D9"/>
          </w:tcPr>
          <w:p w14:paraId="6D9AACE4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Resource</w:t>
            </w:r>
          </w:p>
        </w:tc>
        <w:tc>
          <w:tcPr>
            <w:tcW w:w="859" w:type="pct"/>
            <w:shd w:val="clear" w:color="auto" w:fill="D9D9D9" w:themeFill="background1" w:themeFillShade="D9"/>
          </w:tcPr>
          <w:p w14:paraId="61E799EB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Formative Activity</w:t>
            </w:r>
          </w:p>
        </w:tc>
      </w:tr>
      <w:tr w:rsidR="00B51D81" w:rsidRPr="00A96E0E" w14:paraId="5CC1D879" w14:textId="77777777" w:rsidTr="00B51D81">
        <w:tc>
          <w:tcPr>
            <w:tcW w:w="414" w:type="pct"/>
          </w:tcPr>
          <w:p w14:paraId="7328217B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3</w:t>
            </w:r>
          </w:p>
          <w:p w14:paraId="65997254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LO3</w:t>
            </w:r>
          </w:p>
          <w:p w14:paraId="4AC3EA17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3.1</w:t>
            </w:r>
          </w:p>
        </w:tc>
        <w:tc>
          <w:tcPr>
            <w:tcW w:w="1054" w:type="pct"/>
          </w:tcPr>
          <w:p w14:paraId="58F84B9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Business case development for a project</w:t>
            </w:r>
          </w:p>
        </w:tc>
        <w:tc>
          <w:tcPr>
            <w:tcW w:w="1274" w:type="pct"/>
          </w:tcPr>
          <w:p w14:paraId="403261F5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Structure of programmes and projects</w:t>
            </w:r>
          </w:p>
          <w:p w14:paraId="08B399ED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51C4D19A" w14:textId="3CA261EB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Develop a project business case</w:t>
            </w:r>
          </w:p>
          <w:p w14:paraId="3A6996D0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06A9EB92" w14:textId="0485EA8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Review a project business case</w:t>
            </w:r>
          </w:p>
        </w:tc>
        <w:tc>
          <w:tcPr>
            <w:tcW w:w="357" w:type="pct"/>
          </w:tcPr>
          <w:p w14:paraId="3FBF05B9" w14:textId="3BBEF045" w:rsidR="00B51D81" w:rsidRPr="00A96E0E" w:rsidRDefault="008C777B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2-</w:t>
            </w:r>
            <w:r w:rsidR="00B51D81" w:rsidRPr="00A96E0E">
              <w:rPr>
                <w:rFonts w:asciiTheme="minorHAnsi" w:hAnsiTheme="minorHAnsi"/>
                <w:sz w:val="20"/>
              </w:rPr>
              <w:t>3 HOURS</w:t>
            </w:r>
          </w:p>
        </w:tc>
        <w:tc>
          <w:tcPr>
            <w:tcW w:w="478" w:type="pct"/>
          </w:tcPr>
          <w:p w14:paraId="1E4B6133" w14:textId="66358FC5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E3 - Session 1</w:t>
            </w:r>
          </w:p>
        </w:tc>
        <w:tc>
          <w:tcPr>
            <w:tcW w:w="564" w:type="pct"/>
          </w:tcPr>
          <w:p w14:paraId="6F69E4E7" w14:textId="67016364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E3</w:t>
            </w:r>
          </w:p>
          <w:p w14:paraId="4A633E73" w14:textId="0351AD16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59" w:type="pct"/>
          </w:tcPr>
          <w:p w14:paraId="1F19DA89" w14:textId="4CE87E48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E3 LO3 Activity 1 – </w:t>
            </w:r>
            <w:r w:rsidR="005F2848">
              <w:rPr>
                <w:rFonts w:asciiTheme="minorHAnsi" w:hAnsiTheme="minorHAnsi" w:cstheme="majorHAnsi"/>
                <w:sz w:val="20"/>
              </w:rPr>
              <w:t>Roles and responsibilities</w:t>
            </w:r>
          </w:p>
          <w:p w14:paraId="0A6ADC96" w14:textId="7E9A8CA9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E3 LO3 Activity 2 –</w:t>
            </w:r>
            <w:r w:rsidR="005F2848">
              <w:rPr>
                <w:rFonts w:asciiTheme="minorHAnsi" w:hAnsiTheme="minorHAnsi" w:cstheme="majorHAnsi"/>
                <w:b/>
                <w:sz w:val="20"/>
              </w:rPr>
              <w:t>T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he business case</w:t>
            </w:r>
          </w:p>
          <w:p w14:paraId="5C5FA821" w14:textId="19EE16BF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E3 LO3 Activity 3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Constructing the business case</w:t>
            </w:r>
          </w:p>
        </w:tc>
      </w:tr>
      <w:tr w:rsidR="00B51D81" w:rsidRPr="00A96E0E" w14:paraId="31ADA69A" w14:textId="77777777" w:rsidTr="00B51D81">
        <w:tc>
          <w:tcPr>
            <w:tcW w:w="414" w:type="pct"/>
          </w:tcPr>
          <w:p w14:paraId="139A75AC" w14:textId="7FCB7DB4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3</w:t>
            </w:r>
          </w:p>
          <w:p w14:paraId="27A1078D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LO3</w:t>
            </w:r>
          </w:p>
          <w:p w14:paraId="67AB6B4F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3.2</w:t>
            </w:r>
          </w:p>
        </w:tc>
        <w:tc>
          <w:tcPr>
            <w:tcW w:w="1054" w:type="pct"/>
          </w:tcPr>
          <w:p w14:paraId="3640B3A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Management of resources and budget</w:t>
            </w:r>
          </w:p>
        </w:tc>
        <w:tc>
          <w:tcPr>
            <w:tcW w:w="1274" w:type="pct"/>
          </w:tcPr>
          <w:p w14:paraId="6B38F47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Identifying and planning resources</w:t>
            </w:r>
          </w:p>
          <w:p w14:paraId="03078187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5200DB1A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Creating and managing the budget</w:t>
            </w:r>
          </w:p>
        </w:tc>
        <w:tc>
          <w:tcPr>
            <w:tcW w:w="357" w:type="pct"/>
          </w:tcPr>
          <w:p w14:paraId="05E26418" w14:textId="271462EE" w:rsidR="00B51D81" w:rsidRPr="00A96E0E" w:rsidRDefault="008C777B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2-</w:t>
            </w:r>
            <w:r w:rsidR="00B51D81" w:rsidRPr="00A96E0E">
              <w:rPr>
                <w:rFonts w:asciiTheme="minorHAnsi" w:hAnsiTheme="minorHAnsi"/>
                <w:sz w:val="20"/>
              </w:rPr>
              <w:t>3 HOURS</w:t>
            </w:r>
          </w:p>
        </w:tc>
        <w:tc>
          <w:tcPr>
            <w:tcW w:w="478" w:type="pct"/>
          </w:tcPr>
          <w:p w14:paraId="3B43BFAC" w14:textId="03756A22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E3 - Session 2</w:t>
            </w:r>
          </w:p>
        </w:tc>
        <w:tc>
          <w:tcPr>
            <w:tcW w:w="564" w:type="pct"/>
          </w:tcPr>
          <w:p w14:paraId="2AC48947" w14:textId="598377E5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E3</w:t>
            </w:r>
          </w:p>
          <w:p w14:paraId="3E8E95EC" w14:textId="7477960E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59" w:type="pct"/>
          </w:tcPr>
          <w:p w14:paraId="10366500" w14:textId="2AA07C65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E3 LO3 Activity 4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Types of project resources</w:t>
            </w:r>
          </w:p>
          <w:p w14:paraId="7F1A5EA4" w14:textId="10139FAE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E3 LO3 Activity 5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The project budget</w:t>
            </w:r>
          </w:p>
        </w:tc>
      </w:tr>
      <w:tr w:rsidR="00B51D81" w:rsidRPr="00A96E0E" w14:paraId="4CCB8FDF" w14:textId="77777777" w:rsidTr="00B51D81">
        <w:tc>
          <w:tcPr>
            <w:tcW w:w="414" w:type="pct"/>
          </w:tcPr>
          <w:p w14:paraId="6DDD208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3</w:t>
            </w:r>
          </w:p>
          <w:p w14:paraId="57350EC4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LO3</w:t>
            </w:r>
          </w:p>
          <w:p w14:paraId="298452A4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3.3</w:t>
            </w:r>
          </w:p>
        </w:tc>
        <w:tc>
          <w:tcPr>
            <w:tcW w:w="1054" w:type="pct"/>
          </w:tcPr>
          <w:p w14:paraId="54632476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Risk identification and management</w:t>
            </w:r>
          </w:p>
        </w:tc>
        <w:tc>
          <w:tcPr>
            <w:tcW w:w="1274" w:type="pct"/>
          </w:tcPr>
          <w:p w14:paraId="7A7A964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Risk identification</w:t>
            </w:r>
          </w:p>
          <w:p w14:paraId="5D15102C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6E2EA563" w14:textId="208302F4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Risk factors and groups</w:t>
            </w:r>
          </w:p>
          <w:p w14:paraId="0E8BC1B3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2292B7E3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Dealing with negative risks</w:t>
            </w:r>
          </w:p>
        </w:tc>
        <w:tc>
          <w:tcPr>
            <w:tcW w:w="357" w:type="pct"/>
          </w:tcPr>
          <w:p w14:paraId="71A53A5B" w14:textId="54241276" w:rsidR="00B51D81" w:rsidRPr="00A96E0E" w:rsidRDefault="008C777B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2-</w:t>
            </w:r>
            <w:r w:rsidR="00B51D81" w:rsidRPr="00A96E0E">
              <w:rPr>
                <w:rFonts w:asciiTheme="minorHAnsi" w:hAnsiTheme="minorHAnsi"/>
                <w:sz w:val="20"/>
              </w:rPr>
              <w:t>3 HOURS</w:t>
            </w:r>
          </w:p>
        </w:tc>
        <w:tc>
          <w:tcPr>
            <w:tcW w:w="478" w:type="pct"/>
          </w:tcPr>
          <w:p w14:paraId="6ABCAC6B" w14:textId="42787A8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E3 - Session 3</w:t>
            </w:r>
          </w:p>
        </w:tc>
        <w:tc>
          <w:tcPr>
            <w:tcW w:w="564" w:type="pct"/>
          </w:tcPr>
          <w:p w14:paraId="53484896" w14:textId="1D947C56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E3</w:t>
            </w:r>
          </w:p>
          <w:p w14:paraId="632F6C58" w14:textId="1A4E921E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59" w:type="pct"/>
          </w:tcPr>
          <w:p w14:paraId="4B510269" w14:textId="78A7FCDF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E3 LO3 Activity 6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Risk identification</w:t>
            </w:r>
          </w:p>
          <w:p w14:paraId="483BCFC3" w14:textId="2188C464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E3 LO3 Activity 7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Risk factors</w:t>
            </w:r>
          </w:p>
          <w:p w14:paraId="2D5C6641" w14:textId="1B63AF54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E3 LO3 Activity 8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Risk management</w:t>
            </w:r>
          </w:p>
        </w:tc>
      </w:tr>
      <w:tr w:rsidR="00B51D81" w:rsidRPr="00A96E0E" w14:paraId="4BFC2F82" w14:textId="77777777" w:rsidTr="00B51D81">
        <w:tc>
          <w:tcPr>
            <w:tcW w:w="414" w:type="pct"/>
          </w:tcPr>
          <w:p w14:paraId="385B4A0F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3</w:t>
            </w:r>
          </w:p>
          <w:p w14:paraId="2134F871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LO3</w:t>
            </w:r>
          </w:p>
          <w:p w14:paraId="082BDC79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3.4</w:t>
            </w:r>
          </w:p>
        </w:tc>
        <w:tc>
          <w:tcPr>
            <w:tcW w:w="1054" w:type="pct"/>
          </w:tcPr>
          <w:p w14:paraId="15B5C42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Monitoring of project and programme performance</w:t>
            </w:r>
          </w:p>
        </w:tc>
        <w:tc>
          <w:tcPr>
            <w:tcW w:w="1274" w:type="pct"/>
          </w:tcPr>
          <w:p w14:paraId="79320C56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Project plan</w:t>
            </w:r>
          </w:p>
          <w:p w14:paraId="1010441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5B110224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Qualitative vs quantitative KPI’s</w:t>
            </w:r>
          </w:p>
          <w:p w14:paraId="368C0C79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35C75F4A" w14:textId="1A035931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pct"/>
          </w:tcPr>
          <w:p w14:paraId="3C9F71D9" w14:textId="06E51615" w:rsidR="00B51D81" w:rsidRPr="00A96E0E" w:rsidRDefault="008C777B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2-</w:t>
            </w:r>
            <w:r w:rsidR="00B51D81" w:rsidRPr="00A96E0E">
              <w:rPr>
                <w:rFonts w:asciiTheme="minorHAnsi" w:hAnsiTheme="minorHAnsi"/>
                <w:sz w:val="20"/>
              </w:rPr>
              <w:t>3 HOURS</w:t>
            </w:r>
          </w:p>
        </w:tc>
        <w:tc>
          <w:tcPr>
            <w:tcW w:w="478" w:type="pct"/>
          </w:tcPr>
          <w:p w14:paraId="4BDF751D" w14:textId="5029417E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E3 - Session 4</w:t>
            </w:r>
          </w:p>
        </w:tc>
        <w:tc>
          <w:tcPr>
            <w:tcW w:w="564" w:type="pct"/>
          </w:tcPr>
          <w:p w14:paraId="3D7433F1" w14:textId="6F9958D5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E3</w:t>
            </w:r>
          </w:p>
          <w:p w14:paraId="569CA6DC" w14:textId="0544DA3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59" w:type="pct"/>
          </w:tcPr>
          <w:p w14:paraId="613D76AD" w14:textId="5E1D348A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E3 LO3 Activity 9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Project plan</w:t>
            </w:r>
          </w:p>
          <w:p w14:paraId="52BA3125" w14:textId="336B0239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E3 LO3 Activity 10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Qualitative vs. quantitative KPI’s</w:t>
            </w:r>
          </w:p>
        </w:tc>
      </w:tr>
      <w:tr w:rsidR="00B51D81" w:rsidRPr="00A96E0E" w14:paraId="6C84C0D4" w14:textId="77777777" w:rsidTr="00B51D81">
        <w:tc>
          <w:tcPr>
            <w:tcW w:w="414" w:type="pct"/>
          </w:tcPr>
          <w:p w14:paraId="24B76A9D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3</w:t>
            </w:r>
          </w:p>
          <w:p w14:paraId="2B81E174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LO3</w:t>
            </w:r>
          </w:p>
          <w:p w14:paraId="30B2DF81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3.5</w:t>
            </w:r>
          </w:p>
        </w:tc>
        <w:tc>
          <w:tcPr>
            <w:tcW w:w="1054" w:type="pct"/>
          </w:tcPr>
          <w:p w14:paraId="593532D3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Meaning of benefits realisation</w:t>
            </w:r>
          </w:p>
        </w:tc>
        <w:tc>
          <w:tcPr>
            <w:tcW w:w="1274" w:type="pct"/>
          </w:tcPr>
          <w:p w14:paraId="3B7EE59D" w14:textId="5C0A32B5" w:rsidR="00B51D81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Business programme goals</w:t>
            </w:r>
          </w:p>
          <w:p w14:paraId="1FBC8003" w14:textId="77777777" w:rsidR="00B51D81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3BE08728" w14:textId="0E3B9B2B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Tangible vs. intangible benefits</w:t>
            </w:r>
          </w:p>
          <w:p w14:paraId="2FADED30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4AA19DAD" w14:textId="5B760FD1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Benefits management and linkages</w:t>
            </w:r>
          </w:p>
          <w:p w14:paraId="7D0647B5" w14:textId="294F4416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3E71143E" w14:textId="5B49B5EB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57" w:type="pct"/>
          </w:tcPr>
          <w:p w14:paraId="13226525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3 HOURS</w:t>
            </w:r>
          </w:p>
        </w:tc>
        <w:tc>
          <w:tcPr>
            <w:tcW w:w="478" w:type="pct"/>
          </w:tcPr>
          <w:p w14:paraId="298EEF05" w14:textId="06E012AC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E3 - Session 5</w:t>
            </w:r>
          </w:p>
        </w:tc>
        <w:tc>
          <w:tcPr>
            <w:tcW w:w="564" w:type="pct"/>
          </w:tcPr>
          <w:p w14:paraId="51713F90" w14:textId="1E39B06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E3</w:t>
            </w:r>
          </w:p>
          <w:p w14:paraId="6B745D98" w14:textId="2F86622E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59" w:type="pct"/>
          </w:tcPr>
          <w:p w14:paraId="6EAC1E88" w14:textId="784CBFEC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E3 LO3 Activity 11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Goals</w:t>
            </w:r>
          </w:p>
          <w:p w14:paraId="41113EBB" w14:textId="46123D50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E3 LO3 Activity 12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Tangible vs. intangible benefits</w:t>
            </w:r>
          </w:p>
          <w:p w14:paraId="6A3774B2" w14:textId="2293243D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E3 LO3 Activity 13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Project benefits</w:t>
            </w:r>
          </w:p>
        </w:tc>
      </w:tr>
    </w:tbl>
    <w:p w14:paraId="65D738CE" w14:textId="77777777" w:rsidR="00B51D81" w:rsidRDefault="00B51D8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3035"/>
        <w:gridCol w:w="3668"/>
        <w:gridCol w:w="1028"/>
        <w:gridCol w:w="1376"/>
        <w:gridCol w:w="1624"/>
        <w:gridCol w:w="2473"/>
      </w:tblGrid>
      <w:tr w:rsidR="00B51D81" w:rsidRPr="00A96E0E" w14:paraId="44374B7A" w14:textId="77777777" w:rsidTr="00B51D81">
        <w:tc>
          <w:tcPr>
            <w:tcW w:w="414" w:type="pct"/>
            <w:shd w:val="clear" w:color="auto" w:fill="D9D9D9" w:themeFill="background1" w:themeFillShade="D9"/>
          </w:tcPr>
          <w:p w14:paraId="5AC52385" w14:textId="2C0F6660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lastRenderedPageBreak/>
              <w:t>Element, learning Outcome and assessment criteria</w:t>
            </w:r>
          </w:p>
        </w:tc>
        <w:tc>
          <w:tcPr>
            <w:tcW w:w="1054" w:type="pct"/>
            <w:shd w:val="clear" w:color="auto" w:fill="D9D9D9" w:themeFill="background1" w:themeFillShade="D9"/>
          </w:tcPr>
          <w:p w14:paraId="57F079E9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Session title</w:t>
            </w:r>
          </w:p>
        </w:tc>
        <w:tc>
          <w:tcPr>
            <w:tcW w:w="1274" w:type="pct"/>
            <w:shd w:val="clear" w:color="auto" w:fill="D9D9D9" w:themeFill="background1" w:themeFillShade="D9"/>
          </w:tcPr>
          <w:p w14:paraId="3F81BC42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Topics covered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6F1FF6EE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Approx.</w:t>
            </w:r>
          </w:p>
          <w:p w14:paraId="38510930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Duration</w:t>
            </w:r>
          </w:p>
        </w:tc>
        <w:tc>
          <w:tcPr>
            <w:tcW w:w="478" w:type="pct"/>
            <w:shd w:val="clear" w:color="auto" w:fill="D9D9D9" w:themeFill="background1" w:themeFillShade="D9"/>
          </w:tcPr>
          <w:p w14:paraId="17DA52AD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Session Plan</w:t>
            </w:r>
          </w:p>
        </w:tc>
        <w:tc>
          <w:tcPr>
            <w:tcW w:w="564" w:type="pct"/>
            <w:shd w:val="clear" w:color="auto" w:fill="D9D9D9" w:themeFill="background1" w:themeFillShade="D9"/>
          </w:tcPr>
          <w:p w14:paraId="2DA28154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Resource</w:t>
            </w:r>
          </w:p>
        </w:tc>
        <w:tc>
          <w:tcPr>
            <w:tcW w:w="859" w:type="pct"/>
            <w:shd w:val="clear" w:color="auto" w:fill="D9D9D9" w:themeFill="background1" w:themeFillShade="D9"/>
          </w:tcPr>
          <w:p w14:paraId="4E483C1F" w14:textId="77777777" w:rsidR="00B51D81" w:rsidRPr="00A96E0E" w:rsidRDefault="00B51D81" w:rsidP="006C36C4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A96E0E">
              <w:rPr>
                <w:rFonts w:ascii="Calibri" w:hAnsi="Calibri"/>
                <w:b/>
                <w:sz w:val="20"/>
              </w:rPr>
              <w:t>Formative Activity</w:t>
            </w:r>
          </w:p>
        </w:tc>
      </w:tr>
      <w:tr w:rsidR="00B51D81" w:rsidRPr="00A96E0E" w14:paraId="2A8B747D" w14:textId="77777777" w:rsidTr="00B51D81">
        <w:tc>
          <w:tcPr>
            <w:tcW w:w="414" w:type="pct"/>
          </w:tcPr>
          <w:p w14:paraId="3BE681FF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4</w:t>
            </w:r>
          </w:p>
          <w:p w14:paraId="1515EC94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LO4</w:t>
            </w:r>
          </w:p>
          <w:p w14:paraId="0521B48C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4.1</w:t>
            </w:r>
          </w:p>
        </w:tc>
        <w:tc>
          <w:tcPr>
            <w:tcW w:w="1054" w:type="pct"/>
          </w:tcPr>
          <w:p w14:paraId="79181CF9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The role of partnerships in project management</w:t>
            </w:r>
          </w:p>
        </w:tc>
        <w:tc>
          <w:tcPr>
            <w:tcW w:w="1274" w:type="pct"/>
          </w:tcPr>
          <w:p w14:paraId="2D1C6C8D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Reasons to form a project partnership</w:t>
            </w:r>
          </w:p>
          <w:p w14:paraId="367D2CDF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7B2F441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Partnership forms and set up</w:t>
            </w:r>
          </w:p>
          <w:p w14:paraId="5F53574E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1B49336A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6246287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pct"/>
          </w:tcPr>
          <w:p w14:paraId="388A8D6F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3 HOURS</w:t>
            </w:r>
          </w:p>
        </w:tc>
        <w:tc>
          <w:tcPr>
            <w:tcW w:w="478" w:type="pct"/>
          </w:tcPr>
          <w:p w14:paraId="3660A401" w14:textId="04F281F6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E4 - Session 1</w:t>
            </w:r>
          </w:p>
        </w:tc>
        <w:tc>
          <w:tcPr>
            <w:tcW w:w="564" w:type="pct"/>
          </w:tcPr>
          <w:p w14:paraId="63945D8B" w14:textId="4891149B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E4</w:t>
            </w:r>
          </w:p>
          <w:p w14:paraId="44DC13E3" w14:textId="0B8AB6D2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59" w:type="pct"/>
          </w:tcPr>
          <w:p w14:paraId="68C76FB3" w14:textId="5378799E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E4 LO4 Activity 1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Partnerships</w:t>
            </w:r>
          </w:p>
          <w:p w14:paraId="49F3D6FD" w14:textId="27DD9B7B" w:rsidR="00B51D81" w:rsidRPr="00A96E0E" w:rsidRDefault="006269CE" w:rsidP="00B51D81">
            <w:pPr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E4 LO4 Activity 2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Forms &amp; set up</w:t>
            </w:r>
          </w:p>
        </w:tc>
      </w:tr>
      <w:tr w:rsidR="00B51D81" w:rsidRPr="00A96E0E" w14:paraId="44F4D426" w14:textId="77777777" w:rsidTr="00B51D81">
        <w:tc>
          <w:tcPr>
            <w:tcW w:w="414" w:type="pct"/>
          </w:tcPr>
          <w:p w14:paraId="4300AB50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4</w:t>
            </w:r>
          </w:p>
          <w:p w14:paraId="0BB8F5FB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LO4</w:t>
            </w:r>
          </w:p>
          <w:p w14:paraId="51C15076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4.2</w:t>
            </w:r>
          </w:p>
        </w:tc>
        <w:tc>
          <w:tcPr>
            <w:tcW w:w="1054" w:type="pct"/>
          </w:tcPr>
          <w:p w14:paraId="00389424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Characteristics of an effective project partnership</w:t>
            </w:r>
          </w:p>
        </w:tc>
        <w:tc>
          <w:tcPr>
            <w:tcW w:w="1274" w:type="pct"/>
          </w:tcPr>
          <w:p w14:paraId="1597D151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Elements of a successful partnership</w:t>
            </w:r>
          </w:p>
          <w:p w14:paraId="7C45D8A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5F7EE600" w14:textId="1958B330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 xml:space="preserve">Barriers and issues in project partnerships </w:t>
            </w:r>
          </w:p>
          <w:p w14:paraId="224A7FBE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pct"/>
          </w:tcPr>
          <w:p w14:paraId="1F136B86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3 HOURS</w:t>
            </w:r>
          </w:p>
        </w:tc>
        <w:tc>
          <w:tcPr>
            <w:tcW w:w="478" w:type="pct"/>
          </w:tcPr>
          <w:p w14:paraId="4710C2CE" w14:textId="058780C0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E4 - Session 2</w:t>
            </w:r>
          </w:p>
        </w:tc>
        <w:tc>
          <w:tcPr>
            <w:tcW w:w="564" w:type="pct"/>
          </w:tcPr>
          <w:p w14:paraId="46663973" w14:textId="5550CA46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E4</w:t>
            </w:r>
          </w:p>
          <w:p w14:paraId="5FA6F4EF" w14:textId="0D490C36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59" w:type="pct"/>
          </w:tcPr>
          <w:p w14:paraId="1BA2BC0B" w14:textId="23F86B41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E4 LO4 Activity 3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Successful partnerships</w:t>
            </w:r>
          </w:p>
          <w:p w14:paraId="31DECCC3" w14:textId="459D1F43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E4 LO4 Activity 4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Successful partnerships (2)</w:t>
            </w:r>
          </w:p>
          <w:p w14:paraId="177A87CC" w14:textId="226896C8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E4 LO4 Activity 5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Successful partnerships applied</w:t>
            </w:r>
          </w:p>
          <w:p w14:paraId="031E8584" w14:textId="74FEA01F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E4 LO4 Activity 6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Barriers &amp; issues</w:t>
            </w:r>
          </w:p>
        </w:tc>
      </w:tr>
      <w:tr w:rsidR="00B51D81" w:rsidRPr="00A96E0E" w14:paraId="011C5BB0" w14:textId="77777777" w:rsidTr="00B51D81">
        <w:tc>
          <w:tcPr>
            <w:tcW w:w="414" w:type="pct"/>
          </w:tcPr>
          <w:p w14:paraId="7F7B7C50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Element 4</w:t>
            </w:r>
          </w:p>
          <w:p w14:paraId="3F5CF6FC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LO4</w:t>
            </w:r>
          </w:p>
          <w:p w14:paraId="6C7BE701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4.3</w:t>
            </w:r>
          </w:p>
        </w:tc>
        <w:tc>
          <w:tcPr>
            <w:tcW w:w="1054" w:type="pct"/>
          </w:tcPr>
          <w:p w14:paraId="6859F9D0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Management of project partnerships</w:t>
            </w:r>
          </w:p>
        </w:tc>
        <w:tc>
          <w:tcPr>
            <w:tcW w:w="1274" w:type="pct"/>
          </w:tcPr>
          <w:p w14:paraId="5B84D826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Conflicts and resolutions in partnerships</w:t>
            </w:r>
          </w:p>
          <w:p w14:paraId="2B5B0C59" w14:textId="47B1260D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5EF56CA0" w14:textId="40225303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Kilmann’s 5 methods of dealing with conflict</w:t>
            </w:r>
          </w:p>
          <w:p w14:paraId="417D468D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26880520" w14:textId="1A150D0A" w:rsidR="00B51D81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Partnership phases</w:t>
            </w:r>
          </w:p>
          <w:p w14:paraId="34A201B0" w14:textId="46279A99" w:rsidR="00B51D81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7862BB5E" w14:textId="63262A92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Ending business partnership</w:t>
            </w:r>
          </w:p>
          <w:p w14:paraId="4B395EF0" w14:textId="6A46700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pct"/>
          </w:tcPr>
          <w:p w14:paraId="72FBED8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3 HOURS</w:t>
            </w:r>
          </w:p>
        </w:tc>
        <w:tc>
          <w:tcPr>
            <w:tcW w:w="478" w:type="pct"/>
          </w:tcPr>
          <w:p w14:paraId="45D389A4" w14:textId="645E68D2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E4 - Session 3</w:t>
            </w:r>
          </w:p>
        </w:tc>
        <w:tc>
          <w:tcPr>
            <w:tcW w:w="564" w:type="pct"/>
          </w:tcPr>
          <w:p w14:paraId="547A469E" w14:textId="45145AC6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E4</w:t>
            </w:r>
          </w:p>
          <w:p w14:paraId="11485E72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59" w:type="pct"/>
          </w:tcPr>
          <w:p w14:paraId="47D0D6C3" w14:textId="47AC70FE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E4 LO4 Activity 7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Thomas-Kilmann model</w:t>
            </w:r>
          </w:p>
          <w:p w14:paraId="74D1E0B4" w14:textId="327F63C4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E4 LO4 Activity 8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Need vs. purpose</w:t>
            </w:r>
          </w:p>
          <w:p w14:paraId="205BE992" w14:textId="4B281C7D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E4 LO4 Activity 9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Phases of partnerships</w:t>
            </w:r>
          </w:p>
        </w:tc>
      </w:tr>
      <w:tr w:rsidR="00B51D81" w:rsidRPr="00A96E0E" w14:paraId="18AF1B8A" w14:textId="77777777" w:rsidTr="00B51D81">
        <w:tc>
          <w:tcPr>
            <w:tcW w:w="414" w:type="pct"/>
          </w:tcPr>
          <w:p w14:paraId="37F613A7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Summary</w:t>
            </w:r>
          </w:p>
        </w:tc>
        <w:tc>
          <w:tcPr>
            <w:tcW w:w="1054" w:type="pct"/>
          </w:tcPr>
          <w:p w14:paraId="765CC7A8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1274" w:type="pct"/>
          </w:tcPr>
          <w:p w14:paraId="6064631A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Summary of the module</w:t>
            </w:r>
          </w:p>
          <w:p w14:paraId="063ACC04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18B17AB1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Assignment</w:t>
            </w:r>
          </w:p>
          <w:p w14:paraId="6BBC857B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  <w:p w14:paraId="3A59ADD4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 w:rsidRPr="00A96E0E">
              <w:rPr>
                <w:rFonts w:asciiTheme="minorHAnsi" w:hAnsiTheme="minorHAnsi"/>
                <w:sz w:val="20"/>
              </w:rPr>
              <w:t>Referencing</w:t>
            </w:r>
          </w:p>
          <w:p w14:paraId="320FDD32" w14:textId="0CAB1F11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pct"/>
          </w:tcPr>
          <w:p w14:paraId="25A5A5F3" w14:textId="34BBD4A7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1-2</w:t>
            </w:r>
            <w:r w:rsidR="00B51D81" w:rsidRPr="00A96E0E">
              <w:rPr>
                <w:rFonts w:asciiTheme="minorHAnsi" w:hAnsiTheme="minorHAnsi"/>
                <w:sz w:val="20"/>
              </w:rPr>
              <w:t xml:space="preserve"> HOURS</w:t>
            </w:r>
          </w:p>
        </w:tc>
        <w:tc>
          <w:tcPr>
            <w:tcW w:w="478" w:type="pct"/>
          </w:tcPr>
          <w:p w14:paraId="5EDC2C80" w14:textId="4C034BA2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6UAPM Session Plan E4 - Session 4</w:t>
            </w:r>
          </w:p>
        </w:tc>
        <w:tc>
          <w:tcPr>
            <w:tcW w:w="564" w:type="pct"/>
          </w:tcPr>
          <w:p w14:paraId="0D90EE6E" w14:textId="34038403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 w:cs="Calibri Light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6UAPM </w:t>
            </w:r>
            <w:r w:rsidR="006269CE">
              <w:rPr>
                <w:rFonts w:asciiTheme="minorHAnsi" w:hAnsiTheme="minorHAnsi"/>
                <w:sz w:val="20"/>
              </w:rPr>
              <w:t>Tutor Presentation</w:t>
            </w:r>
            <w:r>
              <w:rPr>
                <w:rFonts w:asciiTheme="minorHAnsi" w:hAnsiTheme="minorHAnsi"/>
                <w:sz w:val="20"/>
              </w:rPr>
              <w:t xml:space="preserve"> E4</w:t>
            </w:r>
          </w:p>
          <w:p w14:paraId="6E6BADDE" w14:textId="77777777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859" w:type="pct"/>
          </w:tcPr>
          <w:p w14:paraId="20C5D156" w14:textId="2A78532C" w:rsidR="00B51D81" w:rsidRPr="00A96E0E" w:rsidRDefault="006269CE" w:rsidP="00B51D81">
            <w:pPr>
              <w:spacing w:before="20" w:after="20"/>
              <w:contextualSpacing/>
              <w:rPr>
                <w:rFonts w:asciiTheme="minorHAnsi" w:hAnsiTheme="minorHAnsi" w:cstheme="majorHAnsi"/>
                <w:sz w:val="20"/>
              </w:rPr>
            </w:pPr>
            <w:r>
              <w:rPr>
                <w:rFonts w:asciiTheme="minorHAnsi" w:hAnsiTheme="minorHAnsi" w:cstheme="majorHAnsi"/>
                <w:b/>
                <w:sz w:val="20"/>
              </w:rPr>
              <w:t>6UAPM</w:t>
            </w:r>
            <w:r w:rsidR="00B51D81" w:rsidRPr="00A96E0E">
              <w:rPr>
                <w:rFonts w:asciiTheme="minorHAnsi" w:hAnsiTheme="minorHAnsi" w:cstheme="majorHAnsi"/>
                <w:b/>
                <w:sz w:val="20"/>
              </w:rPr>
              <w:t xml:space="preserve"> E4 LO4 Activity 10 – </w:t>
            </w:r>
            <w:r w:rsidR="00B51D81" w:rsidRPr="00A96E0E">
              <w:rPr>
                <w:rFonts w:asciiTheme="minorHAnsi" w:hAnsiTheme="minorHAnsi" w:cstheme="majorHAnsi"/>
                <w:sz w:val="20"/>
              </w:rPr>
              <w:t>Summary Quiz</w:t>
            </w:r>
          </w:p>
          <w:p w14:paraId="33F9FEC2" w14:textId="35EA454F" w:rsidR="00B51D81" w:rsidRPr="00A96E0E" w:rsidRDefault="00B51D81" w:rsidP="00B51D81">
            <w:pPr>
              <w:spacing w:before="20" w:after="20"/>
              <w:contextualSpacing/>
              <w:rPr>
                <w:rFonts w:asciiTheme="minorHAnsi" w:hAnsiTheme="minorHAnsi"/>
                <w:sz w:val="20"/>
              </w:rPr>
            </w:pPr>
          </w:p>
        </w:tc>
      </w:tr>
    </w:tbl>
    <w:p w14:paraId="04940F5F" w14:textId="0E3259C8" w:rsidR="00DD6D68" w:rsidRPr="00A96E0E" w:rsidRDefault="00DD6D68" w:rsidP="004F26C1">
      <w:pPr>
        <w:tabs>
          <w:tab w:val="left" w:pos="920"/>
        </w:tabs>
        <w:rPr>
          <w:rFonts w:asciiTheme="minorHAnsi" w:hAnsiTheme="minorHAnsi"/>
          <w:sz w:val="20"/>
        </w:rPr>
      </w:pPr>
    </w:p>
    <w:sectPr w:rsidR="00DD6D68" w:rsidRPr="00A96E0E" w:rsidSect="00B51D81">
      <w:headerReference w:type="default" r:id="rId8"/>
      <w:pgSz w:w="16838" w:h="11906" w:orient="landscape" w:code="9"/>
      <w:pgMar w:top="993" w:right="1440" w:bottom="851" w:left="992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D9B89" w14:textId="77777777" w:rsidR="001B0E50" w:rsidRDefault="001B0E50" w:rsidP="00A96E0E">
      <w:r>
        <w:separator/>
      </w:r>
    </w:p>
  </w:endnote>
  <w:endnote w:type="continuationSeparator" w:id="0">
    <w:p w14:paraId="7852EB48" w14:textId="77777777" w:rsidR="001B0E50" w:rsidRDefault="001B0E50" w:rsidP="00A9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9765C" w14:textId="77777777" w:rsidR="001B0E50" w:rsidRDefault="001B0E50" w:rsidP="00A96E0E">
      <w:r>
        <w:separator/>
      </w:r>
    </w:p>
  </w:footnote>
  <w:footnote w:type="continuationSeparator" w:id="0">
    <w:p w14:paraId="5678B7FA" w14:textId="77777777" w:rsidR="001B0E50" w:rsidRDefault="001B0E50" w:rsidP="00A96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F2BED" w14:textId="1559B63B" w:rsidR="00A96E0E" w:rsidRDefault="00A96E0E">
    <w:pPr>
      <w:pStyle w:val="Header"/>
    </w:pPr>
    <w:r>
      <w:rPr>
        <w:noProof/>
        <w:lang w:eastAsia="en-GB"/>
      </w:rPr>
      <w:drawing>
        <wp:inline distT="0" distB="0" distL="0" distR="0" wp14:anchorId="5189B13F" wp14:editId="6B7F7FE0">
          <wp:extent cx="169545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C6E276" w14:textId="77777777" w:rsidR="00A96E0E" w:rsidRDefault="00A96E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AB44056"/>
    <w:multiLevelType w:val="multilevel"/>
    <w:tmpl w:val="1B782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7"/>
  </w:num>
  <w:num w:numId="11">
    <w:abstractNumId w:val="15"/>
  </w:num>
  <w:num w:numId="12">
    <w:abstractNumId w:val="17"/>
  </w:num>
  <w:num w:numId="13">
    <w:abstractNumId w:val="0"/>
  </w:num>
  <w:num w:numId="14">
    <w:abstractNumId w:val="13"/>
  </w:num>
  <w:num w:numId="15">
    <w:abstractNumId w:val="9"/>
  </w:num>
  <w:num w:numId="16">
    <w:abstractNumId w:val="8"/>
  </w:num>
  <w:num w:numId="17">
    <w:abstractNumId w:val="2"/>
  </w:num>
  <w:num w:numId="1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BE"/>
    <w:rsid w:val="000005DC"/>
    <w:rsid w:val="0004155C"/>
    <w:rsid w:val="00096FC1"/>
    <w:rsid w:val="000A2216"/>
    <w:rsid w:val="000C6AEB"/>
    <w:rsid w:val="00111D76"/>
    <w:rsid w:val="001403CD"/>
    <w:rsid w:val="0014057C"/>
    <w:rsid w:val="0018501F"/>
    <w:rsid w:val="00197403"/>
    <w:rsid w:val="001B0E50"/>
    <w:rsid w:val="0028575A"/>
    <w:rsid w:val="002C4B4D"/>
    <w:rsid w:val="00303DFF"/>
    <w:rsid w:val="0030490C"/>
    <w:rsid w:val="003236F2"/>
    <w:rsid w:val="00331323"/>
    <w:rsid w:val="00333F31"/>
    <w:rsid w:val="00354A7B"/>
    <w:rsid w:val="00386DA1"/>
    <w:rsid w:val="00394EC6"/>
    <w:rsid w:val="003C583E"/>
    <w:rsid w:val="003D3A18"/>
    <w:rsid w:val="00414414"/>
    <w:rsid w:val="0042077A"/>
    <w:rsid w:val="00463209"/>
    <w:rsid w:val="00467D61"/>
    <w:rsid w:val="004839AE"/>
    <w:rsid w:val="00484738"/>
    <w:rsid w:val="004B15AE"/>
    <w:rsid w:val="004E14A7"/>
    <w:rsid w:val="004F26C1"/>
    <w:rsid w:val="00500CF6"/>
    <w:rsid w:val="00512989"/>
    <w:rsid w:val="00513390"/>
    <w:rsid w:val="00550202"/>
    <w:rsid w:val="0055483D"/>
    <w:rsid w:val="00561C18"/>
    <w:rsid w:val="0057351B"/>
    <w:rsid w:val="00585C06"/>
    <w:rsid w:val="00594F99"/>
    <w:rsid w:val="005E5095"/>
    <w:rsid w:val="005E6ED7"/>
    <w:rsid w:val="005F2848"/>
    <w:rsid w:val="00614012"/>
    <w:rsid w:val="006269CE"/>
    <w:rsid w:val="006A5FA9"/>
    <w:rsid w:val="006C6500"/>
    <w:rsid w:val="006D2560"/>
    <w:rsid w:val="006D25ED"/>
    <w:rsid w:val="00710F13"/>
    <w:rsid w:val="007236A0"/>
    <w:rsid w:val="007512EC"/>
    <w:rsid w:val="0076636A"/>
    <w:rsid w:val="00767C5E"/>
    <w:rsid w:val="007A770F"/>
    <w:rsid w:val="007B3CBF"/>
    <w:rsid w:val="007D0E55"/>
    <w:rsid w:val="007D66E4"/>
    <w:rsid w:val="007F3664"/>
    <w:rsid w:val="00833581"/>
    <w:rsid w:val="008525C5"/>
    <w:rsid w:val="00876452"/>
    <w:rsid w:val="00876B7D"/>
    <w:rsid w:val="008B55DB"/>
    <w:rsid w:val="008C777B"/>
    <w:rsid w:val="00917067"/>
    <w:rsid w:val="0092504B"/>
    <w:rsid w:val="0093633A"/>
    <w:rsid w:val="00937ED1"/>
    <w:rsid w:val="00945DC3"/>
    <w:rsid w:val="009B7A36"/>
    <w:rsid w:val="009C66A9"/>
    <w:rsid w:val="009D0C1C"/>
    <w:rsid w:val="009F0CBC"/>
    <w:rsid w:val="00A57FF6"/>
    <w:rsid w:val="00A96E0E"/>
    <w:rsid w:val="00AB6294"/>
    <w:rsid w:val="00AB7A8F"/>
    <w:rsid w:val="00AC085C"/>
    <w:rsid w:val="00AE2753"/>
    <w:rsid w:val="00B10E68"/>
    <w:rsid w:val="00B2062B"/>
    <w:rsid w:val="00B51D81"/>
    <w:rsid w:val="00B54D61"/>
    <w:rsid w:val="00BB72A7"/>
    <w:rsid w:val="00BE34DD"/>
    <w:rsid w:val="00BF1C7C"/>
    <w:rsid w:val="00BF23C1"/>
    <w:rsid w:val="00BF5A47"/>
    <w:rsid w:val="00C107F6"/>
    <w:rsid w:val="00C30708"/>
    <w:rsid w:val="00C44F53"/>
    <w:rsid w:val="00C52C69"/>
    <w:rsid w:val="00C53124"/>
    <w:rsid w:val="00C65F63"/>
    <w:rsid w:val="00C71FF0"/>
    <w:rsid w:val="00C92F3B"/>
    <w:rsid w:val="00D16D3E"/>
    <w:rsid w:val="00D3620B"/>
    <w:rsid w:val="00D75406"/>
    <w:rsid w:val="00D85DDA"/>
    <w:rsid w:val="00DB4493"/>
    <w:rsid w:val="00DB70B8"/>
    <w:rsid w:val="00DC2C29"/>
    <w:rsid w:val="00DC7492"/>
    <w:rsid w:val="00DD6D68"/>
    <w:rsid w:val="00DF56D1"/>
    <w:rsid w:val="00DF70EE"/>
    <w:rsid w:val="00E01E4F"/>
    <w:rsid w:val="00E1209B"/>
    <w:rsid w:val="00E50ABA"/>
    <w:rsid w:val="00EE79BE"/>
    <w:rsid w:val="00EF7216"/>
    <w:rsid w:val="00F04496"/>
    <w:rsid w:val="00F31497"/>
    <w:rsid w:val="00F544E9"/>
    <w:rsid w:val="00F57D1B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0D60A"/>
  <w15:chartTrackingRefBased/>
  <w15:docId w15:val="{2056D539-AAF1-4ADF-B247-34D65F87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71FF0"/>
    <w:rPr>
      <w:color w:val="0563C1"/>
      <w:u w:val="single"/>
    </w:rPr>
  </w:style>
  <w:style w:type="table" w:styleId="TableGrid">
    <w:name w:val="Table Grid"/>
    <w:basedOn w:val="TableNormal"/>
    <w:uiPriority w:val="59"/>
    <w:rsid w:val="00573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5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rtauthors">
    <w:name w:val="art_authors"/>
    <w:basedOn w:val="DefaultParagraphFont"/>
    <w:rsid w:val="0055483D"/>
  </w:style>
  <w:style w:type="character" w:customStyle="1" w:styleId="apple-converted-space">
    <w:name w:val="apple-converted-space"/>
    <w:basedOn w:val="DefaultParagraphFont"/>
    <w:rsid w:val="0055483D"/>
  </w:style>
  <w:style w:type="character" w:customStyle="1" w:styleId="year">
    <w:name w:val="year"/>
    <w:basedOn w:val="DefaultParagraphFont"/>
    <w:rsid w:val="0055483D"/>
  </w:style>
  <w:style w:type="character" w:customStyle="1" w:styleId="journalname">
    <w:name w:val="journalname"/>
    <w:basedOn w:val="DefaultParagraphFont"/>
    <w:rsid w:val="0055483D"/>
  </w:style>
  <w:style w:type="character" w:customStyle="1" w:styleId="volume">
    <w:name w:val="volume"/>
    <w:basedOn w:val="DefaultParagraphFont"/>
    <w:rsid w:val="0055483D"/>
  </w:style>
  <w:style w:type="character" w:customStyle="1" w:styleId="issue">
    <w:name w:val="issue"/>
    <w:basedOn w:val="DefaultParagraphFont"/>
    <w:rsid w:val="0055483D"/>
  </w:style>
  <w:style w:type="character" w:customStyle="1" w:styleId="page">
    <w:name w:val="page"/>
    <w:basedOn w:val="DefaultParagraphFont"/>
    <w:rsid w:val="0055483D"/>
  </w:style>
  <w:style w:type="character" w:styleId="FollowedHyperlink">
    <w:name w:val="FollowedHyperlink"/>
    <w:basedOn w:val="DefaultParagraphFont"/>
    <w:uiPriority w:val="99"/>
    <w:semiHidden/>
    <w:unhideWhenUsed/>
    <w:rsid w:val="004F26C1"/>
    <w:rPr>
      <w:color w:val="954F72" w:themeColor="followedHyperlink"/>
      <w:u w:val="single"/>
    </w:rPr>
  </w:style>
  <w:style w:type="character" w:customStyle="1" w:styleId="arttitle">
    <w:name w:val="art_title"/>
    <w:basedOn w:val="DefaultParagraphFont"/>
    <w:rsid w:val="00614012"/>
  </w:style>
  <w:style w:type="paragraph" w:styleId="Header">
    <w:name w:val="header"/>
    <w:basedOn w:val="Normal"/>
    <w:link w:val="HeaderChar"/>
    <w:uiPriority w:val="99"/>
    <w:unhideWhenUsed/>
    <w:rsid w:val="00A96E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E0E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DC10-64AA-4B96-83CD-60E71F5E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7843</CharactersWithSpaces>
  <SharedDoc>false</SharedDoc>
  <HLinks>
    <vt:vector size="6" baseType="variant">
      <vt:variant>
        <vt:i4>6094924</vt:i4>
      </vt:variant>
      <vt:variant>
        <vt:i4>6</vt:i4>
      </vt:variant>
      <vt:variant>
        <vt:i4>0</vt:i4>
      </vt:variant>
      <vt:variant>
        <vt:i4>5</vt:i4>
      </vt:variant>
      <vt:variant>
        <vt:lpwstr>http://emeraldinsight.com/doi/full/10.1108/17554251011064837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Claire Siegel</cp:lastModifiedBy>
  <cp:revision>5</cp:revision>
  <cp:lastPrinted>2017-07-20T14:31:00Z</cp:lastPrinted>
  <dcterms:created xsi:type="dcterms:W3CDTF">2017-08-23T20:17:00Z</dcterms:created>
  <dcterms:modified xsi:type="dcterms:W3CDTF">2017-09-28T11:13:00Z</dcterms:modified>
</cp:coreProperties>
</file>