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5D" w:rsidRPr="0045405D" w:rsidRDefault="0045405D" w:rsidP="004540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45405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4A180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45405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45405D" w:rsidRDefault="0045405D" w:rsidP="004540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45405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45405D" w:rsidRDefault="0045405D" w:rsidP="004540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45405D" w:rsidP="004540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– Review scenarios and risks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93588" w:rsidRPr="00857798" w:rsidRDefault="00393588" w:rsidP="00217DE7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u w:val="single"/>
          <w:lang w:val="en-GB" w:eastAsia="en-GB"/>
        </w:rPr>
      </w:pPr>
      <w:r w:rsidRPr="00857798">
        <w:rPr>
          <w:rFonts w:eastAsia="Calibri" w:cs="Times New Roman"/>
          <w:bCs/>
          <w:noProof/>
          <w:color w:val="000000" w:themeColor="text1"/>
          <w:sz w:val="24"/>
          <w:szCs w:val="24"/>
          <w:u w:val="single"/>
          <w:lang w:val="en-GB" w:eastAsia="en-GB"/>
        </w:rPr>
        <w:t>TASKS</w:t>
      </w:r>
    </w:p>
    <w:p w:rsidR="00393588" w:rsidRPr="00857798" w:rsidRDefault="00393588" w:rsidP="00217DE7">
      <w:pPr>
        <w:spacing w:after="0" w:line="240" w:lineRule="auto"/>
        <w:outlineLvl w:val="2"/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</w:pPr>
    </w:p>
    <w:p w:rsidR="00104C9A" w:rsidRPr="00857798" w:rsidRDefault="004A1806" w:rsidP="00C9209D">
      <w:pPr>
        <w:pStyle w:val="ListParagraph"/>
        <w:numPr>
          <w:ilvl w:val="0"/>
          <w:numId w:val="30"/>
        </w:numPr>
        <w:spacing w:before="240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  <w:r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R</w:t>
      </w:r>
      <w:r w:rsidR="00DB570D" w:rsidRPr="008577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 xml:space="preserve">eview </w:t>
      </w:r>
      <w:r w:rsidR="008577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 xml:space="preserve">the </w:t>
      </w:r>
      <w:r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 xml:space="preserve">Session 5 content on </w:t>
      </w:r>
      <w:r w:rsidR="00DB570D" w:rsidRPr="008577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scenario development and risk a</w:t>
      </w:r>
      <w:r w:rsidR="0045405D" w:rsidRPr="008577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ssessment (best and worst case)</w:t>
      </w:r>
      <w:bookmarkStart w:id="0" w:name="_GoBack"/>
      <w:bookmarkEnd w:id="0"/>
      <w:r w:rsidR="0045405D" w:rsidRPr="008577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.</w:t>
      </w:r>
    </w:p>
    <w:p w:rsidR="00C9209D" w:rsidRPr="00857798" w:rsidRDefault="00C9209D" w:rsidP="00C9209D">
      <w:pPr>
        <w:pStyle w:val="ListParagraph"/>
        <w:spacing w:before="240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</w:p>
    <w:p w:rsidR="00C9209D" w:rsidRPr="00857798" w:rsidRDefault="00DB570D" w:rsidP="00857798">
      <w:pPr>
        <w:pStyle w:val="ListParagraph"/>
        <w:spacing w:before="240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  <w:r w:rsidRPr="008577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Are there any other external risks not considered by the Mega trends study</w:t>
      </w:r>
      <w:r w:rsidR="008577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 xml:space="preserve"> </w:t>
      </w:r>
      <w:r w:rsidR="00857798" w:rsidRPr="008577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(</w:t>
      </w:r>
      <w:r w:rsidR="00857798" w:rsidRPr="00857798">
        <w:rPr>
          <w:rFonts w:eastAsia="Calibri" w:cs="Times New Roman"/>
          <w:bCs/>
          <w:iCs/>
          <w:noProof/>
          <w:color w:val="000000" w:themeColor="text1"/>
          <w:lang w:val="en-GB" w:eastAsia="en-GB"/>
        </w:rPr>
        <w:t>Source:</w:t>
      </w:r>
      <w:r w:rsidR="00857798" w:rsidRPr="00857798">
        <w:rPr>
          <w:rStyle w:val="IntenseEmphasis"/>
          <w:sz w:val="24"/>
          <w:szCs w:val="24"/>
        </w:rPr>
        <w:t xml:space="preserve">  </w:t>
      </w:r>
      <w:r w:rsidR="00857798" w:rsidRPr="00857798">
        <w:rPr>
          <w:sz w:val="24"/>
          <w:szCs w:val="24"/>
        </w:rPr>
        <w:fldChar w:fldCharType="begin"/>
      </w:r>
      <w:r w:rsidR="00857798" w:rsidRPr="00857798">
        <w:rPr>
          <w:sz w:val="24"/>
          <w:szCs w:val="24"/>
        </w:rPr>
        <w:instrText xml:space="preserve"> HYPERLINK "https://www.pwc.co.uk/issues/megatrends.html" </w:instrText>
      </w:r>
      <w:r w:rsidR="00857798" w:rsidRPr="00857798">
        <w:rPr>
          <w:sz w:val="24"/>
          <w:szCs w:val="24"/>
        </w:rPr>
        <w:fldChar w:fldCharType="separate"/>
      </w:r>
      <w:r w:rsidR="00857798" w:rsidRPr="00857798">
        <w:rPr>
          <w:rStyle w:val="Hyperlink"/>
          <w:sz w:val="24"/>
          <w:szCs w:val="24"/>
        </w:rPr>
        <w:t>https://www.pwc.co.uk/issues/megatrends.html</w:t>
      </w:r>
      <w:r w:rsidR="00857798" w:rsidRPr="00857798">
        <w:rPr>
          <w:rStyle w:val="Hyperlink"/>
          <w:sz w:val="24"/>
          <w:szCs w:val="24"/>
        </w:rPr>
        <w:fldChar w:fldCharType="end"/>
      </w:r>
      <w:r w:rsidR="00857798" w:rsidRPr="00857798">
        <w:rPr>
          <w:rStyle w:val="Hyperlink"/>
          <w:color w:val="auto"/>
          <w:sz w:val="24"/>
          <w:szCs w:val="24"/>
        </w:rPr>
        <w:t>)</w:t>
      </w:r>
      <w:r w:rsidR="00857798">
        <w:rPr>
          <w:rStyle w:val="Hyperlink"/>
          <w:sz w:val="24"/>
          <w:szCs w:val="24"/>
        </w:rPr>
        <w:t xml:space="preserve"> </w:t>
      </w:r>
    </w:p>
    <w:p w:rsidR="00C9209D" w:rsidRPr="00857798" w:rsidRDefault="00C9209D" w:rsidP="00C9209D">
      <w:pPr>
        <w:spacing w:after="0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</w:p>
    <w:p w:rsidR="00104C9A" w:rsidRPr="00857798" w:rsidRDefault="00DB570D" w:rsidP="00C9209D">
      <w:pPr>
        <w:pStyle w:val="ListParagraph"/>
        <w:numPr>
          <w:ilvl w:val="0"/>
          <w:numId w:val="30"/>
        </w:numPr>
        <w:spacing w:after="0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  <w:r w:rsidRPr="008577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 xml:space="preserve">What would be the impact on our case companies (Apple and Toyota)? </w:t>
      </w:r>
    </w:p>
    <w:p w:rsidR="006C3AEC" w:rsidRPr="00857798" w:rsidRDefault="006C3AEC" w:rsidP="00C9209D">
      <w:pPr>
        <w:pStyle w:val="ListParagraph"/>
        <w:spacing w:before="240"/>
        <w:rPr>
          <w:rFonts w:eastAsia="Calibri" w:cs="Times New Roman"/>
          <w:i/>
          <w:iCs/>
          <w:noProof/>
          <w:color w:val="000000" w:themeColor="text1"/>
          <w:sz w:val="24"/>
          <w:szCs w:val="24"/>
          <w:lang w:val="en-GB" w:eastAsia="en-GB"/>
        </w:rPr>
      </w:pPr>
    </w:p>
    <w:p w:rsidR="006C3AEC" w:rsidRPr="00857798" w:rsidRDefault="006C3AEC" w:rsidP="00C9209D">
      <w:pPr>
        <w:pStyle w:val="ListParagraph"/>
        <w:spacing w:before="240"/>
        <w:rPr>
          <w:rFonts w:eastAsia="Calibri" w:cs="Times New Roman"/>
          <w:i/>
          <w:iCs/>
          <w:noProof/>
          <w:color w:val="000000" w:themeColor="text1"/>
          <w:sz w:val="24"/>
          <w:szCs w:val="24"/>
          <w:lang w:val="en-GB" w:eastAsia="en-GB"/>
        </w:rPr>
      </w:pPr>
    </w:p>
    <w:p w:rsidR="00C9209D" w:rsidRPr="004A1806" w:rsidRDefault="00C9209D" w:rsidP="004A1806">
      <w:pPr>
        <w:spacing w:before="240"/>
        <w:rPr>
          <w:rFonts w:eastAsia="Calibri" w:cs="Times New Roman"/>
          <w:noProof/>
          <w:sz w:val="24"/>
          <w:szCs w:val="24"/>
          <w:lang w:val="en-GB" w:eastAsia="en-GB"/>
        </w:rPr>
      </w:pPr>
      <w:r w:rsidRPr="004A1806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Be  prepared to discuss </w:t>
      </w:r>
      <w:r w:rsidR="004A1806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your input </w:t>
      </w:r>
      <w:r w:rsidR="0045405D" w:rsidRPr="004A1806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at </w:t>
      </w:r>
      <w:r w:rsidRPr="004A1806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next session </w:t>
      </w:r>
    </w:p>
    <w:p w:rsidR="0045405D" w:rsidRDefault="0045405D" w:rsidP="00667159">
      <w:pPr>
        <w:pStyle w:val="ListParagraph"/>
        <w:spacing w:before="240"/>
        <w:rPr>
          <w:rFonts w:eastAsia="Calibri" w:cs="Times New Roman"/>
          <w:i/>
          <w:noProof/>
          <w:color w:val="4472C4" w:themeColor="accent5"/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45405D" w:rsidRPr="0045405D" w:rsidRDefault="0045405D" w:rsidP="0045405D">
      <w:pPr>
        <w:rPr>
          <w:lang w:val="en-GB" w:eastAsia="en-GB"/>
        </w:rPr>
      </w:pPr>
    </w:p>
    <w:p w:rsidR="00393588" w:rsidRPr="0045405D" w:rsidRDefault="0045405D" w:rsidP="0045405D">
      <w:pPr>
        <w:tabs>
          <w:tab w:val="left" w:pos="1425"/>
        </w:tabs>
        <w:rPr>
          <w:lang w:val="en-GB" w:eastAsia="en-GB"/>
        </w:rPr>
      </w:pPr>
      <w:r>
        <w:rPr>
          <w:lang w:val="en-GB" w:eastAsia="en-GB"/>
        </w:rPr>
        <w:tab/>
      </w:r>
    </w:p>
    <w:sectPr w:rsidR="00393588" w:rsidRPr="0045405D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C4" w:rsidRDefault="00C718C4" w:rsidP="00B71E51">
      <w:pPr>
        <w:spacing w:after="0" w:line="240" w:lineRule="auto"/>
      </w:pPr>
      <w:r>
        <w:separator/>
      </w:r>
    </w:p>
  </w:endnote>
  <w:endnote w:type="continuationSeparator" w:id="0">
    <w:p w:rsidR="00C718C4" w:rsidRDefault="00C718C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127DD7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086592">
      <w:t xml:space="preserve"> 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C4" w:rsidRDefault="00C718C4" w:rsidP="00B71E51">
      <w:pPr>
        <w:spacing w:after="0" w:line="240" w:lineRule="auto"/>
      </w:pPr>
      <w:r>
        <w:separator/>
      </w:r>
    </w:p>
  </w:footnote>
  <w:footnote w:type="continuationSeparator" w:id="0">
    <w:p w:rsidR="00C718C4" w:rsidRDefault="00C718C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20D4E"/>
    <w:multiLevelType w:val="hybridMultilevel"/>
    <w:tmpl w:val="129C5064"/>
    <w:lvl w:ilvl="0" w:tplc="A35C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24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4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8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A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41016"/>
    <w:multiLevelType w:val="hybridMultilevel"/>
    <w:tmpl w:val="8CE6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02858"/>
    <w:multiLevelType w:val="hybridMultilevel"/>
    <w:tmpl w:val="C5F60F3E"/>
    <w:lvl w:ilvl="0" w:tplc="0098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2C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0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C7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CE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E9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602890"/>
    <w:multiLevelType w:val="hybridMultilevel"/>
    <w:tmpl w:val="AB4E76B2"/>
    <w:lvl w:ilvl="0" w:tplc="F642D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2A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8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64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CC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2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45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6B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48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8"/>
  </w:num>
  <w:num w:numId="4">
    <w:abstractNumId w:val="0"/>
  </w:num>
  <w:num w:numId="5">
    <w:abstractNumId w:val="27"/>
  </w:num>
  <w:num w:numId="6">
    <w:abstractNumId w:val="9"/>
  </w:num>
  <w:num w:numId="7">
    <w:abstractNumId w:val="16"/>
  </w:num>
  <w:num w:numId="8">
    <w:abstractNumId w:val="17"/>
  </w:num>
  <w:num w:numId="9">
    <w:abstractNumId w:val="22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4"/>
  </w:num>
  <w:num w:numId="17">
    <w:abstractNumId w:val="25"/>
  </w:num>
  <w:num w:numId="18">
    <w:abstractNumId w:val="5"/>
  </w:num>
  <w:num w:numId="19">
    <w:abstractNumId w:val="12"/>
  </w:num>
  <w:num w:numId="20">
    <w:abstractNumId w:val="20"/>
  </w:num>
  <w:num w:numId="21">
    <w:abstractNumId w:val="3"/>
  </w:num>
  <w:num w:numId="22">
    <w:abstractNumId w:val="23"/>
  </w:num>
  <w:num w:numId="23">
    <w:abstractNumId w:val="13"/>
  </w:num>
  <w:num w:numId="24">
    <w:abstractNumId w:val="26"/>
  </w:num>
  <w:num w:numId="25">
    <w:abstractNumId w:val="2"/>
  </w:num>
  <w:num w:numId="26">
    <w:abstractNumId w:val="19"/>
  </w:num>
  <w:num w:numId="27">
    <w:abstractNumId w:val="14"/>
  </w:num>
  <w:num w:numId="28">
    <w:abstractNumId w:val="21"/>
  </w:num>
  <w:num w:numId="29">
    <w:abstractNumId w:val="15"/>
  </w:num>
  <w:num w:numId="3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1026D6"/>
    <w:rsid w:val="00104C9A"/>
    <w:rsid w:val="00127DD7"/>
    <w:rsid w:val="00150643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71CB6"/>
    <w:rsid w:val="002842ED"/>
    <w:rsid w:val="00287F0E"/>
    <w:rsid w:val="002955E3"/>
    <w:rsid w:val="002F45CA"/>
    <w:rsid w:val="00317587"/>
    <w:rsid w:val="00351445"/>
    <w:rsid w:val="00386353"/>
    <w:rsid w:val="003864F6"/>
    <w:rsid w:val="00393588"/>
    <w:rsid w:val="003A5A33"/>
    <w:rsid w:val="003B4590"/>
    <w:rsid w:val="003E00A9"/>
    <w:rsid w:val="003E2FAF"/>
    <w:rsid w:val="00422008"/>
    <w:rsid w:val="004351E6"/>
    <w:rsid w:val="00444B62"/>
    <w:rsid w:val="00450FDB"/>
    <w:rsid w:val="0045405D"/>
    <w:rsid w:val="00460350"/>
    <w:rsid w:val="004761F3"/>
    <w:rsid w:val="004778F4"/>
    <w:rsid w:val="004827BA"/>
    <w:rsid w:val="004A1806"/>
    <w:rsid w:val="004A2100"/>
    <w:rsid w:val="004E4635"/>
    <w:rsid w:val="004E56A8"/>
    <w:rsid w:val="004E6BA3"/>
    <w:rsid w:val="004F6321"/>
    <w:rsid w:val="00515701"/>
    <w:rsid w:val="0053711D"/>
    <w:rsid w:val="00540D30"/>
    <w:rsid w:val="005432C4"/>
    <w:rsid w:val="0054404C"/>
    <w:rsid w:val="00573840"/>
    <w:rsid w:val="005A62D5"/>
    <w:rsid w:val="005E0B3B"/>
    <w:rsid w:val="006204D2"/>
    <w:rsid w:val="00627FA7"/>
    <w:rsid w:val="00634FAA"/>
    <w:rsid w:val="0063650D"/>
    <w:rsid w:val="00664141"/>
    <w:rsid w:val="00667159"/>
    <w:rsid w:val="00691397"/>
    <w:rsid w:val="006C3AEC"/>
    <w:rsid w:val="006D5A75"/>
    <w:rsid w:val="006D7688"/>
    <w:rsid w:val="006E23A3"/>
    <w:rsid w:val="00706CDB"/>
    <w:rsid w:val="007202ED"/>
    <w:rsid w:val="00727047"/>
    <w:rsid w:val="00727647"/>
    <w:rsid w:val="007437D3"/>
    <w:rsid w:val="0074511A"/>
    <w:rsid w:val="007A3515"/>
    <w:rsid w:val="007A49A9"/>
    <w:rsid w:val="007F02E9"/>
    <w:rsid w:val="007F6D24"/>
    <w:rsid w:val="0081346F"/>
    <w:rsid w:val="00823680"/>
    <w:rsid w:val="00823B07"/>
    <w:rsid w:val="00824911"/>
    <w:rsid w:val="00834A9C"/>
    <w:rsid w:val="008372E1"/>
    <w:rsid w:val="00841A7F"/>
    <w:rsid w:val="0085288E"/>
    <w:rsid w:val="00857798"/>
    <w:rsid w:val="00872604"/>
    <w:rsid w:val="008B4583"/>
    <w:rsid w:val="008D225A"/>
    <w:rsid w:val="008E3BC1"/>
    <w:rsid w:val="00911437"/>
    <w:rsid w:val="00914331"/>
    <w:rsid w:val="0094466B"/>
    <w:rsid w:val="00944EFB"/>
    <w:rsid w:val="00963172"/>
    <w:rsid w:val="00985B81"/>
    <w:rsid w:val="009A34E8"/>
    <w:rsid w:val="009E0C00"/>
    <w:rsid w:val="009E2A8A"/>
    <w:rsid w:val="00A12EFA"/>
    <w:rsid w:val="00A3740F"/>
    <w:rsid w:val="00A510B3"/>
    <w:rsid w:val="00AC4A11"/>
    <w:rsid w:val="00AC5F7B"/>
    <w:rsid w:val="00AD1103"/>
    <w:rsid w:val="00AD5A9E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718C4"/>
    <w:rsid w:val="00C9209D"/>
    <w:rsid w:val="00CC7C62"/>
    <w:rsid w:val="00D27B38"/>
    <w:rsid w:val="00D30207"/>
    <w:rsid w:val="00D43443"/>
    <w:rsid w:val="00D47D62"/>
    <w:rsid w:val="00D659DA"/>
    <w:rsid w:val="00D8536F"/>
    <w:rsid w:val="00D873BE"/>
    <w:rsid w:val="00DB570D"/>
    <w:rsid w:val="00DE0AFE"/>
    <w:rsid w:val="00DF2121"/>
    <w:rsid w:val="00E2517C"/>
    <w:rsid w:val="00E671A1"/>
    <w:rsid w:val="00E978EC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FFD1D-5302-49D6-8DD3-381B9414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6C3AEC"/>
    <w:rPr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57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4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8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1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78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1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1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7CCF1-480F-4F2F-8C67-70AA9262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2017-08-02T10:20:00Z</dcterms:created>
  <dcterms:modified xsi:type="dcterms:W3CDTF">2017-09-05T14:11:00Z</dcterms:modified>
</cp:coreProperties>
</file>