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D0" w:rsidRPr="001E21D0" w:rsidRDefault="001E21D0" w:rsidP="001E21D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1E21D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85148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 w:rsidRPr="001E21D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1E21D0" w:rsidRDefault="001E21D0" w:rsidP="001E21D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1E21D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1E21D0" w:rsidRDefault="001E21D0" w:rsidP="001E21D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1E21D0" w:rsidP="001E21D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Homework – Decision processes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D125B" w:rsidRPr="00851485" w:rsidRDefault="00DD125B" w:rsidP="00065AB0">
      <w:pPr>
        <w:spacing w:before="240"/>
        <w:rPr>
          <w:rFonts w:eastAsia="Calibri" w:cs="Times New Roman"/>
          <w:bCs/>
          <w:noProof/>
          <w:color w:val="000000" w:themeColor="text1"/>
          <w:sz w:val="24"/>
          <w:szCs w:val="24"/>
          <w:u w:val="single"/>
          <w:lang w:val="en-GB" w:eastAsia="en-GB"/>
        </w:rPr>
      </w:pPr>
      <w:r w:rsidRPr="00851485">
        <w:rPr>
          <w:rFonts w:eastAsia="Calibri" w:cs="Times New Roman"/>
          <w:bCs/>
          <w:noProof/>
          <w:color w:val="000000" w:themeColor="text1"/>
          <w:sz w:val="24"/>
          <w:szCs w:val="24"/>
          <w:u w:val="single"/>
          <w:lang w:val="en-GB" w:eastAsia="en-GB"/>
        </w:rPr>
        <w:t>TASKS</w:t>
      </w:r>
    </w:p>
    <w:p w:rsidR="004E6037" w:rsidRPr="00851485" w:rsidRDefault="004E6037" w:rsidP="004E6037">
      <w:pPr>
        <w:spacing w:before="240"/>
        <w:rPr>
          <w:rFonts w:eastAsia="Calibri" w:cs="Times New Roman"/>
          <w:b/>
          <w:bCs/>
          <w:iCs/>
          <w:noProof/>
          <w:color w:val="4472C4" w:themeColor="accent5"/>
          <w:sz w:val="24"/>
          <w:szCs w:val="24"/>
          <w:lang w:val="en-GB" w:eastAsia="en-GB"/>
        </w:rPr>
      </w:pPr>
      <w:r w:rsidRPr="00851485">
        <w:rPr>
          <w:rFonts w:eastAsia="Calibri" w:cs="Times New Roman"/>
          <w:b/>
          <w:bCs/>
          <w:iCs/>
          <w:noProof/>
          <w:color w:val="4472C4" w:themeColor="accent5"/>
          <w:sz w:val="24"/>
          <w:szCs w:val="24"/>
          <w:lang w:val="en-GB" w:eastAsia="en-GB"/>
        </w:rPr>
        <w:t>Decision-making processes</w:t>
      </w:r>
    </w:p>
    <w:p w:rsidR="003C1D78" w:rsidRPr="00851485" w:rsidRDefault="001E21D0" w:rsidP="004E6037">
      <w:pPr>
        <w:pStyle w:val="ListParagraph"/>
        <w:numPr>
          <w:ilvl w:val="0"/>
          <w:numId w:val="31"/>
        </w:num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  <w:r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Review </w:t>
      </w:r>
      <w:r w:rsid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A</w:t>
      </w:r>
      <w:r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ctivity </w:t>
      </w:r>
      <w:r w:rsid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3, learning outcome 4 (</w:t>
      </w:r>
      <w:r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parts one to </w:t>
      </w:r>
      <w:r w:rsidR="00A23B87"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three</w:t>
      </w:r>
      <w:r w:rsid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)</w:t>
      </w:r>
      <w:r w:rsidR="00A23B87"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 and apply to Apple and/or Toyota.  Compare results.</w:t>
      </w:r>
    </w:p>
    <w:p w:rsidR="004E6037" w:rsidRPr="00851485" w:rsidRDefault="004E6037" w:rsidP="004E6037">
      <w:pPr>
        <w:pStyle w:val="ListParagraph"/>
        <w:spacing w:before="240"/>
        <w:rPr>
          <w:rFonts w:eastAsia="Calibri" w:cs="Times New Roman"/>
          <w:bCs/>
          <w:i/>
          <w:iCs/>
          <w:noProof/>
          <w:color w:val="000000" w:themeColor="text1"/>
          <w:sz w:val="24"/>
          <w:szCs w:val="24"/>
          <w:lang w:val="en-GB" w:eastAsia="en-GB"/>
        </w:rPr>
      </w:pPr>
    </w:p>
    <w:p w:rsidR="004E6037" w:rsidRPr="00851485" w:rsidRDefault="004E6037" w:rsidP="004E6037">
      <w:pPr>
        <w:spacing w:before="240"/>
        <w:rPr>
          <w:rFonts w:eastAsia="Calibri" w:cs="Times New Roman"/>
          <w:b/>
          <w:bCs/>
          <w:iCs/>
          <w:noProof/>
          <w:color w:val="4472C4" w:themeColor="accent5"/>
          <w:sz w:val="24"/>
          <w:szCs w:val="24"/>
          <w:lang w:val="en-GB" w:eastAsia="en-GB"/>
        </w:rPr>
      </w:pPr>
      <w:r w:rsidRPr="00851485">
        <w:rPr>
          <w:rFonts w:eastAsia="Calibri" w:cs="Times New Roman"/>
          <w:b/>
          <w:bCs/>
          <w:iCs/>
          <w:noProof/>
          <w:color w:val="4472C4" w:themeColor="accent5"/>
          <w:sz w:val="24"/>
          <w:szCs w:val="24"/>
          <w:lang w:val="en-GB" w:eastAsia="en-GB"/>
        </w:rPr>
        <w:t>Success criteria</w:t>
      </w:r>
    </w:p>
    <w:p w:rsidR="003C1D78" w:rsidRPr="00851485" w:rsidRDefault="00A23B87" w:rsidP="00851485">
      <w:pPr>
        <w:pStyle w:val="ListParagraph"/>
        <w:numPr>
          <w:ilvl w:val="0"/>
          <w:numId w:val="35"/>
        </w:num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  <w:r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Research success criteria on which to base decision-making</w:t>
      </w:r>
      <w:r w:rsidR="001E21D0"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3C1D78" w:rsidRPr="00851485" w:rsidRDefault="00A23B87" w:rsidP="00851485">
      <w:pPr>
        <w:pStyle w:val="ListParagraph"/>
        <w:numPr>
          <w:ilvl w:val="0"/>
          <w:numId w:val="35"/>
        </w:numPr>
        <w:spacing w:before="240"/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</w:pPr>
      <w:r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Pre-read Chapter 4 section </w:t>
      </w:r>
      <w:r w:rsidR="001E21D0"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3 of </w:t>
      </w:r>
      <w:r w:rsid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your </w:t>
      </w:r>
      <w:r w:rsidR="001E21D0"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 xml:space="preserve">study guide:  </w:t>
      </w:r>
      <w:r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Success criteria-based option evaluation</w:t>
      </w:r>
      <w:r w:rsidR="001E21D0" w:rsidRPr="00851485">
        <w:rPr>
          <w:rFonts w:eastAsia="Calibri" w:cs="Times New Roman"/>
          <w:bCs/>
          <w:iCs/>
          <w:noProof/>
          <w:color w:val="000000" w:themeColor="text1"/>
          <w:sz w:val="24"/>
          <w:szCs w:val="24"/>
          <w:lang w:val="en-GB" w:eastAsia="en-GB"/>
        </w:rPr>
        <w:t>.</w:t>
      </w:r>
    </w:p>
    <w:p w:rsidR="003C1D78" w:rsidRPr="00851485" w:rsidRDefault="003C1D78" w:rsidP="004E6037">
      <w:pPr>
        <w:pStyle w:val="ListParagraph"/>
        <w:spacing w:before="240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</w:p>
    <w:p w:rsidR="006C3AEC" w:rsidRPr="00851485" w:rsidRDefault="006C3AEC" w:rsidP="00C9209D">
      <w:pPr>
        <w:pStyle w:val="ListParagraph"/>
        <w:spacing w:before="240"/>
        <w:rPr>
          <w:rFonts w:eastAsia="Calibri" w:cs="Times New Roman"/>
          <w:i/>
          <w:iCs/>
          <w:noProof/>
          <w:color w:val="000000" w:themeColor="text1"/>
          <w:sz w:val="24"/>
          <w:szCs w:val="24"/>
          <w:lang w:val="en-GB" w:eastAsia="en-GB"/>
        </w:rPr>
      </w:pPr>
    </w:p>
    <w:p w:rsidR="00C9209D" w:rsidRPr="00851485" w:rsidRDefault="00C9209D" w:rsidP="001E21D0">
      <w:pPr>
        <w:pStyle w:val="ListParagraph"/>
        <w:spacing w:before="240"/>
        <w:ind w:left="0"/>
        <w:rPr>
          <w:rFonts w:eastAsia="Calibri" w:cs="Times New Roman"/>
          <w:noProof/>
          <w:sz w:val="24"/>
          <w:szCs w:val="24"/>
          <w:lang w:val="en-GB" w:eastAsia="en-GB"/>
        </w:rPr>
      </w:pPr>
      <w:r w:rsidRPr="00851485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Be  prepared to discuss</w:t>
      </w:r>
      <w:r w:rsidR="001E21D0" w:rsidRPr="00851485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 at</w:t>
      </w:r>
      <w:r w:rsidR="00851485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 the</w:t>
      </w:r>
      <w:r w:rsidRPr="00851485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 next session</w:t>
      </w:r>
      <w:r w:rsidR="00851485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>.</w:t>
      </w:r>
      <w:r w:rsidRPr="00851485">
        <w:rPr>
          <w:rFonts w:eastAsia="Calibri" w:cs="Times New Roman"/>
          <w:i/>
          <w:iCs/>
          <w:noProof/>
          <w:sz w:val="24"/>
          <w:szCs w:val="24"/>
          <w:lang w:val="en-GB" w:eastAsia="en-GB"/>
        </w:rPr>
        <w:t xml:space="preserve"> </w:t>
      </w:r>
    </w:p>
    <w:p w:rsidR="001E21D0" w:rsidRPr="00851485" w:rsidRDefault="001E21D0" w:rsidP="00667159">
      <w:pPr>
        <w:pStyle w:val="ListParagraph"/>
        <w:spacing w:before="240"/>
        <w:rPr>
          <w:rFonts w:eastAsia="Calibri" w:cs="Times New Roman"/>
          <w:i/>
          <w:noProof/>
          <w:color w:val="4472C4" w:themeColor="accent5"/>
          <w:sz w:val="24"/>
          <w:szCs w:val="24"/>
          <w:lang w:val="en-GB" w:eastAsia="en-GB"/>
        </w:rPr>
      </w:pPr>
    </w:p>
    <w:p w:rsidR="001E21D0" w:rsidRPr="00851485" w:rsidRDefault="001E21D0" w:rsidP="001E21D0">
      <w:pPr>
        <w:rPr>
          <w:sz w:val="24"/>
          <w:szCs w:val="24"/>
          <w:lang w:val="en-GB" w:eastAsia="en-GB"/>
        </w:rPr>
      </w:pPr>
    </w:p>
    <w:p w:rsidR="001E21D0" w:rsidRPr="00851485" w:rsidRDefault="001E21D0" w:rsidP="001E21D0">
      <w:pPr>
        <w:rPr>
          <w:sz w:val="24"/>
          <w:szCs w:val="24"/>
          <w:lang w:val="en-GB" w:eastAsia="en-GB"/>
        </w:rPr>
      </w:pPr>
    </w:p>
    <w:p w:rsidR="001E21D0" w:rsidRPr="00851485" w:rsidRDefault="001E21D0" w:rsidP="001E21D0">
      <w:pPr>
        <w:rPr>
          <w:sz w:val="24"/>
          <w:szCs w:val="24"/>
          <w:lang w:val="en-GB" w:eastAsia="en-GB"/>
        </w:rPr>
      </w:pPr>
    </w:p>
    <w:p w:rsidR="001E21D0" w:rsidRPr="00851485" w:rsidRDefault="001E21D0" w:rsidP="001E21D0">
      <w:pPr>
        <w:rPr>
          <w:sz w:val="24"/>
          <w:szCs w:val="24"/>
          <w:lang w:val="en-GB" w:eastAsia="en-GB"/>
        </w:rPr>
      </w:pPr>
    </w:p>
    <w:p w:rsidR="001E21D0" w:rsidRPr="00851485" w:rsidRDefault="001E21D0" w:rsidP="001E21D0">
      <w:pPr>
        <w:rPr>
          <w:sz w:val="24"/>
          <w:szCs w:val="24"/>
          <w:lang w:val="en-GB" w:eastAsia="en-GB"/>
        </w:rPr>
      </w:pPr>
    </w:p>
    <w:p w:rsidR="001E21D0" w:rsidRPr="00851485" w:rsidRDefault="001E21D0" w:rsidP="001E21D0">
      <w:pPr>
        <w:rPr>
          <w:sz w:val="24"/>
          <w:szCs w:val="24"/>
          <w:lang w:val="en-GB" w:eastAsia="en-GB"/>
        </w:rPr>
      </w:pPr>
    </w:p>
    <w:p w:rsidR="001E21D0" w:rsidRPr="00851485" w:rsidRDefault="001E21D0" w:rsidP="001E21D0">
      <w:pPr>
        <w:rPr>
          <w:sz w:val="24"/>
          <w:szCs w:val="24"/>
          <w:lang w:val="en-GB" w:eastAsia="en-GB"/>
        </w:rPr>
      </w:pPr>
    </w:p>
    <w:p w:rsidR="001E21D0" w:rsidRPr="00851485" w:rsidRDefault="001E21D0" w:rsidP="001E21D0">
      <w:pPr>
        <w:rPr>
          <w:sz w:val="24"/>
          <w:szCs w:val="24"/>
          <w:lang w:val="en-GB" w:eastAsia="en-GB"/>
        </w:rPr>
      </w:pPr>
    </w:p>
    <w:p w:rsidR="001E21D0" w:rsidRPr="00851485" w:rsidRDefault="001E21D0" w:rsidP="001E21D0">
      <w:pPr>
        <w:rPr>
          <w:sz w:val="24"/>
          <w:szCs w:val="24"/>
          <w:lang w:val="en-GB" w:eastAsia="en-GB"/>
        </w:rPr>
      </w:pPr>
    </w:p>
    <w:p w:rsidR="001E21D0" w:rsidRPr="00851485" w:rsidRDefault="001E21D0" w:rsidP="001E21D0">
      <w:pPr>
        <w:rPr>
          <w:sz w:val="24"/>
          <w:szCs w:val="24"/>
          <w:lang w:val="en-GB" w:eastAsia="en-GB"/>
        </w:rPr>
      </w:pPr>
    </w:p>
    <w:p w:rsidR="001E21D0" w:rsidRPr="001E21D0" w:rsidRDefault="001E21D0" w:rsidP="001E21D0">
      <w:pPr>
        <w:rPr>
          <w:lang w:val="en-GB" w:eastAsia="en-GB"/>
        </w:rPr>
      </w:pPr>
    </w:p>
    <w:p w:rsidR="001E21D0" w:rsidRPr="001E21D0" w:rsidRDefault="001E21D0" w:rsidP="001E21D0">
      <w:pPr>
        <w:rPr>
          <w:lang w:val="en-GB" w:eastAsia="en-GB"/>
        </w:rPr>
      </w:pPr>
    </w:p>
    <w:p w:rsidR="001E21D0" w:rsidRPr="001E21D0" w:rsidRDefault="001E21D0" w:rsidP="001E21D0">
      <w:pPr>
        <w:rPr>
          <w:lang w:val="en-GB" w:eastAsia="en-GB"/>
        </w:rPr>
      </w:pPr>
    </w:p>
    <w:p w:rsidR="001E21D0" w:rsidRPr="001E21D0" w:rsidRDefault="001E21D0" w:rsidP="001E21D0">
      <w:pPr>
        <w:rPr>
          <w:lang w:val="en-GB" w:eastAsia="en-GB"/>
        </w:rPr>
      </w:pPr>
    </w:p>
    <w:p w:rsidR="00393588" w:rsidRPr="001E21D0" w:rsidRDefault="001E21D0" w:rsidP="001E21D0">
      <w:pPr>
        <w:tabs>
          <w:tab w:val="left" w:pos="1620"/>
        </w:tabs>
        <w:rPr>
          <w:lang w:val="en-GB" w:eastAsia="en-GB"/>
        </w:rPr>
      </w:pPr>
      <w:r>
        <w:rPr>
          <w:lang w:val="en-GB" w:eastAsia="en-GB"/>
        </w:rPr>
        <w:tab/>
      </w:r>
    </w:p>
    <w:sectPr w:rsidR="00393588" w:rsidRPr="001E21D0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67" w:rsidRDefault="00140D67" w:rsidP="00B71E51">
      <w:pPr>
        <w:spacing w:after="0" w:line="240" w:lineRule="auto"/>
      </w:pPr>
      <w:r>
        <w:separator/>
      </w:r>
    </w:p>
  </w:endnote>
  <w:endnote w:type="continuationSeparator" w:id="0">
    <w:p w:rsidR="00140D67" w:rsidRDefault="00140D6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6F536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086592">
      <w:t xml:space="preserve"> 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67" w:rsidRDefault="00140D67" w:rsidP="00B71E51">
      <w:pPr>
        <w:spacing w:after="0" w:line="240" w:lineRule="auto"/>
      </w:pPr>
      <w:r>
        <w:separator/>
      </w:r>
    </w:p>
  </w:footnote>
  <w:footnote w:type="continuationSeparator" w:id="0">
    <w:p w:rsidR="00140D67" w:rsidRDefault="00140D6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4C5488"/>
    <w:multiLevelType w:val="hybridMultilevel"/>
    <w:tmpl w:val="DF44BCA4"/>
    <w:lvl w:ilvl="0" w:tplc="2C5C4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251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28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E7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67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6E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C0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8F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EC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A02FC"/>
    <w:multiLevelType w:val="hybridMultilevel"/>
    <w:tmpl w:val="4B3E1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20D4E"/>
    <w:multiLevelType w:val="hybridMultilevel"/>
    <w:tmpl w:val="129C5064"/>
    <w:lvl w:ilvl="0" w:tplc="A35C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A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24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4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08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A6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A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0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41016"/>
    <w:multiLevelType w:val="hybridMultilevel"/>
    <w:tmpl w:val="8CE6B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B4D03"/>
    <w:multiLevelType w:val="hybridMultilevel"/>
    <w:tmpl w:val="8304D292"/>
    <w:lvl w:ilvl="0" w:tplc="B65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8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D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8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02858"/>
    <w:multiLevelType w:val="hybridMultilevel"/>
    <w:tmpl w:val="C5F60F3E"/>
    <w:lvl w:ilvl="0" w:tplc="00982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2C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40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0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C7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D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CE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E9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123E5"/>
    <w:multiLevelType w:val="hybridMultilevel"/>
    <w:tmpl w:val="975E5948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251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28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E7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67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6E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C0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8F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EC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DC42F4"/>
    <w:multiLevelType w:val="hybridMultilevel"/>
    <w:tmpl w:val="91C47CD8"/>
    <w:lvl w:ilvl="0" w:tplc="FB06A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D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B87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8A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20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A1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A7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AB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CB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1B0493F"/>
    <w:multiLevelType w:val="hybridMultilevel"/>
    <w:tmpl w:val="50FE78E8"/>
    <w:lvl w:ilvl="0" w:tplc="D4380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ED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F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2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6E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CD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AD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7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E4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02890"/>
    <w:multiLevelType w:val="hybridMultilevel"/>
    <w:tmpl w:val="AB4E76B2"/>
    <w:lvl w:ilvl="0" w:tplc="F642D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2A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8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64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CC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22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45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6B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48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2"/>
  </w:num>
  <w:num w:numId="3">
    <w:abstractNumId w:val="20"/>
  </w:num>
  <w:num w:numId="4">
    <w:abstractNumId w:val="0"/>
  </w:num>
  <w:num w:numId="5">
    <w:abstractNumId w:val="31"/>
  </w:num>
  <w:num w:numId="6">
    <w:abstractNumId w:val="10"/>
  </w:num>
  <w:num w:numId="7">
    <w:abstractNumId w:val="18"/>
  </w:num>
  <w:num w:numId="8">
    <w:abstractNumId w:val="19"/>
  </w:num>
  <w:num w:numId="9">
    <w:abstractNumId w:val="25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  <w:num w:numId="14">
    <w:abstractNumId w:val="12"/>
  </w:num>
  <w:num w:numId="15">
    <w:abstractNumId w:val="6"/>
  </w:num>
  <w:num w:numId="16">
    <w:abstractNumId w:val="28"/>
  </w:num>
  <w:num w:numId="17">
    <w:abstractNumId w:val="29"/>
  </w:num>
  <w:num w:numId="18">
    <w:abstractNumId w:val="5"/>
  </w:num>
  <w:num w:numId="19">
    <w:abstractNumId w:val="13"/>
  </w:num>
  <w:num w:numId="20">
    <w:abstractNumId w:val="22"/>
  </w:num>
  <w:num w:numId="21">
    <w:abstractNumId w:val="3"/>
  </w:num>
  <w:num w:numId="22">
    <w:abstractNumId w:val="27"/>
  </w:num>
  <w:num w:numId="23">
    <w:abstractNumId w:val="15"/>
  </w:num>
  <w:num w:numId="24">
    <w:abstractNumId w:val="30"/>
  </w:num>
  <w:num w:numId="25">
    <w:abstractNumId w:val="2"/>
  </w:num>
  <w:num w:numId="26">
    <w:abstractNumId w:val="21"/>
  </w:num>
  <w:num w:numId="27">
    <w:abstractNumId w:val="16"/>
  </w:num>
  <w:num w:numId="28">
    <w:abstractNumId w:val="23"/>
  </w:num>
  <w:num w:numId="29">
    <w:abstractNumId w:val="17"/>
  </w:num>
  <w:num w:numId="30">
    <w:abstractNumId w:val="34"/>
  </w:num>
  <w:num w:numId="31">
    <w:abstractNumId w:val="8"/>
  </w:num>
  <w:num w:numId="32">
    <w:abstractNumId w:val="26"/>
  </w:num>
  <w:num w:numId="33">
    <w:abstractNumId w:val="33"/>
  </w:num>
  <w:num w:numId="34">
    <w:abstractNumId w:val="14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65AB0"/>
    <w:rsid w:val="00086592"/>
    <w:rsid w:val="001026D6"/>
    <w:rsid w:val="00140D67"/>
    <w:rsid w:val="00150643"/>
    <w:rsid w:val="0015656C"/>
    <w:rsid w:val="001841AD"/>
    <w:rsid w:val="00186995"/>
    <w:rsid w:val="001E0267"/>
    <w:rsid w:val="001E02F6"/>
    <w:rsid w:val="001E21D0"/>
    <w:rsid w:val="00211390"/>
    <w:rsid w:val="00217DE7"/>
    <w:rsid w:val="00250A10"/>
    <w:rsid w:val="00254090"/>
    <w:rsid w:val="00271CB6"/>
    <w:rsid w:val="002842ED"/>
    <w:rsid w:val="00287F0E"/>
    <w:rsid w:val="002955E3"/>
    <w:rsid w:val="002F45CA"/>
    <w:rsid w:val="00351445"/>
    <w:rsid w:val="00386353"/>
    <w:rsid w:val="003864F6"/>
    <w:rsid w:val="00393588"/>
    <w:rsid w:val="003A5A33"/>
    <w:rsid w:val="003B4590"/>
    <w:rsid w:val="003C1D78"/>
    <w:rsid w:val="003E00A9"/>
    <w:rsid w:val="003E2FAF"/>
    <w:rsid w:val="00422008"/>
    <w:rsid w:val="004351E6"/>
    <w:rsid w:val="00444B62"/>
    <w:rsid w:val="00450FDB"/>
    <w:rsid w:val="00460350"/>
    <w:rsid w:val="004761F3"/>
    <w:rsid w:val="004778F4"/>
    <w:rsid w:val="004827BA"/>
    <w:rsid w:val="004A2100"/>
    <w:rsid w:val="004E4635"/>
    <w:rsid w:val="004E56A8"/>
    <w:rsid w:val="004E6037"/>
    <w:rsid w:val="004E6BA3"/>
    <w:rsid w:val="004F6321"/>
    <w:rsid w:val="00515701"/>
    <w:rsid w:val="0053711D"/>
    <w:rsid w:val="00540D30"/>
    <w:rsid w:val="005432C4"/>
    <w:rsid w:val="0054404C"/>
    <w:rsid w:val="00573840"/>
    <w:rsid w:val="005A62D5"/>
    <w:rsid w:val="005E0B3B"/>
    <w:rsid w:val="006204D2"/>
    <w:rsid w:val="00627FA7"/>
    <w:rsid w:val="00634FAA"/>
    <w:rsid w:val="0063650D"/>
    <w:rsid w:val="00664141"/>
    <w:rsid w:val="00667159"/>
    <w:rsid w:val="00691397"/>
    <w:rsid w:val="006C3AEC"/>
    <w:rsid w:val="006D5A75"/>
    <w:rsid w:val="006D7688"/>
    <w:rsid w:val="006E23A3"/>
    <w:rsid w:val="006F5362"/>
    <w:rsid w:val="00706CDB"/>
    <w:rsid w:val="007202ED"/>
    <w:rsid w:val="00727647"/>
    <w:rsid w:val="007437D3"/>
    <w:rsid w:val="0074511A"/>
    <w:rsid w:val="007A3515"/>
    <w:rsid w:val="007A49A9"/>
    <w:rsid w:val="007F02E9"/>
    <w:rsid w:val="007F6D24"/>
    <w:rsid w:val="0081346F"/>
    <w:rsid w:val="00823680"/>
    <w:rsid w:val="00823B07"/>
    <w:rsid w:val="00824911"/>
    <w:rsid w:val="00834A9C"/>
    <w:rsid w:val="008372E1"/>
    <w:rsid w:val="00841A7F"/>
    <w:rsid w:val="00851485"/>
    <w:rsid w:val="0085288E"/>
    <w:rsid w:val="00872604"/>
    <w:rsid w:val="008B4583"/>
    <w:rsid w:val="008D225A"/>
    <w:rsid w:val="008E3BC1"/>
    <w:rsid w:val="00911437"/>
    <w:rsid w:val="00914331"/>
    <w:rsid w:val="0094466B"/>
    <w:rsid w:val="00944EFB"/>
    <w:rsid w:val="00963172"/>
    <w:rsid w:val="00985B81"/>
    <w:rsid w:val="009A34E8"/>
    <w:rsid w:val="009E0C00"/>
    <w:rsid w:val="009E2A8A"/>
    <w:rsid w:val="00A12EFA"/>
    <w:rsid w:val="00A23B87"/>
    <w:rsid w:val="00A3740F"/>
    <w:rsid w:val="00A510B3"/>
    <w:rsid w:val="00AC4A11"/>
    <w:rsid w:val="00AC5F7B"/>
    <w:rsid w:val="00AD1103"/>
    <w:rsid w:val="00AD5A9E"/>
    <w:rsid w:val="00AE7EF9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9209D"/>
    <w:rsid w:val="00CC7C62"/>
    <w:rsid w:val="00D27B38"/>
    <w:rsid w:val="00D30207"/>
    <w:rsid w:val="00D43443"/>
    <w:rsid w:val="00D47D62"/>
    <w:rsid w:val="00D659DA"/>
    <w:rsid w:val="00D8536F"/>
    <w:rsid w:val="00D873BE"/>
    <w:rsid w:val="00DD125B"/>
    <w:rsid w:val="00DE0AFE"/>
    <w:rsid w:val="00DF2121"/>
    <w:rsid w:val="00E2517C"/>
    <w:rsid w:val="00E671A1"/>
    <w:rsid w:val="00E74E38"/>
    <w:rsid w:val="00E978EC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24ABCC-98E5-4D1B-8E7A-0B04511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2734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6C3AE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5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4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8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1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78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1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1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25B23-632E-44C9-9C7B-76326B34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2017-08-02T12:14:00Z</dcterms:created>
  <dcterms:modified xsi:type="dcterms:W3CDTF">2017-09-05T14:22:00Z</dcterms:modified>
</cp:coreProperties>
</file>