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8D" w:rsidRDefault="008C268D" w:rsidP="008C268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8C268D" w:rsidRPr="007A49A9" w:rsidRDefault="008C268D" w:rsidP="008C268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8C268D" w:rsidRPr="00032534" w:rsidRDefault="008C268D" w:rsidP="008C268D">
      <w:pPr>
        <w:pStyle w:val="Heading2"/>
        <w:rPr>
          <w:b/>
          <w:sz w:val="28"/>
        </w:rPr>
      </w:pPr>
      <w:r>
        <w:rPr>
          <w:b/>
          <w:sz w:val="28"/>
        </w:rPr>
        <w:t>Sources of finance</w:t>
      </w:r>
    </w:p>
    <w:p w:rsidR="009F49DF" w:rsidRPr="009F49DF" w:rsidRDefault="009F49DF" w:rsidP="00F96592">
      <w:pPr>
        <w:pStyle w:val="Heading4"/>
      </w:pPr>
      <w:bookmarkStart w:id="0" w:name="_GoBack"/>
      <w:bookmarkEnd w:id="0"/>
      <w:r w:rsidRPr="009F49DF">
        <w:rPr>
          <w:rFonts w:ascii="Calibri Light" w:eastAsiaTheme="minorHAnsi" w:hAnsi="Calibri Light" w:cstheme="minorBidi"/>
          <w:i w:val="0"/>
          <w:iCs w:val="0"/>
          <w:color w:val="auto"/>
        </w:rPr>
        <w:t>Retained profit is a type of equity finance. The retention of profit (rather than distribution in the form of dividends) is, in</w:t>
      </w:r>
      <w:r>
        <w:rPr>
          <w:rFonts w:ascii="Calibri Light" w:eastAsiaTheme="minorHAnsi" w:hAnsi="Calibri Light" w:cstheme="minorBidi"/>
          <w:i w:val="0"/>
          <w:iCs w:val="0"/>
          <w:color w:val="auto"/>
        </w:rPr>
        <w:t xml:space="preserve"> effect, a way to raise finance. Working capital is another source of finance and comprises inventories, receivables, cash and payables. </w:t>
      </w:r>
      <w:r w:rsidR="00F96592">
        <w:rPr>
          <w:rFonts w:ascii="Calibri Light" w:eastAsiaTheme="minorHAnsi" w:hAnsi="Calibri Light" w:cstheme="minorBidi"/>
          <w:i w:val="0"/>
          <w:iCs w:val="0"/>
          <w:color w:val="auto"/>
        </w:rPr>
        <w:br/>
      </w:r>
    </w:p>
    <w:p w:rsidR="008C268D" w:rsidRDefault="009F49DF" w:rsidP="00F96592">
      <w:pPr>
        <w:rPr>
          <w:i/>
          <w:iCs/>
        </w:rPr>
      </w:pPr>
      <w:r>
        <w:t xml:space="preserve">The amount of cash held by a business needs to be considered with great care: </w:t>
      </w:r>
      <w:r w:rsidRPr="00515CCD">
        <w:t>the marginal value of holding such as a liquid asset as a cash balance declines as the amount of cash held increases.</w:t>
      </w:r>
    </w:p>
    <w:p w:rsidR="007A49A9" w:rsidRDefault="0069499E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7448F7">
        <w:rPr>
          <w:noProof/>
          <w:lang w:val="en-GB" w:eastAsia="en-GB"/>
        </w:rPr>
        <w:t>in small groups</w:t>
      </w:r>
    </w:p>
    <w:p w:rsidR="00475695" w:rsidRDefault="00475695" w:rsidP="00475695">
      <w:pPr>
        <w:rPr>
          <w:noProof/>
          <w:lang w:val="en-GB" w:eastAsia="en-GB"/>
        </w:rPr>
      </w:pPr>
      <w:r>
        <w:rPr>
          <w:noProof/>
          <w:lang w:val="en-GB" w:eastAsia="en-GB"/>
        </w:rPr>
        <w:t>Using your chosen business from previous Activities, where relevant:</w:t>
      </w:r>
    </w:p>
    <w:p w:rsidR="009F49DF" w:rsidRDefault="009F49DF" w:rsidP="009F49D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Discuss if retained profits are a ‘free’ source of finance.</w:t>
      </w:r>
    </w:p>
    <w:p w:rsidR="009F49DF" w:rsidRPr="009F49DF" w:rsidRDefault="009F49DF" w:rsidP="009F49D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9F49DF">
        <w:rPr>
          <w:noProof/>
          <w:lang w:val="en-GB" w:eastAsia="en-GB"/>
        </w:rPr>
        <w:t xml:space="preserve">Explain how shareholders might </w:t>
      </w:r>
      <w:r w:rsidRPr="009F49DF">
        <w:rPr>
          <w:rFonts w:asciiTheme="majorHAnsi" w:eastAsia="Times New Roman" w:hAnsiTheme="majorHAnsi" w:cstheme="majorHAnsi"/>
          <w:bCs/>
          <w:lang w:val="en-GB"/>
        </w:rPr>
        <w:t>feel if a business consistently uses retained profit as a source of finance, rather than distributed to shareholders in the form of a dividend?</w:t>
      </w:r>
    </w:p>
    <w:p w:rsidR="009F49DF" w:rsidRPr="009F49DF" w:rsidRDefault="009F49DF" w:rsidP="009F49D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9F49DF">
        <w:rPr>
          <w:rFonts w:asciiTheme="majorHAnsi" w:eastAsia="Times New Roman" w:hAnsiTheme="majorHAnsi" w:cstheme="majorHAnsi"/>
          <w:bCs/>
          <w:lang w:val="en-GB"/>
        </w:rPr>
        <w:t>Identify the industries in which working capital might represent a significant proportion of a business’s net asset base?</w:t>
      </w:r>
    </w:p>
    <w:p w:rsidR="0080511E" w:rsidRDefault="009F49DF" w:rsidP="009F49D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9F49DF">
        <w:rPr>
          <w:rFonts w:asciiTheme="majorHAnsi" w:eastAsia="Times New Roman" w:hAnsiTheme="majorHAnsi" w:cstheme="majorHAnsi"/>
          <w:bCs/>
          <w:lang w:val="en-GB"/>
        </w:rPr>
        <w:t>Identify and discuss the costs of holding (a) too little cash and (</w:t>
      </w:r>
      <w:r w:rsidR="008C268D">
        <w:rPr>
          <w:rFonts w:asciiTheme="majorHAnsi" w:eastAsia="Times New Roman" w:hAnsiTheme="majorHAnsi" w:cstheme="majorHAnsi"/>
          <w:bCs/>
          <w:lang w:val="en-GB"/>
        </w:rPr>
        <w:t>b)</w:t>
      </w:r>
      <w:r w:rsidRPr="009F49DF">
        <w:rPr>
          <w:rFonts w:asciiTheme="majorHAnsi" w:eastAsia="Times New Roman" w:hAnsiTheme="majorHAnsi" w:cstheme="majorHAnsi"/>
          <w:bCs/>
          <w:lang w:val="en-GB"/>
        </w:rPr>
        <w:t xml:space="preserve"> too much cash</w:t>
      </w:r>
      <w:r>
        <w:rPr>
          <w:rFonts w:asciiTheme="majorHAnsi" w:eastAsia="Times New Roman" w:hAnsiTheme="majorHAnsi" w:cstheme="majorHAnsi"/>
          <w:bCs/>
          <w:lang w:val="en-GB"/>
        </w:rPr>
        <w:t>.</w:t>
      </w:r>
      <w:r w:rsidR="007448F7" w:rsidRPr="009F49DF">
        <w:rPr>
          <w:noProof/>
          <w:lang w:val="en-GB" w:eastAsia="en-GB"/>
        </w:rPr>
        <w:t xml:space="preserve"> </w:t>
      </w:r>
    </w:p>
    <w:p w:rsidR="009F49DF" w:rsidRDefault="009F49DF" w:rsidP="009F49D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Consider the level of cash held by your chosen business. Assess the level of cash that is held using the results of your discussion in (4).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37" w:rsidRDefault="00140437" w:rsidP="00B71E51">
      <w:pPr>
        <w:spacing w:after="0" w:line="240" w:lineRule="auto"/>
      </w:pPr>
      <w:r>
        <w:separator/>
      </w:r>
    </w:p>
  </w:endnote>
  <w:endnote w:type="continuationSeparator" w:id="0">
    <w:p w:rsidR="00140437" w:rsidRDefault="0014043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8C268D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37" w:rsidRDefault="00140437" w:rsidP="00B71E51">
      <w:pPr>
        <w:spacing w:after="0" w:line="240" w:lineRule="auto"/>
      </w:pPr>
      <w:r>
        <w:separator/>
      </w:r>
    </w:p>
  </w:footnote>
  <w:footnote w:type="continuationSeparator" w:id="0">
    <w:p w:rsidR="00140437" w:rsidRDefault="0014043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25E70"/>
    <w:multiLevelType w:val="multilevel"/>
    <w:tmpl w:val="4C20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40437"/>
    <w:rsid w:val="00186995"/>
    <w:rsid w:val="001F07D5"/>
    <w:rsid w:val="00254090"/>
    <w:rsid w:val="00261899"/>
    <w:rsid w:val="002842ED"/>
    <w:rsid w:val="003936D2"/>
    <w:rsid w:val="003F284C"/>
    <w:rsid w:val="004351E6"/>
    <w:rsid w:val="00444B62"/>
    <w:rsid w:val="004614CC"/>
    <w:rsid w:val="00475695"/>
    <w:rsid w:val="00576C95"/>
    <w:rsid w:val="005E0B3B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37BE8"/>
    <w:rsid w:val="00882DFF"/>
    <w:rsid w:val="008C268D"/>
    <w:rsid w:val="008C3589"/>
    <w:rsid w:val="008E3BC1"/>
    <w:rsid w:val="00914331"/>
    <w:rsid w:val="00943146"/>
    <w:rsid w:val="009F49DF"/>
    <w:rsid w:val="00AC4A11"/>
    <w:rsid w:val="00AE73C3"/>
    <w:rsid w:val="00B004C4"/>
    <w:rsid w:val="00B01D4E"/>
    <w:rsid w:val="00B12D87"/>
    <w:rsid w:val="00B3002A"/>
    <w:rsid w:val="00B319A5"/>
    <w:rsid w:val="00B63ADD"/>
    <w:rsid w:val="00B71E51"/>
    <w:rsid w:val="00BD2EB2"/>
    <w:rsid w:val="00BD3823"/>
    <w:rsid w:val="00C26F5D"/>
    <w:rsid w:val="00C47E62"/>
    <w:rsid w:val="00C66271"/>
    <w:rsid w:val="00D30207"/>
    <w:rsid w:val="00D64FF6"/>
    <w:rsid w:val="00D659DA"/>
    <w:rsid w:val="00D873BE"/>
    <w:rsid w:val="00DC4C9E"/>
    <w:rsid w:val="00DF2121"/>
    <w:rsid w:val="00EA0948"/>
    <w:rsid w:val="00ED68D5"/>
    <w:rsid w:val="00F46D59"/>
    <w:rsid w:val="00F74460"/>
    <w:rsid w:val="00F96592"/>
    <w:rsid w:val="00FA2F0B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49A5F-1EAA-483F-9586-D622AE72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15</cp:revision>
  <dcterms:created xsi:type="dcterms:W3CDTF">2017-06-25T11:11:00Z</dcterms:created>
  <dcterms:modified xsi:type="dcterms:W3CDTF">2017-08-29T16:29:00Z</dcterms:modified>
</cp:coreProperties>
</file>