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B1" w:rsidRDefault="009169B1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9169B1" w:rsidRDefault="009169B1" w:rsidP="009169B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9169B1" w:rsidRPr="007A49A9" w:rsidRDefault="009169B1" w:rsidP="009169B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9169B1" w:rsidRPr="00032534" w:rsidRDefault="009169B1" w:rsidP="009169B1">
      <w:pPr>
        <w:pStyle w:val="Heading2"/>
        <w:rPr>
          <w:b/>
          <w:sz w:val="28"/>
        </w:rPr>
      </w:pPr>
      <w:r>
        <w:rPr>
          <w:b/>
          <w:sz w:val="28"/>
        </w:rPr>
        <w:t>Loan financing</w:t>
      </w:r>
    </w:p>
    <w:p w:rsidR="00482772" w:rsidRDefault="00482772" w:rsidP="00C31A67"/>
    <w:p w:rsidR="00C31A67" w:rsidRDefault="00C31A67" w:rsidP="00C31A67">
      <w:r>
        <w:t>Loans are a major source of debt finance for many businesses. This form of debt financing is an external source of finance. Loans can be both short-term and long-term in nature.</w:t>
      </w:r>
    </w:p>
    <w:p w:rsidR="00C31A67" w:rsidRPr="00C31A67" w:rsidRDefault="00C31A67" w:rsidP="00C31A67">
      <w:pPr>
        <w:rPr>
          <w:rFonts w:asciiTheme="majorHAnsi" w:eastAsia="Calibri" w:hAnsiTheme="majorHAnsi" w:cstheme="majorHAnsi"/>
          <w:lang w:val="en-GB"/>
        </w:rPr>
      </w:pPr>
      <w:proofErr w:type="spellStart"/>
      <w:r w:rsidRPr="00C31A67">
        <w:rPr>
          <w:rFonts w:asciiTheme="majorHAnsi" w:eastAsia="Calibri" w:hAnsiTheme="majorHAnsi" w:cstheme="majorHAnsi"/>
          <w:lang w:val="en-GB"/>
        </w:rPr>
        <w:t>Liqui</w:t>
      </w:r>
      <w:proofErr w:type="spellEnd"/>
      <w:r w:rsidRPr="00C31A67">
        <w:rPr>
          <w:rFonts w:asciiTheme="majorHAnsi" w:eastAsia="Calibri" w:hAnsiTheme="majorHAnsi" w:cstheme="majorHAnsi"/>
          <w:lang w:val="en-GB"/>
        </w:rPr>
        <w:t xml:space="preserve"> and </w:t>
      </w:r>
      <w:proofErr w:type="spellStart"/>
      <w:r w:rsidRPr="00C31A67">
        <w:rPr>
          <w:rFonts w:asciiTheme="majorHAnsi" w:eastAsia="Calibri" w:hAnsiTheme="majorHAnsi" w:cstheme="majorHAnsi"/>
          <w:lang w:val="en-GB"/>
        </w:rPr>
        <w:t>Meifing’s</w:t>
      </w:r>
      <w:proofErr w:type="spellEnd"/>
      <w:r w:rsidRPr="00C31A67">
        <w:rPr>
          <w:rFonts w:asciiTheme="majorHAnsi" w:eastAsia="Calibri" w:hAnsiTheme="majorHAnsi" w:cstheme="majorHAnsi"/>
          <w:lang w:val="en-GB"/>
        </w:rPr>
        <w:t xml:space="preserve"> business is a limited company. A local businessman owns 45% of the shares in the company. The rest of the shares are owned by 30 other investors, who include </w:t>
      </w:r>
      <w:proofErr w:type="spellStart"/>
      <w:r w:rsidRPr="00C31A67">
        <w:rPr>
          <w:rFonts w:asciiTheme="majorHAnsi" w:eastAsia="Calibri" w:hAnsiTheme="majorHAnsi" w:cstheme="majorHAnsi"/>
          <w:lang w:val="en-GB"/>
        </w:rPr>
        <w:t>Liqui</w:t>
      </w:r>
      <w:proofErr w:type="spellEnd"/>
      <w:r w:rsidRPr="00C31A67">
        <w:rPr>
          <w:rFonts w:asciiTheme="majorHAnsi" w:eastAsia="Calibri" w:hAnsiTheme="majorHAnsi" w:cstheme="majorHAnsi"/>
          <w:lang w:val="en-GB"/>
        </w:rPr>
        <w:t xml:space="preserve"> and </w:t>
      </w:r>
      <w:proofErr w:type="spellStart"/>
      <w:r w:rsidRPr="00C31A67">
        <w:rPr>
          <w:rFonts w:asciiTheme="majorHAnsi" w:eastAsia="Calibri" w:hAnsiTheme="majorHAnsi" w:cstheme="majorHAnsi"/>
          <w:lang w:val="en-GB"/>
        </w:rPr>
        <w:t>Meifing</w:t>
      </w:r>
      <w:proofErr w:type="spellEnd"/>
      <w:r w:rsidRPr="00C31A67">
        <w:rPr>
          <w:rFonts w:asciiTheme="majorHAnsi" w:eastAsia="Calibri" w:hAnsiTheme="majorHAnsi" w:cstheme="majorHAnsi"/>
          <w:lang w:val="en-GB"/>
        </w:rPr>
        <w:t>.</w:t>
      </w:r>
    </w:p>
    <w:p w:rsidR="00C31A67" w:rsidRPr="00C31A67" w:rsidRDefault="00C31A67" w:rsidP="00C31A67">
      <w:pPr>
        <w:rPr>
          <w:rFonts w:asciiTheme="majorHAnsi" w:eastAsia="Calibri" w:hAnsiTheme="majorHAnsi" w:cstheme="majorHAnsi"/>
          <w:lang w:val="en-GB"/>
        </w:rPr>
      </w:pPr>
      <w:r w:rsidRPr="00C31A67">
        <w:rPr>
          <w:rFonts w:asciiTheme="majorHAnsi" w:eastAsia="Calibri" w:hAnsiTheme="majorHAnsi" w:cstheme="majorHAnsi"/>
          <w:lang w:val="en-GB"/>
        </w:rPr>
        <w:t>Remember that Liqui plans to expand operations into mainland China. Liqui intends to finance this expansion using a loan from a local bank.</w:t>
      </w:r>
    </w:p>
    <w:p w:rsidR="00D11214" w:rsidRDefault="00C31A67" w:rsidP="00C31A67">
      <w:pPr>
        <w:rPr>
          <w:rFonts w:asciiTheme="majorHAnsi" w:eastAsia="Calibri" w:hAnsiTheme="majorHAnsi" w:cstheme="majorHAnsi"/>
          <w:lang w:val="en-GB"/>
        </w:rPr>
      </w:pPr>
      <w:r w:rsidRPr="00C31A67">
        <w:rPr>
          <w:rFonts w:asciiTheme="majorHAnsi" w:eastAsia="Calibri" w:hAnsiTheme="majorHAnsi" w:cstheme="majorHAnsi"/>
          <w:lang w:val="en-GB"/>
        </w:rPr>
        <w:t>Consider that Liqui plans use a $100,000 bank loan at an interest rate of 10% per year. The loan is repayable in equal annual instalments over five years.</w:t>
      </w:r>
    </w:p>
    <w:p w:rsidR="00C31A67" w:rsidRPr="00D11214" w:rsidRDefault="00C31A67" w:rsidP="00C31A67">
      <w:pPr>
        <w:rPr>
          <w:rFonts w:asciiTheme="majorHAnsi" w:eastAsia="Calibri" w:hAnsiTheme="majorHAnsi" w:cstheme="majorHAnsi"/>
          <w:lang w:val="en-GB"/>
        </w:rPr>
      </w:pPr>
    </w:p>
    <w:p w:rsidR="007A49A9" w:rsidRDefault="0069499E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Required: </w:t>
      </w:r>
      <w:r w:rsidR="007448F7">
        <w:rPr>
          <w:noProof/>
          <w:lang w:val="en-GB" w:eastAsia="en-GB"/>
        </w:rPr>
        <w:t>in small groups</w:t>
      </w:r>
    </w:p>
    <w:p w:rsidR="00C31A67" w:rsidRDefault="00C31A67" w:rsidP="00D11214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Identify the elements of the cost of loan financing.</w:t>
      </w:r>
    </w:p>
    <w:p w:rsidR="00721CB1" w:rsidRDefault="00C31A67" w:rsidP="00C31A67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C31A67">
        <w:rPr>
          <w:noProof/>
          <w:lang w:val="en-GB" w:eastAsia="en-GB"/>
        </w:rPr>
        <w:t>Calculate the annual repayment amount on the loan</w:t>
      </w:r>
      <w:r w:rsidR="00482772">
        <w:rPr>
          <w:noProof/>
          <w:lang w:val="en-GB" w:eastAsia="en-GB"/>
        </w:rPr>
        <w:t xml:space="preserve"> in this example</w:t>
      </w:r>
      <w:bookmarkStart w:id="0" w:name="_GoBack"/>
      <w:bookmarkEnd w:id="0"/>
      <w:r w:rsidRPr="00C31A67">
        <w:rPr>
          <w:noProof/>
          <w:lang w:val="en-GB" w:eastAsia="en-GB"/>
        </w:rPr>
        <w:t>. Remember that this can be found by dividing the amount of the loan by the cumulative present value (also known as the annuity) factor at the relevant rate of interest).</w:t>
      </w:r>
    </w:p>
    <w:p w:rsidR="0080511E" w:rsidRDefault="00721CB1" w:rsidP="00C31A67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List </w:t>
      </w:r>
      <w:r w:rsidR="00193218" w:rsidRPr="00C31A67">
        <w:rPr>
          <w:noProof/>
          <w:lang w:val="en-GB" w:eastAsia="en-GB"/>
        </w:rPr>
        <w:t xml:space="preserve">the </w:t>
      </w:r>
      <w:r w:rsidR="00D11214" w:rsidRPr="00C31A67">
        <w:rPr>
          <w:noProof/>
          <w:lang w:val="en-GB" w:eastAsia="en-GB"/>
        </w:rPr>
        <w:t>components of the WACC. Identify how these components are incorporated into the formula for the calculation</w:t>
      </w:r>
      <w:r w:rsidR="00193218" w:rsidRPr="00C31A67">
        <w:rPr>
          <w:noProof/>
          <w:lang w:val="en-GB" w:eastAsia="en-GB"/>
        </w:rPr>
        <w:t xml:space="preserve"> of </w:t>
      </w:r>
      <w:r w:rsidR="00D11214" w:rsidRPr="00C31A67">
        <w:rPr>
          <w:noProof/>
          <w:lang w:val="en-GB" w:eastAsia="en-GB"/>
        </w:rPr>
        <w:t xml:space="preserve">the WACC. </w:t>
      </w:r>
    </w:p>
    <w:p w:rsidR="00C31A67" w:rsidRDefault="00C31A67" w:rsidP="00C31A67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Identify and explain the advantages and disadvantages of each of the following types of loan financing:</w:t>
      </w:r>
    </w:p>
    <w:p w:rsidR="00C31A67" w:rsidRDefault="00C31A67" w:rsidP="00C31A67">
      <w:pPr>
        <w:pStyle w:val="ListParagraph"/>
        <w:numPr>
          <w:ilvl w:val="1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Subordinated loan</w:t>
      </w:r>
    </w:p>
    <w:p w:rsidR="00C31A67" w:rsidRDefault="00C31A67" w:rsidP="00C31A67">
      <w:pPr>
        <w:pStyle w:val="ListParagraph"/>
        <w:numPr>
          <w:ilvl w:val="1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Term loan</w:t>
      </w:r>
    </w:p>
    <w:p w:rsidR="00C31A67" w:rsidRDefault="00C31A67" w:rsidP="00C31A67">
      <w:pPr>
        <w:pStyle w:val="ListParagraph"/>
        <w:numPr>
          <w:ilvl w:val="1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Loan notes</w:t>
      </w:r>
    </w:p>
    <w:p w:rsidR="00C31A67" w:rsidRDefault="00C31A67" w:rsidP="00C31A67">
      <w:pPr>
        <w:pStyle w:val="ListParagraph"/>
        <w:numPr>
          <w:ilvl w:val="1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Mortgages</w:t>
      </w:r>
    </w:p>
    <w:p w:rsidR="00943146" w:rsidRPr="00EA0948" w:rsidRDefault="00943146" w:rsidP="003F284C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D31" w:rsidRDefault="001D0D31" w:rsidP="00B71E51">
      <w:pPr>
        <w:spacing w:after="0" w:line="240" w:lineRule="auto"/>
      </w:pPr>
      <w:r>
        <w:separator/>
      </w:r>
    </w:p>
  </w:endnote>
  <w:endnote w:type="continuationSeparator" w:id="0">
    <w:p w:rsidR="001D0D31" w:rsidRDefault="001D0D3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9169B1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D31" w:rsidRDefault="001D0D31" w:rsidP="00B71E51">
      <w:pPr>
        <w:spacing w:after="0" w:line="240" w:lineRule="auto"/>
      </w:pPr>
      <w:r>
        <w:separator/>
      </w:r>
    </w:p>
  </w:footnote>
  <w:footnote w:type="continuationSeparator" w:id="0">
    <w:p w:rsidR="001D0D31" w:rsidRDefault="001D0D3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554D1"/>
    <w:rsid w:val="00186995"/>
    <w:rsid w:val="00193218"/>
    <w:rsid w:val="001D0D31"/>
    <w:rsid w:val="001F07D5"/>
    <w:rsid w:val="00254090"/>
    <w:rsid w:val="00261899"/>
    <w:rsid w:val="002842ED"/>
    <w:rsid w:val="003936D2"/>
    <w:rsid w:val="003F284C"/>
    <w:rsid w:val="004351E6"/>
    <w:rsid w:val="00444B62"/>
    <w:rsid w:val="00482772"/>
    <w:rsid w:val="00576C95"/>
    <w:rsid w:val="005E0B3B"/>
    <w:rsid w:val="0068453A"/>
    <w:rsid w:val="0069499E"/>
    <w:rsid w:val="00721CB1"/>
    <w:rsid w:val="007448F7"/>
    <w:rsid w:val="00782540"/>
    <w:rsid w:val="007A3515"/>
    <w:rsid w:val="007A49A9"/>
    <w:rsid w:val="007C17A0"/>
    <w:rsid w:val="007E1DC0"/>
    <w:rsid w:val="0080511E"/>
    <w:rsid w:val="00815F49"/>
    <w:rsid w:val="00823B07"/>
    <w:rsid w:val="00824911"/>
    <w:rsid w:val="00834A9C"/>
    <w:rsid w:val="008372E1"/>
    <w:rsid w:val="00862645"/>
    <w:rsid w:val="008C3589"/>
    <w:rsid w:val="008E3BC1"/>
    <w:rsid w:val="00914331"/>
    <w:rsid w:val="009169B1"/>
    <w:rsid w:val="00943146"/>
    <w:rsid w:val="009775D1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BD3823"/>
    <w:rsid w:val="00C31A67"/>
    <w:rsid w:val="00C47E62"/>
    <w:rsid w:val="00C66271"/>
    <w:rsid w:val="00D11214"/>
    <w:rsid w:val="00D30207"/>
    <w:rsid w:val="00D659DA"/>
    <w:rsid w:val="00D825ED"/>
    <w:rsid w:val="00D873BE"/>
    <w:rsid w:val="00DC4C9E"/>
    <w:rsid w:val="00DF2121"/>
    <w:rsid w:val="00EA0948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428810-BFBE-46D5-8943-360B1133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17</cp:revision>
  <dcterms:created xsi:type="dcterms:W3CDTF">2017-06-25T11:11:00Z</dcterms:created>
  <dcterms:modified xsi:type="dcterms:W3CDTF">2017-08-29T16:30:00Z</dcterms:modified>
</cp:coreProperties>
</file>