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70" w:rsidRPr="005847A3" w:rsidRDefault="00394170" w:rsidP="00394170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394170" w:rsidRPr="005847A3" w:rsidRDefault="00394170" w:rsidP="00394170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1: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7</w:t>
      </w:r>
    </w:p>
    <w:p w:rsidR="00394170" w:rsidRPr="00102E41" w:rsidRDefault="00394170" w:rsidP="00394170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 xml:space="preserve">INDIVIDUAL </w:t>
      </w:r>
      <w:r>
        <w:rPr>
          <w:rFonts w:ascii="Calibri Light" w:eastAsia="Calibri" w:hAnsi="Calibri Light"/>
          <w:b/>
          <w:color w:val="0072CE"/>
          <w:sz w:val="52"/>
        </w:rPr>
        <w:t>ACTIVITY</w:t>
      </w:r>
    </w:p>
    <w:p w:rsidR="00394170" w:rsidRDefault="00394170" w:rsidP="00394170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  <w:lang w:val="en-GB"/>
        </w:rPr>
      </w:pPr>
    </w:p>
    <w:p w:rsidR="00394170" w:rsidRPr="004A66B9" w:rsidRDefault="00394170" w:rsidP="00394170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  <w:lang w:val="en-GB"/>
        </w:rPr>
      </w:pPr>
      <w:r w:rsidRPr="00394170">
        <w:rPr>
          <w:b/>
          <w:bCs/>
          <w:noProof/>
          <w:color w:val="1F4E79" w:themeColor="accent1" w:themeShade="80"/>
          <w:sz w:val="28"/>
        </w:rPr>
        <w:t>Evaluating approaches to competitiveness</w:t>
      </w:r>
    </w:p>
    <w:p w:rsidR="00DB0569" w:rsidRDefault="00DB0569">
      <w:pPr>
        <w:pStyle w:val="BodyA"/>
        <w:spacing w:after="0" w:line="276" w:lineRule="auto"/>
        <w:rPr>
          <w:b/>
          <w:bCs/>
          <w:sz w:val="24"/>
          <w:szCs w:val="24"/>
        </w:rPr>
      </w:pPr>
    </w:p>
    <w:p w:rsidR="00DB0569" w:rsidRDefault="00D74F55">
      <w:pPr>
        <w:pStyle w:val="BodyA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Individually, in class or as homework, write a short </w:t>
      </w:r>
      <w:r w:rsidR="00394170">
        <w:rPr>
          <w:sz w:val="24"/>
          <w:szCs w:val="24"/>
        </w:rPr>
        <w:t>(1000-word)</w:t>
      </w:r>
      <w:bookmarkStart w:id="0" w:name="_GoBack"/>
      <w:bookmarkEnd w:id="0"/>
      <w:r w:rsidR="00394170">
        <w:rPr>
          <w:sz w:val="24"/>
          <w:szCs w:val="24"/>
        </w:rPr>
        <w:t xml:space="preserve"> </w:t>
      </w:r>
      <w:r>
        <w:rPr>
          <w:sz w:val="24"/>
          <w:szCs w:val="24"/>
        </w:rPr>
        <w:t>essay describing each of the approaches to competitiveness, with case study examples from real life organisations. Appraising the strengths and weaknesses of each, and assess when each may be appropriate</w:t>
      </w:r>
      <w:r>
        <w:rPr>
          <w:sz w:val="24"/>
          <w:szCs w:val="24"/>
        </w:rPr>
        <w:t xml:space="preserve"> to use. </w:t>
      </w:r>
      <w:r>
        <w:rPr>
          <w:sz w:val="24"/>
          <w:szCs w:val="24"/>
        </w:rPr>
        <w:t>Use the Study Guide and the Internet for research.</w:t>
      </w:r>
    </w:p>
    <w:p w:rsidR="00394170" w:rsidRDefault="00394170">
      <w:pPr>
        <w:pStyle w:val="BodyA"/>
        <w:widowControl w:val="0"/>
        <w:spacing w:after="0" w:line="240" w:lineRule="auto"/>
        <w:rPr>
          <w:sz w:val="24"/>
          <w:szCs w:val="24"/>
        </w:rPr>
      </w:pPr>
    </w:p>
    <w:tbl>
      <w:tblPr>
        <w:tblW w:w="1077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779"/>
      </w:tblGrid>
      <w:tr w:rsidR="00DB0569" w:rsidTr="00394170">
        <w:trPr>
          <w:trHeight w:val="9703"/>
        </w:trPr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569" w:rsidRDefault="00D74F55">
            <w:pPr>
              <w:pStyle w:val="BodyA"/>
              <w:spacing w:line="276" w:lineRule="auto"/>
            </w:pPr>
            <w:r>
              <w:rPr>
                <w:rFonts w:ascii="Helvetica" w:eastAsia="Helvetica" w:hAnsi="Helvetica" w:cs="Helvetica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="Helvetica" w:eastAsia="Helvetica" w:hAnsi="Helvetica" w:cs="Helvetica"/>
                <w:b/>
                <w:bCs/>
                <w:i/>
                <w:iCs/>
                <w:sz w:val="24"/>
                <w:szCs w:val="24"/>
              </w:rPr>
              <w:br/>
            </w:r>
          </w:p>
        </w:tc>
      </w:tr>
      <w:tr w:rsidR="00DB0569" w:rsidTr="00394170">
        <w:trPr>
          <w:trHeight w:val="13267"/>
        </w:trPr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569" w:rsidRDefault="00DB0569"/>
        </w:tc>
      </w:tr>
    </w:tbl>
    <w:p w:rsidR="00DB0569" w:rsidRDefault="00DB0569" w:rsidP="00394170">
      <w:pPr>
        <w:pStyle w:val="BodyA"/>
        <w:widowControl w:val="0"/>
        <w:spacing w:after="0" w:line="240" w:lineRule="auto"/>
        <w:ind w:left="324" w:hanging="324"/>
      </w:pPr>
    </w:p>
    <w:sectPr w:rsidR="00DB0569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55" w:rsidRDefault="00D74F55">
      <w:r>
        <w:separator/>
      </w:r>
    </w:p>
  </w:endnote>
  <w:endnote w:type="continuationSeparator" w:id="0">
    <w:p w:rsidR="00D74F55" w:rsidRDefault="00D7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69" w:rsidRDefault="00D74F55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1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55" w:rsidRDefault="00D74F55">
      <w:r>
        <w:separator/>
      </w:r>
    </w:p>
  </w:footnote>
  <w:footnote w:type="continuationSeparator" w:id="0">
    <w:p w:rsidR="00D74F55" w:rsidRDefault="00D74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69" w:rsidRDefault="00D74F55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69"/>
    <w:rsid w:val="00394170"/>
    <w:rsid w:val="00D74F55"/>
    <w:rsid w:val="00D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C9640-BA39-41F0-8843-37177585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2017-12-07T16:42:00Z</dcterms:created>
  <dcterms:modified xsi:type="dcterms:W3CDTF">2017-12-07T16:42:00Z</dcterms:modified>
</cp:coreProperties>
</file>