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90" w:rsidRPr="005847A3" w:rsidRDefault="00DD2390" w:rsidP="00DD239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DD2390" w:rsidRPr="005847A3" w:rsidRDefault="00DD2390" w:rsidP="00DD239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2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1</w:t>
      </w:r>
    </w:p>
    <w:p w:rsidR="00DD2390" w:rsidRPr="00102E41" w:rsidRDefault="00DD2390" w:rsidP="00DD2390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PAIRS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DD2390" w:rsidRDefault="00DD2390" w:rsidP="00DD239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  <w:lang w:val="en-GB"/>
        </w:rPr>
      </w:pPr>
    </w:p>
    <w:p w:rsidR="00DD2390" w:rsidRPr="004A66B9" w:rsidRDefault="00DD2390" w:rsidP="00DD239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  <w:lang w:val="en-GB"/>
        </w:rPr>
      </w:pPr>
      <w:r w:rsidRPr="00DD2390">
        <w:rPr>
          <w:b/>
          <w:bCs/>
          <w:noProof/>
          <w:color w:val="1F4E79" w:themeColor="accent1" w:themeShade="80"/>
          <w:sz w:val="28"/>
        </w:rPr>
        <w:t>Mission statements</w:t>
      </w:r>
    </w:p>
    <w:p w:rsidR="0085648F" w:rsidRDefault="0085648F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85648F" w:rsidRPr="00DD2390" w:rsidRDefault="00231220">
      <w:pPr>
        <w:pStyle w:val="BodyA"/>
        <w:spacing w:after="0" w:line="276" w:lineRule="auto"/>
        <w:rPr>
          <w:rFonts w:eastAsia="Helvetica"/>
          <w:bCs/>
          <w:sz w:val="24"/>
          <w:szCs w:val="24"/>
        </w:rPr>
      </w:pPr>
      <w:r w:rsidRPr="00DD2390">
        <w:rPr>
          <w:bCs/>
          <w:sz w:val="24"/>
          <w:szCs w:val="24"/>
        </w:rPr>
        <w:t xml:space="preserve">In pairs, using </w:t>
      </w:r>
      <w:r w:rsidRPr="00DD2390">
        <w:rPr>
          <w:bCs/>
          <w:sz w:val="24"/>
          <w:szCs w:val="24"/>
        </w:rPr>
        <w:t>the Internet, discover and evaluate some mission statements of different types of organisations.</w:t>
      </w:r>
      <w:r w:rsidRPr="00DD2390">
        <w:rPr>
          <w:rFonts w:eastAsia="Helvetica"/>
          <w:bCs/>
          <w:sz w:val="24"/>
          <w:szCs w:val="24"/>
        </w:rPr>
        <w:br/>
      </w:r>
      <w:r w:rsidRPr="00DD2390">
        <w:rPr>
          <w:rFonts w:eastAsia="Helvetica"/>
          <w:bCs/>
          <w:sz w:val="24"/>
          <w:szCs w:val="24"/>
        </w:rPr>
        <w:br/>
      </w:r>
      <w:r w:rsidRPr="00DD2390">
        <w:rPr>
          <w:bCs/>
          <w:sz w:val="24"/>
          <w:szCs w:val="24"/>
        </w:rPr>
        <w:t xml:space="preserve">Present one of those you discover to the class, and </w:t>
      </w:r>
      <w:r w:rsidRPr="00DD2390">
        <w:rPr>
          <w:bCs/>
          <w:sz w:val="24"/>
          <w:szCs w:val="24"/>
        </w:rPr>
        <w:t>debate how the organisations are working towards these.  Be prepared to discuss how these mission statements have impacted on the organi</w:t>
      </w:r>
      <w:r w:rsidRPr="00DD2390">
        <w:rPr>
          <w:bCs/>
          <w:sz w:val="24"/>
          <w:szCs w:val="24"/>
        </w:rPr>
        <w:t>s</w:t>
      </w:r>
      <w:r w:rsidRPr="00DD2390">
        <w:rPr>
          <w:bCs/>
          <w:sz w:val="24"/>
          <w:szCs w:val="24"/>
        </w:rPr>
        <w:t>ation</w:t>
      </w:r>
      <w:r w:rsidRPr="00DD2390">
        <w:rPr>
          <w:bCs/>
          <w:sz w:val="24"/>
          <w:szCs w:val="24"/>
        </w:rPr>
        <w:t>’</w:t>
      </w:r>
      <w:r w:rsidRPr="00DD2390">
        <w:rPr>
          <w:bCs/>
          <w:sz w:val="24"/>
          <w:szCs w:val="24"/>
        </w:rPr>
        <w:t>s marketing activities.</w:t>
      </w:r>
    </w:p>
    <w:p w:rsidR="0085648F" w:rsidRPr="00DD2390" w:rsidRDefault="0085648F">
      <w:pPr>
        <w:pStyle w:val="BodyA"/>
        <w:spacing w:after="0" w:line="276" w:lineRule="auto"/>
        <w:rPr>
          <w:rFonts w:eastAsia="Helvetica"/>
          <w:bCs/>
          <w:sz w:val="24"/>
          <w:szCs w:val="24"/>
        </w:rPr>
      </w:pPr>
    </w:p>
    <w:p w:rsidR="0085648F" w:rsidRPr="00DD2390" w:rsidRDefault="00231220">
      <w:pPr>
        <w:pStyle w:val="BodyA"/>
        <w:spacing w:after="0" w:line="276" w:lineRule="auto"/>
        <w:rPr>
          <w:rFonts w:eastAsia="Helvetica"/>
          <w:bCs/>
          <w:sz w:val="24"/>
          <w:szCs w:val="24"/>
        </w:rPr>
      </w:pPr>
      <w:r w:rsidRPr="00DD2390">
        <w:rPr>
          <w:bCs/>
          <w:sz w:val="24"/>
          <w:szCs w:val="24"/>
        </w:rPr>
        <w:t>Try to focus on locally relevant organisations or global brands most people will be awa</w:t>
      </w:r>
      <w:r w:rsidRPr="00DD2390">
        <w:rPr>
          <w:bCs/>
          <w:sz w:val="24"/>
          <w:szCs w:val="24"/>
        </w:rPr>
        <w:t>re of.</w:t>
      </w:r>
    </w:p>
    <w:p w:rsidR="0085648F" w:rsidRPr="00DD2390" w:rsidRDefault="0085648F">
      <w:pPr>
        <w:pStyle w:val="BodyA"/>
        <w:spacing w:after="0" w:line="276" w:lineRule="auto"/>
        <w:rPr>
          <w:b/>
          <w:bCs/>
          <w:sz w:val="24"/>
          <w:szCs w:val="24"/>
        </w:rPr>
      </w:pPr>
    </w:p>
    <w:tbl>
      <w:tblPr>
        <w:tblW w:w="1034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42"/>
      </w:tblGrid>
      <w:tr w:rsidR="0085648F" w:rsidRPr="00DD2390">
        <w:trPr>
          <w:trHeight w:val="4099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t>Organisation:</w:t>
            </w:r>
          </w:p>
          <w:p w:rsidR="0085648F" w:rsidRPr="00DD2390" w:rsidRDefault="0085648F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</w:p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t>Mission statement:</w:t>
            </w:r>
          </w:p>
          <w:p w:rsidR="0085648F" w:rsidRPr="00DD2390" w:rsidRDefault="0085648F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</w:p>
          <w:p w:rsidR="0085648F" w:rsidRPr="00DD2390" w:rsidRDefault="00231220">
            <w:pPr>
              <w:pStyle w:val="BodyA"/>
              <w:spacing w:line="276" w:lineRule="auto"/>
            </w:pPr>
            <w:r w:rsidRPr="00DD2390">
              <w:rPr>
                <w:b/>
                <w:bCs/>
                <w:sz w:val="24"/>
                <w:szCs w:val="24"/>
              </w:rPr>
              <w:t>Evaluation of how well it represents them:</w:t>
            </w:r>
          </w:p>
        </w:tc>
      </w:tr>
      <w:tr w:rsidR="0085648F" w:rsidRPr="00DD2390">
        <w:trPr>
          <w:trHeight w:val="4344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lastRenderedPageBreak/>
              <w:t>Organisation:</w:t>
            </w:r>
          </w:p>
          <w:p w:rsidR="0085648F" w:rsidRPr="00DD2390" w:rsidRDefault="0085648F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</w:p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t>Mission statement:</w:t>
            </w:r>
          </w:p>
          <w:p w:rsidR="0085648F" w:rsidRPr="00DD2390" w:rsidRDefault="0085648F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</w:p>
          <w:p w:rsidR="0085648F" w:rsidRPr="00DD2390" w:rsidRDefault="00231220">
            <w:pPr>
              <w:pStyle w:val="BodyA"/>
              <w:spacing w:line="276" w:lineRule="auto"/>
            </w:pPr>
            <w:r w:rsidRPr="00DD2390">
              <w:rPr>
                <w:b/>
                <w:bCs/>
                <w:sz w:val="24"/>
                <w:szCs w:val="24"/>
              </w:rPr>
              <w:t>Evaluation of how well it represents them:</w:t>
            </w:r>
          </w:p>
        </w:tc>
      </w:tr>
      <w:tr w:rsidR="0085648F" w:rsidRPr="00DD2390">
        <w:trPr>
          <w:trHeight w:val="4755"/>
        </w:trPr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t>Organisation:</w:t>
            </w:r>
          </w:p>
          <w:p w:rsidR="0085648F" w:rsidRPr="00DD2390" w:rsidRDefault="0085648F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</w:p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t>Mission statement:</w:t>
            </w:r>
          </w:p>
          <w:p w:rsidR="0085648F" w:rsidRPr="00DD2390" w:rsidRDefault="0085648F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</w:p>
          <w:p w:rsidR="0085648F" w:rsidRPr="00DD2390" w:rsidRDefault="00231220">
            <w:pPr>
              <w:pStyle w:val="BodyA"/>
              <w:spacing w:line="276" w:lineRule="auto"/>
              <w:rPr>
                <w:rFonts w:eastAsia="Helvetica"/>
                <w:b/>
                <w:bCs/>
                <w:sz w:val="24"/>
                <w:szCs w:val="24"/>
              </w:rPr>
            </w:pPr>
            <w:r w:rsidRPr="00DD2390">
              <w:rPr>
                <w:b/>
                <w:bCs/>
                <w:sz w:val="24"/>
                <w:szCs w:val="24"/>
              </w:rPr>
              <w:t>Evaluation of how well it represents them:</w:t>
            </w:r>
          </w:p>
          <w:p w:rsidR="0085648F" w:rsidRPr="00DD2390" w:rsidRDefault="0085648F">
            <w:pPr>
              <w:pStyle w:val="BodyB"/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:rsidR="0085648F" w:rsidRPr="00DD2390" w:rsidRDefault="0085648F">
      <w:pPr>
        <w:pStyle w:val="BodyA"/>
        <w:widowControl w:val="0"/>
        <w:spacing w:after="0" w:line="240" w:lineRule="auto"/>
        <w:ind w:left="324" w:hanging="324"/>
      </w:pPr>
    </w:p>
    <w:sectPr w:rsidR="0085648F" w:rsidRPr="00DD2390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20" w:rsidRDefault="00231220">
      <w:r>
        <w:separator/>
      </w:r>
    </w:p>
  </w:endnote>
  <w:endnote w:type="continuationSeparator" w:id="0">
    <w:p w:rsidR="00231220" w:rsidRDefault="0023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8F" w:rsidRDefault="00231220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2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20" w:rsidRDefault="00231220">
      <w:r>
        <w:separator/>
      </w:r>
    </w:p>
  </w:footnote>
  <w:footnote w:type="continuationSeparator" w:id="0">
    <w:p w:rsidR="00231220" w:rsidRDefault="0023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8F" w:rsidRDefault="00231220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F"/>
    <w:rsid w:val="00231220"/>
    <w:rsid w:val="0085648F"/>
    <w:rsid w:val="00D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677FD-9F39-4B56-88A1-94C508CB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Siegel</dc:creator>
  <cp:lastModifiedBy>Claire Siegel</cp:lastModifiedBy>
  <cp:revision>2</cp:revision>
  <dcterms:created xsi:type="dcterms:W3CDTF">2017-12-07T16:51:00Z</dcterms:created>
  <dcterms:modified xsi:type="dcterms:W3CDTF">2017-12-07T16:51:00Z</dcterms:modified>
</cp:coreProperties>
</file>